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8C6F0A" w14:textId="0CA91EA7" w:rsidR="004812BF" w:rsidRDefault="008B0E66" w:rsidP="00D61927">
      <w:pPr>
        <w:pStyle w:val="Title"/>
      </w:pPr>
      <w:r>
        <w:t xml:space="preserve">Code van de openbare weg – </w:t>
      </w:r>
      <w:r w:rsidR="00CE265C">
        <w:t>Overzicht van de verkeersborden</w:t>
      </w:r>
      <w:r w:rsidR="00B65979">
        <w:t xml:space="preserve"> vanaf 01/0</w:t>
      </w:r>
      <w:r w:rsidR="00B55107">
        <w:t>6</w:t>
      </w:r>
      <w:r w:rsidR="00B65979">
        <w:t>/202</w:t>
      </w:r>
      <w:r w:rsidR="00B55107">
        <w:t>7</w:t>
      </w:r>
    </w:p>
    <w:p w14:paraId="6D791AA8" w14:textId="4D48939E" w:rsidR="00CE265C" w:rsidRPr="00704968" w:rsidRDefault="008B0E66" w:rsidP="00A92AD5">
      <w:pPr>
        <w:pStyle w:val="Title"/>
        <w:rPr>
          <w:lang w:val="fr-FR"/>
        </w:rPr>
      </w:pPr>
      <w:r w:rsidRPr="008B0E66">
        <w:rPr>
          <w:lang w:val="fr-FR"/>
        </w:rPr>
        <w:t xml:space="preserve">Code de la voie publique – </w:t>
      </w:r>
      <w:r w:rsidR="00CE265C" w:rsidRPr="008B0E66">
        <w:rPr>
          <w:lang w:val="fr-FR"/>
        </w:rPr>
        <w:t>Aperçu</w:t>
      </w:r>
      <w:r w:rsidR="00704968">
        <w:rPr>
          <w:lang w:val="fr-FR"/>
        </w:rPr>
        <w:t xml:space="preserve"> </w:t>
      </w:r>
      <w:r w:rsidR="00CE265C" w:rsidRPr="008B0E66">
        <w:rPr>
          <w:lang w:val="fr-FR"/>
        </w:rPr>
        <w:t xml:space="preserve">des </w:t>
      </w:r>
      <w:r w:rsidR="00A92AD5" w:rsidRPr="008B0E66">
        <w:rPr>
          <w:lang w:val="fr-FR"/>
        </w:rPr>
        <w:t>s</w:t>
      </w:r>
      <w:r w:rsidR="00CE265C" w:rsidRPr="008B0E66">
        <w:rPr>
          <w:lang w:val="fr-FR"/>
        </w:rPr>
        <w:t>ignaux routier</w:t>
      </w:r>
      <w:r>
        <w:rPr>
          <w:lang w:val="fr-FR"/>
        </w:rPr>
        <w:t>s</w:t>
      </w:r>
      <w:r w:rsidR="00704968">
        <w:rPr>
          <w:lang w:val="fr-FR"/>
        </w:rPr>
        <w:t xml:space="preserve"> à partir de </w:t>
      </w:r>
      <w:r w:rsidR="00704968" w:rsidRPr="00704968">
        <w:rPr>
          <w:lang w:val="fr-FR"/>
        </w:rPr>
        <w:t>01/0</w:t>
      </w:r>
      <w:r w:rsidR="00B55107">
        <w:rPr>
          <w:lang w:val="fr-FR"/>
        </w:rPr>
        <w:t>6</w:t>
      </w:r>
      <w:r w:rsidR="00704968" w:rsidRPr="00704968">
        <w:rPr>
          <w:lang w:val="fr-FR"/>
        </w:rPr>
        <w:t>/202</w:t>
      </w:r>
      <w:r w:rsidR="00B55107">
        <w:rPr>
          <w:lang w:val="fr-FR"/>
        </w:rPr>
        <w:t>7</w:t>
      </w:r>
    </w:p>
    <w:p w14:paraId="5AD395E2" w14:textId="390EBE8B" w:rsidR="00CE265C" w:rsidRPr="005262E7" w:rsidRDefault="00A92AD5" w:rsidP="006C6562">
      <w:pPr>
        <w:jc w:val="center"/>
      </w:pPr>
      <w:r w:rsidRPr="005262E7">
        <w:t xml:space="preserve">v. </w:t>
      </w:r>
      <w:r w:rsidR="00CE265C" w:rsidRPr="005262E7">
        <w:t>202</w:t>
      </w:r>
      <w:r w:rsidR="0054721B">
        <w:t>5</w:t>
      </w:r>
      <w:r w:rsidR="00CE265C" w:rsidRPr="005262E7">
        <w:t>-</w:t>
      </w:r>
      <w:r w:rsidR="00716B9C">
        <w:t>1</w:t>
      </w:r>
      <w:r w:rsidR="007F4E4D">
        <w:t>2</w:t>
      </w:r>
      <w:r w:rsidR="00872547" w:rsidRPr="005262E7">
        <w:t>-</w:t>
      </w:r>
      <w:r w:rsidR="007F4E4D">
        <w:t>05</w:t>
      </w:r>
    </w:p>
    <w:p w14:paraId="4663EA25" w14:textId="34F6AE60" w:rsidR="005A3149" w:rsidRDefault="005A3149" w:rsidP="005A3149">
      <w:pPr>
        <w:pStyle w:val="TOCHeading"/>
      </w:pPr>
      <w:r>
        <w:t xml:space="preserve">Inhoud – </w:t>
      </w:r>
      <w:proofErr w:type="spellStart"/>
      <w:r>
        <w:t>Contenu</w:t>
      </w:r>
      <w:proofErr w:type="spellEnd"/>
    </w:p>
    <w:p w14:paraId="422E0526" w14:textId="2CE38FE7" w:rsidR="00CF78F8" w:rsidRDefault="005A3149">
      <w:pPr>
        <w:pStyle w:val="TOC1"/>
        <w:tabs>
          <w:tab w:val="right" w:leader="underscore" w:pos="9628"/>
        </w:tabs>
        <w:rPr>
          <w:noProof/>
          <w:kern w:val="2"/>
          <w:sz w:val="24"/>
          <w:szCs w:val="24"/>
          <w:lang w:eastAsia="nl-BE"/>
          <w14:ligatures w14:val="standardContextual"/>
        </w:rPr>
      </w:pPr>
      <w:r>
        <w:fldChar w:fldCharType="begin"/>
      </w:r>
      <w:r>
        <w:instrText xml:space="preserve"> TOC \o "1-3" \h \z \u </w:instrText>
      </w:r>
      <w:r>
        <w:fldChar w:fldCharType="separate"/>
      </w:r>
      <w:hyperlink w:anchor="_Toc215827884" w:history="1">
        <w:r w:rsidR="00CF78F8" w:rsidRPr="00465C92">
          <w:rPr>
            <w:rStyle w:val="Hyperlink"/>
            <w:noProof/>
            <w:lang w:val="fr-FR"/>
          </w:rPr>
          <w:t>Verkeersborden – Signaux routiers</w:t>
        </w:r>
        <w:r w:rsidR="00CF78F8">
          <w:rPr>
            <w:noProof/>
            <w:webHidden/>
          </w:rPr>
          <w:tab/>
        </w:r>
        <w:r w:rsidR="00CF78F8">
          <w:rPr>
            <w:noProof/>
            <w:webHidden/>
          </w:rPr>
          <w:fldChar w:fldCharType="begin"/>
        </w:r>
        <w:r w:rsidR="00CF78F8">
          <w:rPr>
            <w:noProof/>
            <w:webHidden/>
          </w:rPr>
          <w:instrText xml:space="preserve"> PAGEREF _Toc215827884 \h </w:instrText>
        </w:r>
        <w:r w:rsidR="00CF78F8">
          <w:rPr>
            <w:noProof/>
            <w:webHidden/>
          </w:rPr>
        </w:r>
        <w:r w:rsidR="00CF78F8">
          <w:rPr>
            <w:noProof/>
            <w:webHidden/>
          </w:rPr>
          <w:fldChar w:fldCharType="separate"/>
        </w:r>
        <w:r w:rsidR="00CF78F8">
          <w:rPr>
            <w:noProof/>
            <w:webHidden/>
          </w:rPr>
          <w:t>2</w:t>
        </w:r>
        <w:r w:rsidR="00CF78F8">
          <w:rPr>
            <w:noProof/>
            <w:webHidden/>
          </w:rPr>
          <w:fldChar w:fldCharType="end"/>
        </w:r>
      </w:hyperlink>
    </w:p>
    <w:p w14:paraId="7A88481C" w14:textId="64719A5D" w:rsidR="00CF78F8" w:rsidRDefault="00CF78F8">
      <w:pPr>
        <w:pStyle w:val="TOC2"/>
        <w:tabs>
          <w:tab w:val="right" w:leader="underscore" w:pos="9628"/>
        </w:tabs>
        <w:rPr>
          <w:noProof/>
          <w:kern w:val="2"/>
          <w:sz w:val="24"/>
          <w:szCs w:val="24"/>
          <w:lang w:eastAsia="nl-BE"/>
          <w14:ligatures w14:val="standardContextual"/>
        </w:rPr>
      </w:pPr>
      <w:hyperlink w:anchor="_Toc215827885" w:history="1">
        <w:r w:rsidRPr="00465C92">
          <w:rPr>
            <w:rStyle w:val="Hyperlink"/>
            <w:noProof/>
          </w:rPr>
          <w:t>Gevaarsborden</w:t>
        </w:r>
        <w:r>
          <w:rPr>
            <w:noProof/>
            <w:webHidden/>
          </w:rPr>
          <w:tab/>
        </w:r>
        <w:r>
          <w:rPr>
            <w:noProof/>
            <w:webHidden/>
          </w:rPr>
          <w:fldChar w:fldCharType="begin"/>
        </w:r>
        <w:r>
          <w:rPr>
            <w:noProof/>
            <w:webHidden/>
          </w:rPr>
          <w:instrText xml:space="preserve"> PAGEREF _Toc215827885 \h </w:instrText>
        </w:r>
        <w:r>
          <w:rPr>
            <w:noProof/>
            <w:webHidden/>
          </w:rPr>
        </w:r>
        <w:r>
          <w:rPr>
            <w:noProof/>
            <w:webHidden/>
          </w:rPr>
          <w:fldChar w:fldCharType="separate"/>
        </w:r>
        <w:r>
          <w:rPr>
            <w:noProof/>
            <w:webHidden/>
          </w:rPr>
          <w:t>2</w:t>
        </w:r>
        <w:r>
          <w:rPr>
            <w:noProof/>
            <w:webHidden/>
          </w:rPr>
          <w:fldChar w:fldCharType="end"/>
        </w:r>
      </w:hyperlink>
    </w:p>
    <w:p w14:paraId="59435B0C" w14:textId="69EFAE78" w:rsidR="00CF78F8" w:rsidRDefault="00CF78F8">
      <w:pPr>
        <w:pStyle w:val="TOC2"/>
        <w:tabs>
          <w:tab w:val="right" w:leader="underscore" w:pos="9628"/>
        </w:tabs>
        <w:rPr>
          <w:noProof/>
          <w:kern w:val="2"/>
          <w:sz w:val="24"/>
          <w:szCs w:val="24"/>
          <w:lang w:eastAsia="nl-BE"/>
          <w14:ligatures w14:val="standardContextual"/>
        </w:rPr>
      </w:pPr>
      <w:hyperlink w:anchor="_Toc215827886" w:history="1">
        <w:r w:rsidRPr="00465C92">
          <w:rPr>
            <w:rStyle w:val="Hyperlink"/>
            <w:noProof/>
            <w:lang w:val="fr-FR"/>
          </w:rPr>
          <w:t>Signaux de danger</w:t>
        </w:r>
        <w:r>
          <w:rPr>
            <w:noProof/>
            <w:webHidden/>
          </w:rPr>
          <w:tab/>
        </w:r>
        <w:r>
          <w:rPr>
            <w:noProof/>
            <w:webHidden/>
          </w:rPr>
          <w:fldChar w:fldCharType="begin"/>
        </w:r>
        <w:r>
          <w:rPr>
            <w:noProof/>
            <w:webHidden/>
          </w:rPr>
          <w:instrText xml:space="preserve"> PAGEREF _Toc215827886 \h </w:instrText>
        </w:r>
        <w:r>
          <w:rPr>
            <w:noProof/>
            <w:webHidden/>
          </w:rPr>
        </w:r>
        <w:r>
          <w:rPr>
            <w:noProof/>
            <w:webHidden/>
          </w:rPr>
          <w:fldChar w:fldCharType="separate"/>
        </w:r>
        <w:r>
          <w:rPr>
            <w:noProof/>
            <w:webHidden/>
          </w:rPr>
          <w:t>2</w:t>
        </w:r>
        <w:r>
          <w:rPr>
            <w:noProof/>
            <w:webHidden/>
          </w:rPr>
          <w:fldChar w:fldCharType="end"/>
        </w:r>
      </w:hyperlink>
    </w:p>
    <w:p w14:paraId="0808C563" w14:textId="657A30B3" w:rsidR="00CF78F8" w:rsidRDefault="00CF78F8">
      <w:pPr>
        <w:pStyle w:val="TOC2"/>
        <w:tabs>
          <w:tab w:val="right" w:leader="underscore" w:pos="9628"/>
        </w:tabs>
        <w:rPr>
          <w:noProof/>
          <w:kern w:val="2"/>
          <w:sz w:val="24"/>
          <w:szCs w:val="24"/>
          <w:lang w:eastAsia="nl-BE"/>
          <w14:ligatures w14:val="standardContextual"/>
        </w:rPr>
      </w:pPr>
      <w:hyperlink w:anchor="_Toc215827887" w:history="1">
        <w:r w:rsidRPr="00465C92">
          <w:rPr>
            <w:rStyle w:val="Hyperlink"/>
            <w:noProof/>
          </w:rPr>
          <w:t>Voorrangsborden</w:t>
        </w:r>
        <w:r>
          <w:rPr>
            <w:noProof/>
            <w:webHidden/>
          </w:rPr>
          <w:tab/>
        </w:r>
        <w:r>
          <w:rPr>
            <w:noProof/>
            <w:webHidden/>
          </w:rPr>
          <w:fldChar w:fldCharType="begin"/>
        </w:r>
        <w:r>
          <w:rPr>
            <w:noProof/>
            <w:webHidden/>
          </w:rPr>
          <w:instrText xml:space="preserve"> PAGEREF _Toc215827887 \h </w:instrText>
        </w:r>
        <w:r>
          <w:rPr>
            <w:noProof/>
            <w:webHidden/>
          </w:rPr>
        </w:r>
        <w:r>
          <w:rPr>
            <w:noProof/>
            <w:webHidden/>
          </w:rPr>
          <w:fldChar w:fldCharType="separate"/>
        </w:r>
        <w:r>
          <w:rPr>
            <w:noProof/>
            <w:webHidden/>
          </w:rPr>
          <w:t>7</w:t>
        </w:r>
        <w:r>
          <w:rPr>
            <w:noProof/>
            <w:webHidden/>
          </w:rPr>
          <w:fldChar w:fldCharType="end"/>
        </w:r>
      </w:hyperlink>
    </w:p>
    <w:p w14:paraId="53891B44" w14:textId="4CA2917F" w:rsidR="00CF78F8" w:rsidRDefault="00CF78F8">
      <w:pPr>
        <w:pStyle w:val="TOC2"/>
        <w:tabs>
          <w:tab w:val="right" w:leader="underscore" w:pos="9628"/>
        </w:tabs>
        <w:rPr>
          <w:noProof/>
          <w:kern w:val="2"/>
          <w:sz w:val="24"/>
          <w:szCs w:val="24"/>
          <w:lang w:eastAsia="nl-BE"/>
          <w14:ligatures w14:val="standardContextual"/>
        </w:rPr>
      </w:pPr>
      <w:hyperlink w:anchor="_Toc215827888" w:history="1">
        <w:r w:rsidRPr="00465C92">
          <w:rPr>
            <w:rStyle w:val="Hyperlink"/>
            <w:noProof/>
          </w:rPr>
          <w:t>Signaux de priorité</w:t>
        </w:r>
        <w:r>
          <w:rPr>
            <w:noProof/>
            <w:webHidden/>
          </w:rPr>
          <w:tab/>
        </w:r>
        <w:r>
          <w:rPr>
            <w:noProof/>
            <w:webHidden/>
          </w:rPr>
          <w:fldChar w:fldCharType="begin"/>
        </w:r>
        <w:r>
          <w:rPr>
            <w:noProof/>
            <w:webHidden/>
          </w:rPr>
          <w:instrText xml:space="preserve"> PAGEREF _Toc215827888 \h </w:instrText>
        </w:r>
        <w:r>
          <w:rPr>
            <w:noProof/>
            <w:webHidden/>
          </w:rPr>
        </w:r>
        <w:r>
          <w:rPr>
            <w:noProof/>
            <w:webHidden/>
          </w:rPr>
          <w:fldChar w:fldCharType="separate"/>
        </w:r>
        <w:r>
          <w:rPr>
            <w:noProof/>
            <w:webHidden/>
          </w:rPr>
          <w:t>7</w:t>
        </w:r>
        <w:r>
          <w:rPr>
            <w:noProof/>
            <w:webHidden/>
          </w:rPr>
          <w:fldChar w:fldCharType="end"/>
        </w:r>
      </w:hyperlink>
    </w:p>
    <w:p w14:paraId="4DE7D14D" w14:textId="08C3C1B1" w:rsidR="00CF78F8" w:rsidRDefault="00CF78F8">
      <w:pPr>
        <w:pStyle w:val="TOC2"/>
        <w:tabs>
          <w:tab w:val="right" w:leader="underscore" w:pos="9628"/>
        </w:tabs>
        <w:rPr>
          <w:noProof/>
          <w:kern w:val="2"/>
          <w:sz w:val="24"/>
          <w:szCs w:val="24"/>
          <w:lang w:eastAsia="nl-BE"/>
          <w14:ligatures w14:val="standardContextual"/>
        </w:rPr>
      </w:pPr>
      <w:hyperlink w:anchor="_Toc215827889" w:history="1">
        <w:r w:rsidRPr="00465C92">
          <w:rPr>
            <w:rStyle w:val="Hyperlink"/>
            <w:noProof/>
          </w:rPr>
          <w:t>Verbodsborden</w:t>
        </w:r>
        <w:r>
          <w:rPr>
            <w:noProof/>
            <w:webHidden/>
          </w:rPr>
          <w:tab/>
        </w:r>
        <w:r>
          <w:rPr>
            <w:noProof/>
            <w:webHidden/>
          </w:rPr>
          <w:fldChar w:fldCharType="begin"/>
        </w:r>
        <w:r>
          <w:rPr>
            <w:noProof/>
            <w:webHidden/>
          </w:rPr>
          <w:instrText xml:space="preserve"> PAGEREF _Toc215827889 \h </w:instrText>
        </w:r>
        <w:r>
          <w:rPr>
            <w:noProof/>
            <w:webHidden/>
          </w:rPr>
        </w:r>
        <w:r>
          <w:rPr>
            <w:noProof/>
            <w:webHidden/>
          </w:rPr>
          <w:fldChar w:fldCharType="separate"/>
        </w:r>
        <w:r>
          <w:rPr>
            <w:noProof/>
            <w:webHidden/>
          </w:rPr>
          <w:t>8</w:t>
        </w:r>
        <w:r>
          <w:rPr>
            <w:noProof/>
            <w:webHidden/>
          </w:rPr>
          <w:fldChar w:fldCharType="end"/>
        </w:r>
      </w:hyperlink>
    </w:p>
    <w:p w14:paraId="51554965" w14:textId="4182CFA7" w:rsidR="00CF78F8" w:rsidRDefault="00CF78F8">
      <w:pPr>
        <w:pStyle w:val="TOC2"/>
        <w:tabs>
          <w:tab w:val="right" w:leader="underscore" w:pos="9628"/>
        </w:tabs>
        <w:rPr>
          <w:noProof/>
          <w:kern w:val="2"/>
          <w:sz w:val="24"/>
          <w:szCs w:val="24"/>
          <w:lang w:eastAsia="nl-BE"/>
          <w14:ligatures w14:val="standardContextual"/>
        </w:rPr>
      </w:pPr>
      <w:hyperlink w:anchor="_Toc215827890" w:history="1">
        <w:r w:rsidRPr="00465C92">
          <w:rPr>
            <w:rStyle w:val="Hyperlink"/>
            <w:noProof/>
          </w:rPr>
          <w:t>Signaux d’interdiction</w:t>
        </w:r>
        <w:r>
          <w:rPr>
            <w:noProof/>
            <w:webHidden/>
          </w:rPr>
          <w:tab/>
        </w:r>
        <w:r>
          <w:rPr>
            <w:noProof/>
            <w:webHidden/>
          </w:rPr>
          <w:fldChar w:fldCharType="begin"/>
        </w:r>
        <w:r>
          <w:rPr>
            <w:noProof/>
            <w:webHidden/>
          </w:rPr>
          <w:instrText xml:space="preserve"> PAGEREF _Toc215827890 \h </w:instrText>
        </w:r>
        <w:r>
          <w:rPr>
            <w:noProof/>
            <w:webHidden/>
          </w:rPr>
        </w:r>
        <w:r>
          <w:rPr>
            <w:noProof/>
            <w:webHidden/>
          </w:rPr>
          <w:fldChar w:fldCharType="separate"/>
        </w:r>
        <w:r>
          <w:rPr>
            <w:noProof/>
            <w:webHidden/>
          </w:rPr>
          <w:t>8</w:t>
        </w:r>
        <w:r>
          <w:rPr>
            <w:noProof/>
            <w:webHidden/>
          </w:rPr>
          <w:fldChar w:fldCharType="end"/>
        </w:r>
      </w:hyperlink>
    </w:p>
    <w:p w14:paraId="4FED7A09" w14:textId="52B2C68B" w:rsidR="00CF78F8" w:rsidRDefault="00CF78F8">
      <w:pPr>
        <w:pStyle w:val="TOC2"/>
        <w:tabs>
          <w:tab w:val="right" w:leader="underscore" w:pos="9628"/>
        </w:tabs>
        <w:rPr>
          <w:noProof/>
          <w:kern w:val="2"/>
          <w:sz w:val="24"/>
          <w:szCs w:val="24"/>
          <w:lang w:eastAsia="nl-BE"/>
          <w14:ligatures w14:val="standardContextual"/>
        </w:rPr>
      </w:pPr>
      <w:hyperlink w:anchor="_Toc215827891" w:history="1">
        <w:r w:rsidRPr="00465C92">
          <w:rPr>
            <w:rStyle w:val="Hyperlink"/>
            <w:noProof/>
          </w:rPr>
          <w:t>Gebodsborden</w:t>
        </w:r>
        <w:r>
          <w:rPr>
            <w:noProof/>
            <w:webHidden/>
          </w:rPr>
          <w:tab/>
        </w:r>
        <w:r>
          <w:rPr>
            <w:noProof/>
            <w:webHidden/>
          </w:rPr>
          <w:fldChar w:fldCharType="begin"/>
        </w:r>
        <w:r>
          <w:rPr>
            <w:noProof/>
            <w:webHidden/>
          </w:rPr>
          <w:instrText xml:space="preserve"> PAGEREF _Toc215827891 \h </w:instrText>
        </w:r>
        <w:r>
          <w:rPr>
            <w:noProof/>
            <w:webHidden/>
          </w:rPr>
        </w:r>
        <w:r>
          <w:rPr>
            <w:noProof/>
            <w:webHidden/>
          </w:rPr>
          <w:fldChar w:fldCharType="separate"/>
        </w:r>
        <w:r>
          <w:rPr>
            <w:noProof/>
            <w:webHidden/>
          </w:rPr>
          <w:t>15</w:t>
        </w:r>
        <w:r>
          <w:rPr>
            <w:noProof/>
            <w:webHidden/>
          </w:rPr>
          <w:fldChar w:fldCharType="end"/>
        </w:r>
      </w:hyperlink>
    </w:p>
    <w:p w14:paraId="646F9D02" w14:textId="01BDAE69" w:rsidR="00CF78F8" w:rsidRDefault="00CF78F8">
      <w:pPr>
        <w:pStyle w:val="TOC2"/>
        <w:tabs>
          <w:tab w:val="right" w:leader="underscore" w:pos="9628"/>
        </w:tabs>
        <w:rPr>
          <w:noProof/>
          <w:kern w:val="2"/>
          <w:sz w:val="24"/>
          <w:szCs w:val="24"/>
          <w:lang w:eastAsia="nl-BE"/>
          <w14:ligatures w14:val="standardContextual"/>
        </w:rPr>
      </w:pPr>
      <w:hyperlink w:anchor="_Toc215827892" w:history="1">
        <w:r w:rsidRPr="00465C92">
          <w:rPr>
            <w:rStyle w:val="Hyperlink"/>
            <w:noProof/>
          </w:rPr>
          <w:t>Signaux d’obligation</w:t>
        </w:r>
        <w:r>
          <w:rPr>
            <w:noProof/>
            <w:webHidden/>
          </w:rPr>
          <w:tab/>
        </w:r>
        <w:r>
          <w:rPr>
            <w:noProof/>
            <w:webHidden/>
          </w:rPr>
          <w:fldChar w:fldCharType="begin"/>
        </w:r>
        <w:r>
          <w:rPr>
            <w:noProof/>
            <w:webHidden/>
          </w:rPr>
          <w:instrText xml:space="preserve"> PAGEREF _Toc215827892 \h </w:instrText>
        </w:r>
        <w:r>
          <w:rPr>
            <w:noProof/>
            <w:webHidden/>
          </w:rPr>
        </w:r>
        <w:r>
          <w:rPr>
            <w:noProof/>
            <w:webHidden/>
          </w:rPr>
          <w:fldChar w:fldCharType="separate"/>
        </w:r>
        <w:r>
          <w:rPr>
            <w:noProof/>
            <w:webHidden/>
          </w:rPr>
          <w:t>15</w:t>
        </w:r>
        <w:r>
          <w:rPr>
            <w:noProof/>
            <w:webHidden/>
          </w:rPr>
          <w:fldChar w:fldCharType="end"/>
        </w:r>
      </w:hyperlink>
    </w:p>
    <w:p w14:paraId="28E74B97" w14:textId="249DD7AD" w:rsidR="00CF78F8" w:rsidRDefault="00CF78F8">
      <w:pPr>
        <w:pStyle w:val="TOC2"/>
        <w:tabs>
          <w:tab w:val="right" w:leader="underscore" w:pos="9628"/>
        </w:tabs>
        <w:rPr>
          <w:noProof/>
          <w:kern w:val="2"/>
          <w:sz w:val="24"/>
          <w:szCs w:val="24"/>
          <w:lang w:eastAsia="nl-BE"/>
          <w14:ligatures w14:val="standardContextual"/>
        </w:rPr>
      </w:pPr>
      <w:hyperlink w:anchor="_Toc215827893" w:history="1">
        <w:r w:rsidRPr="00465C92">
          <w:rPr>
            <w:rStyle w:val="Hyperlink"/>
            <w:noProof/>
          </w:rPr>
          <w:t>Verkeersborden betreffende het stilstaan en parkeren</w:t>
        </w:r>
        <w:r>
          <w:rPr>
            <w:noProof/>
            <w:webHidden/>
          </w:rPr>
          <w:tab/>
        </w:r>
        <w:r>
          <w:rPr>
            <w:noProof/>
            <w:webHidden/>
          </w:rPr>
          <w:fldChar w:fldCharType="begin"/>
        </w:r>
        <w:r>
          <w:rPr>
            <w:noProof/>
            <w:webHidden/>
          </w:rPr>
          <w:instrText xml:space="preserve"> PAGEREF _Toc215827893 \h </w:instrText>
        </w:r>
        <w:r>
          <w:rPr>
            <w:noProof/>
            <w:webHidden/>
          </w:rPr>
        </w:r>
        <w:r>
          <w:rPr>
            <w:noProof/>
            <w:webHidden/>
          </w:rPr>
          <w:fldChar w:fldCharType="separate"/>
        </w:r>
        <w:r>
          <w:rPr>
            <w:noProof/>
            <w:webHidden/>
          </w:rPr>
          <w:t>18</w:t>
        </w:r>
        <w:r>
          <w:rPr>
            <w:noProof/>
            <w:webHidden/>
          </w:rPr>
          <w:fldChar w:fldCharType="end"/>
        </w:r>
      </w:hyperlink>
    </w:p>
    <w:p w14:paraId="4C4BAEFB" w14:textId="497CA101" w:rsidR="00CF78F8" w:rsidRDefault="00CF78F8">
      <w:pPr>
        <w:pStyle w:val="TOC2"/>
        <w:tabs>
          <w:tab w:val="right" w:leader="underscore" w:pos="9628"/>
        </w:tabs>
        <w:rPr>
          <w:noProof/>
          <w:kern w:val="2"/>
          <w:sz w:val="24"/>
          <w:szCs w:val="24"/>
          <w:lang w:eastAsia="nl-BE"/>
          <w14:ligatures w14:val="standardContextual"/>
        </w:rPr>
      </w:pPr>
      <w:hyperlink w:anchor="_Toc215827894" w:history="1">
        <w:r w:rsidRPr="00465C92">
          <w:rPr>
            <w:rStyle w:val="Hyperlink"/>
            <w:noProof/>
            <w:lang w:val="fr-FR"/>
          </w:rPr>
          <w:t>Signaux relatifs à l’arrêt et au stationnement</w:t>
        </w:r>
        <w:r>
          <w:rPr>
            <w:noProof/>
            <w:webHidden/>
          </w:rPr>
          <w:tab/>
        </w:r>
        <w:r>
          <w:rPr>
            <w:noProof/>
            <w:webHidden/>
          </w:rPr>
          <w:fldChar w:fldCharType="begin"/>
        </w:r>
        <w:r>
          <w:rPr>
            <w:noProof/>
            <w:webHidden/>
          </w:rPr>
          <w:instrText xml:space="preserve"> PAGEREF _Toc215827894 \h </w:instrText>
        </w:r>
        <w:r>
          <w:rPr>
            <w:noProof/>
            <w:webHidden/>
          </w:rPr>
        </w:r>
        <w:r>
          <w:rPr>
            <w:noProof/>
            <w:webHidden/>
          </w:rPr>
          <w:fldChar w:fldCharType="separate"/>
        </w:r>
        <w:r>
          <w:rPr>
            <w:noProof/>
            <w:webHidden/>
          </w:rPr>
          <w:t>18</w:t>
        </w:r>
        <w:r>
          <w:rPr>
            <w:noProof/>
            <w:webHidden/>
          </w:rPr>
          <w:fldChar w:fldCharType="end"/>
        </w:r>
      </w:hyperlink>
    </w:p>
    <w:p w14:paraId="0E84A5D5" w14:textId="31D92E6C" w:rsidR="00CF78F8" w:rsidRDefault="00CF78F8">
      <w:pPr>
        <w:pStyle w:val="TOC2"/>
        <w:tabs>
          <w:tab w:val="right" w:leader="underscore" w:pos="9628"/>
        </w:tabs>
        <w:rPr>
          <w:noProof/>
          <w:kern w:val="2"/>
          <w:sz w:val="24"/>
          <w:szCs w:val="24"/>
          <w:lang w:eastAsia="nl-BE"/>
          <w14:ligatures w14:val="standardContextual"/>
        </w:rPr>
      </w:pPr>
      <w:hyperlink w:anchor="_Toc215827895" w:history="1">
        <w:r w:rsidRPr="00465C92">
          <w:rPr>
            <w:rStyle w:val="Hyperlink"/>
            <w:noProof/>
          </w:rPr>
          <w:t>Aanwijzingsborden</w:t>
        </w:r>
        <w:r>
          <w:rPr>
            <w:noProof/>
            <w:webHidden/>
          </w:rPr>
          <w:tab/>
        </w:r>
        <w:r>
          <w:rPr>
            <w:noProof/>
            <w:webHidden/>
          </w:rPr>
          <w:fldChar w:fldCharType="begin"/>
        </w:r>
        <w:r>
          <w:rPr>
            <w:noProof/>
            <w:webHidden/>
          </w:rPr>
          <w:instrText xml:space="preserve"> PAGEREF _Toc215827895 \h </w:instrText>
        </w:r>
        <w:r>
          <w:rPr>
            <w:noProof/>
            <w:webHidden/>
          </w:rPr>
        </w:r>
        <w:r>
          <w:rPr>
            <w:noProof/>
            <w:webHidden/>
          </w:rPr>
          <w:fldChar w:fldCharType="separate"/>
        </w:r>
        <w:r>
          <w:rPr>
            <w:noProof/>
            <w:webHidden/>
          </w:rPr>
          <w:t>19</w:t>
        </w:r>
        <w:r>
          <w:rPr>
            <w:noProof/>
            <w:webHidden/>
          </w:rPr>
          <w:fldChar w:fldCharType="end"/>
        </w:r>
      </w:hyperlink>
    </w:p>
    <w:p w14:paraId="11DA9D45" w14:textId="434A2B67" w:rsidR="00CF78F8" w:rsidRDefault="00CF78F8">
      <w:pPr>
        <w:pStyle w:val="TOC2"/>
        <w:tabs>
          <w:tab w:val="right" w:leader="underscore" w:pos="9628"/>
        </w:tabs>
        <w:rPr>
          <w:noProof/>
          <w:kern w:val="2"/>
          <w:sz w:val="24"/>
          <w:szCs w:val="24"/>
          <w:lang w:eastAsia="nl-BE"/>
          <w14:ligatures w14:val="standardContextual"/>
        </w:rPr>
      </w:pPr>
      <w:hyperlink w:anchor="_Toc215827896" w:history="1">
        <w:r w:rsidRPr="00465C92">
          <w:rPr>
            <w:rStyle w:val="Hyperlink"/>
            <w:noProof/>
          </w:rPr>
          <w:t>Signaux d’indication</w:t>
        </w:r>
        <w:r>
          <w:rPr>
            <w:noProof/>
            <w:webHidden/>
          </w:rPr>
          <w:tab/>
        </w:r>
        <w:r>
          <w:rPr>
            <w:noProof/>
            <w:webHidden/>
          </w:rPr>
          <w:fldChar w:fldCharType="begin"/>
        </w:r>
        <w:r>
          <w:rPr>
            <w:noProof/>
            <w:webHidden/>
          </w:rPr>
          <w:instrText xml:space="preserve"> PAGEREF _Toc215827896 \h </w:instrText>
        </w:r>
        <w:r>
          <w:rPr>
            <w:noProof/>
            <w:webHidden/>
          </w:rPr>
        </w:r>
        <w:r>
          <w:rPr>
            <w:noProof/>
            <w:webHidden/>
          </w:rPr>
          <w:fldChar w:fldCharType="separate"/>
        </w:r>
        <w:r>
          <w:rPr>
            <w:noProof/>
            <w:webHidden/>
          </w:rPr>
          <w:t>19</w:t>
        </w:r>
        <w:r>
          <w:rPr>
            <w:noProof/>
            <w:webHidden/>
          </w:rPr>
          <w:fldChar w:fldCharType="end"/>
        </w:r>
      </w:hyperlink>
    </w:p>
    <w:p w14:paraId="0AD01F16" w14:textId="1AE02D35" w:rsidR="00CF78F8" w:rsidRDefault="00CF78F8">
      <w:pPr>
        <w:pStyle w:val="TOC2"/>
        <w:tabs>
          <w:tab w:val="right" w:leader="underscore" w:pos="9628"/>
        </w:tabs>
        <w:rPr>
          <w:noProof/>
          <w:kern w:val="2"/>
          <w:sz w:val="24"/>
          <w:szCs w:val="24"/>
          <w:lang w:eastAsia="nl-BE"/>
          <w14:ligatures w14:val="standardContextual"/>
        </w:rPr>
      </w:pPr>
      <w:hyperlink w:anchor="_Toc215827897" w:history="1">
        <w:r w:rsidRPr="00465C92">
          <w:rPr>
            <w:rStyle w:val="Hyperlink"/>
            <w:noProof/>
          </w:rPr>
          <w:t>Verkeersborden met bijzondere voorschriften</w:t>
        </w:r>
        <w:r>
          <w:rPr>
            <w:noProof/>
            <w:webHidden/>
          </w:rPr>
          <w:tab/>
        </w:r>
        <w:r>
          <w:rPr>
            <w:noProof/>
            <w:webHidden/>
          </w:rPr>
          <w:fldChar w:fldCharType="begin"/>
        </w:r>
        <w:r>
          <w:rPr>
            <w:noProof/>
            <w:webHidden/>
          </w:rPr>
          <w:instrText xml:space="preserve"> PAGEREF _Toc215827897 \h </w:instrText>
        </w:r>
        <w:r>
          <w:rPr>
            <w:noProof/>
            <w:webHidden/>
          </w:rPr>
        </w:r>
        <w:r>
          <w:rPr>
            <w:noProof/>
            <w:webHidden/>
          </w:rPr>
          <w:fldChar w:fldCharType="separate"/>
        </w:r>
        <w:r>
          <w:rPr>
            <w:noProof/>
            <w:webHidden/>
          </w:rPr>
          <w:t>31</w:t>
        </w:r>
        <w:r>
          <w:rPr>
            <w:noProof/>
            <w:webHidden/>
          </w:rPr>
          <w:fldChar w:fldCharType="end"/>
        </w:r>
      </w:hyperlink>
    </w:p>
    <w:p w14:paraId="6D453940" w14:textId="4110FB3C" w:rsidR="00CF78F8" w:rsidRDefault="00CF78F8">
      <w:pPr>
        <w:pStyle w:val="TOC2"/>
        <w:tabs>
          <w:tab w:val="right" w:leader="underscore" w:pos="9628"/>
        </w:tabs>
        <w:rPr>
          <w:noProof/>
          <w:kern w:val="2"/>
          <w:sz w:val="24"/>
          <w:szCs w:val="24"/>
          <w:lang w:eastAsia="nl-BE"/>
          <w14:ligatures w14:val="standardContextual"/>
        </w:rPr>
      </w:pPr>
      <w:hyperlink w:anchor="_Toc215827898" w:history="1">
        <w:r w:rsidRPr="00465C92">
          <w:rPr>
            <w:rStyle w:val="Hyperlink"/>
            <w:noProof/>
          </w:rPr>
          <w:t>Signaux à réglementation particulière</w:t>
        </w:r>
        <w:r>
          <w:rPr>
            <w:noProof/>
            <w:webHidden/>
          </w:rPr>
          <w:tab/>
        </w:r>
        <w:r>
          <w:rPr>
            <w:noProof/>
            <w:webHidden/>
          </w:rPr>
          <w:fldChar w:fldCharType="begin"/>
        </w:r>
        <w:r>
          <w:rPr>
            <w:noProof/>
            <w:webHidden/>
          </w:rPr>
          <w:instrText xml:space="preserve"> PAGEREF _Toc215827898 \h </w:instrText>
        </w:r>
        <w:r>
          <w:rPr>
            <w:noProof/>
            <w:webHidden/>
          </w:rPr>
        </w:r>
        <w:r>
          <w:rPr>
            <w:noProof/>
            <w:webHidden/>
          </w:rPr>
          <w:fldChar w:fldCharType="separate"/>
        </w:r>
        <w:r>
          <w:rPr>
            <w:noProof/>
            <w:webHidden/>
          </w:rPr>
          <w:t>31</w:t>
        </w:r>
        <w:r>
          <w:rPr>
            <w:noProof/>
            <w:webHidden/>
          </w:rPr>
          <w:fldChar w:fldCharType="end"/>
        </w:r>
      </w:hyperlink>
    </w:p>
    <w:p w14:paraId="13B2372D" w14:textId="6D89FA75" w:rsidR="00CF78F8" w:rsidRDefault="00CF78F8">
      <w:pPr>
        <w:pStyle w:val="TOC2"/>
        <w:tabs>
          <w:tab w:val="right" w:leader="underscore" w:pos="9628"/>
        </w:tabs>
        <w:rPr>
          <w:noProof/>
          <w:kern w:val="2"/>
          <w:sz w:val="24"/>
          <w:szCs w:val="24"/>
          <w:lang w:eastAsia="nl-BE"/>
          <w14:ligatures w14:val="standardContextual"/>
        </w:rPr>
      </w:pPr>
      <w:hyperlink w:anchor="_Toc215827899" w:history="1">
        <w:r w:rsidRPr="00465C92">
          <w:rPr>
            <w:rStyle w:val="Hyperlink"/>
            <w:noProof/>
          </w:rPr>
          <w:t>Verkeersborden met zonale geldigheid</w:t>
        </w:r>
        <w:r>
          <w:rPr>
            <w:noProof/>
            <w:webHidden/>
          </w:rPr>
          <w:tab/>
        </w:r>
        <w:r>
          <w:rPr>
            <w:noProof/>
            <w:webHidden/>
          </w:rPr>
          <w:fldChar w:fldCharType="begin"/>
        </w:r>
        <w:r>
          <w:rPr>
            <w:noProof/>
            <w:webHidden/>
          </w:rPr>
          <w:instrText xml:space="preserve"> PAGEREF _Toc215827899 \h </w:instrText>
        </w:r>
        <w:r>
          <w:rPr>
            <w:noProof/>
            <w:webHidden/>
          </w:rPr>
        </w:r>
        <w:r>
          <w:rPr>
            <w:noProof/>
            <w:webHidden/>
          </w:rPr>
          <w:fldChar w:fldCharType="separate"/>
        </w:r>
        <w:r>
          <w:rPr>
            <w:noProof/>
            <w:webHidden/>
          </w:rPr>
          <w:t>36</w:t>
        </w:r>
        <w:r>
          <w:rPr>
            <w:noProof/>
            <w:webHidden/>
          </w:rPr>
          <w:fldChar w:fldCharType="end"/>
        </w:r>
      </w:hyperlink>
    </w:p>
    <w:p w14:paraId="36FB749E" w14:textId="0D9653DB" w:rsidR="00CF78F8" w:rsidRDefault="00CF78F8">
      <w:pPr>
        <w:pStyle w:val="TOC2"/>
        <w:tabs>
          <w:tab w:val="right" w:leader="underscore" w:pos="9628"/>
        </w:tabs>
        <w:rPr>
          <w:noProof/>
          <w:kern w:val="2"/>
          <w:sz w:val="24"/>
          <w:szCs w:val="24"/>
          <w:lang w:eastAsia="nl-BE"/>
          <w14:ligatures w14:val="standardContextual"/>
        </w:rPr>
      </w:pPr>
      <w:hyperlink w:anchor="_Toc215827900" w:history="1">
        <w:r w:rsidRPr="00465C92">
          <w:rPr>
            <w:rStyle w:val="Hyperlink"/>
            <w:noProof/>
          </w:rPr>
          <w:t>Signaux à validité zonale</w:t>
        </w:r>
        <w:r>
          <w:rPr>
            <w:noProof/>
            <w:webHidden/>
          </w:rPr>
          <w:tab/>
        </w:r>
        <w:r>
          <w:rPr>
            <w:noProof/>
            <w:webHidden/>
          </w:rPr>
          <w:fldChar w:fldCharType="begin"/>
        </w:r>
        <w:r>
          <w:rPr>
            <w:noProof/>
            <w:webHidden/>
          </w:rPr>
          <w:instrText xml:space="preserve"> PAGEREF _Toc215827900 \h </w:instrText>
        </w:r>
        <w:r>
          <w:rPr>
            <w:noProof/>
            <w:webHidden/>
          </w:rPr>
        </w:r>
        <w:r>
          <w:rPr>
            <w:noProof/>
            <w:webHidden/>
          </w:rPr>
          <w:fldChar w:fldCharType="separate"/>
        </w:r>
        <w:r>
          <w:rPr>
            <w:noProof/>
            <w:webHidden/>
          </w:rPr>
          <w:t>36</w:t>
        </w:r>
        <w:r>
          <w:rPr>
            <w:noProof/>
            <w:webHidden/>
          </w:rPr>
          <w:fldChar w:fldCharType="end"/>
        </w:r>
      </w:hyperlink>
    </w:p>
    <w:p w14:paraId="67B59EDF" w14:textId="48243DEA" w:rsidR="00CF78F8" w:rsidRDefault="00CF78F8">
      <w:pPr>
        <w:pStyle w:val="TOC2"/>
        <w:tabs>
          <w:tab w:val="right" w:leader="underscore" w:pos="9628"/>
        </w:tabs>
        <w:rPr>
          <w:noProof/>
          <w:kern w:val="2"/>
          <w:sz w:val="24"/>
          <w:szCs w:val="24"/>
          <w:lang w:eastAsia="nl-BE"/>
          <w14:ligatures w14:val="standardContextual"/>
        </w:rPr>
      </w:pPr>
      <w:hyperlink w:anchor="_Toc215827901" w:history="1">
        <w:r w:rsidRPr="00465C92">
          <w:rPr>
            <w:rStyle w:val="Hyperlink"/>
            <w:noProof/>
          </w:rPr>
          <w:t>Onderborden</w:t>
        </w:r>
        <w:r>
          <w:rPr>
            <w:noProof/>
            <w:webHidden/>
          </w:rPr>
          <w:tab/>
        </w:r>
        <w:r>
          <w:rPr>
            <w:noProof/>
            <w:webHidden/>
          </w:rPr>
          <w:fldChar w:fldCharType="begin"/>
        </w:r>
        <w:r>
          <w:rPr>
            <w:noProof/>
            <w:webHidden/>
          </w:rPr>
          <w:instrText xml:space="preserve"> PAGEREF _Toc215827901 \h </w:instrText>
        </w:r>
        <w:r>
          <w:rPr>
            <w:noProof/>
            <w:webHidden/>
          </w:rPr>
        </w:r>
        <w:r>
          <w:rPr>
            <w:noProof/>
            <w:webHidden/>
          </w:rPr>
          <w:fldChar w:fldCharType="separate"/>
        </w:r>
        <w:r>
          <w:rPr>
            <w:noProof/>
            <w:webHidden/>
          </w:rPr>
          <w:t>37</w:t>
        </w:r>
        <w:r>
          <w:rPr>
            <w:noProof/>
            <w:webHidden/>
          </w:rPr>
          <w:fldChar w:fldCharType="end"/>
        </w:r>
      </w:hyperlink>
    </w:p>
    <w:p w14:paraId="3D9CCA2C" w14:textId="74F04F0E" w:rsidR="00CF78F8" w:rsidRDefault="00CF78F8">
      <w:pPr>
        <w:pStyle w:val="TOC2"/>
        <w:tabs>
          <w:tab w:val="right" w:leader="underscore" w:pos="9628"/>
        </w:tabs>
        <w:rPr>
          <w:noProof/>
          <w:kern w:val="2"/>
          <w:sz w:val="24"/>
          <w:szCs w:val="24"/>
          <w:lang w:eastAsia="nl-BE"/>
          <w14:ligatures w14:val="standardContextual"/>
        </w:rPr>
      </w:pPr>
      <w:hyperlink w:anchor="_Toc215827902" w:history="1">
        <w:r w:rsidRPr="00465C92">
          <w:rPr>
            <w:rStyle w:val="Hyperlink"/>
            <w:noProof/>
          </w:rPr>
          <w:t>Panneaux additionnels</w:t>
        </w:r>
        <w:r>
          <w:rPr>
            <w:noProof/>
            <w:webHidden/>
          </w:rPr>
          <w:tab/>
        </w:r>
        <w:r>
          <w:rPr>
            <w:noProof/>
            <w:webHidden/>
          </w:rPr>
          <w:fldChar w:fldCharType="begin"/>
        </w:r>
        <w:r>
          <w:rPr>
            <w:noProof/>
            <w:webHidden/>
          </w:rPr>
          <w:instrText xml:space="preserve"> PAGEREF _Toc215827902 \h </w:instrText>
        </w:r>
        <w:r>
          <w:rPr>
            <w:noProof/>
            <w:webHidden/>
          </w:rPr>
        </w:r>
        <w:r>
          <w:rPr>
            <w:noProof/>
            <w:webHidden/>
          </w:rPr>
          <w:fldChar w:fldCharType="separate"/>
        </w:r>
        <w:r>
          <w:rPr>
            <w:noProof/>
            <w:webHidden/>
          </w:rPr>
          <w:t>37</w:t>
        </w:r>
        <w:r>
          <w:rPr>
            <w:noProof/>
            <w:webHidden/>
          </w:rPr>
          <w:fldChar w:fldCharType="end"/>
        </w:r>
      </w:hyperlink>
    </w:p>
    <w:p w14:paraId="4304C8CF" w14:textId="0C513735" w:rsidR="00CF78F8" w:rsidRDefault="00CF78F8">
      <w:pPr>
        <w:pStyle w:val="TOC2"/>
        <w:tabs>
          <w:tab w:val="right" w:leader="underscore" w:pos="9628"/>
        </w:tabs>
        <w:rPr>
          <w:noProof/>
          <w:kern w:val="2"/>
          <w:sz w:val="24"/>
          <w:szCs w:val="24"/>
          <w:lang w:eastAsia="nl-BE"/>
          <w14:ligatures w14:val="standardContextual"/>
        </w:rPr>
      </w:pPr>
      <w:hyperlink w:anchor="_Toc215827903" w:history="1">
        <w:r w:rsidRPr="00465C92">
          <w:rPr>
            <w:rStyle w:val="Hyperlink"/>
            <w:noProof/>
          </w:rPr>
          <w:t>Symbolen en opschriften op de onderborden</w:t>
        </w:r>
        <w:r>
          <w:rPr>
            <w:noProof/>
            <w:webHidden/>
          </w:rPr>
          <w:tab/>
        </w:r>
        <w:r>
          <w:rPr>
            <w:noProof/>
            <w:webHidden/>
          </w:rPr>
          <w:fldChar w:fldCharType="begin"/>
        </w:r>
        <w:r>
          <w:rPr>
            <w:noProof/>
            <w:webHidden/>
          </w:rPr>
          <w:instrText xml:space="preserve"> PAGEREF _Toc215827903 \h </w:instrText>
        </w:r>
        <w:r>
          <w:rPr>
            <w:noProof/>
            <w:webHidden/>
          </w:rPr>
        </w:r>
        <w:r>
          <w:rPr>
            <w:noProof/>
            <w:webHidden/>
          </w:rPr>
          <w:fldChar w:fldCharType="separate"/>
        </w:r>
        <w:r>
          <w:rPr>
            <w:noProof/>
            <w:webHidden/>
          </w:rPr>
          <w:t>43</w:t>
        </w:r>
        <w:r>
          <w:rPr>
            <w:noProof/>
            <w:webHidden/>
          </w:rPr>
          <w:fldChar w:fldCharType="end"/>
        </w:r>
      </w:hyperlink>
    </w:p>
    <w:p w14:paraId="29988A56" w14:textId="433BD723" w:rsidR="00CF78F8" w:rsidRDefault="00CF78F8">
      <w:pPr>
        <w:pStyle w:val="TOC2"/>
        <w:tabs>
          <w:tab w:val="right" w:leader="underscore" w:pos="9628"/>
        </w:tabs>
        <w:rPr>
          <w:noProof/>
          <w:kern w:val="2"/>
          <w:sz w:val="24"/>
          <w:szCs w:val="24"/>
          <w:lang w:eastAsia="nl-BE"/>
          <w14:ligatures w14:val="standardContextual"/>
        </w:rPr>
      </w:pPr>
      <w:hyperlink w:anchor="_Toc215827904" w:history="1">
        <w:r w:rsidRPr="00465C92">
          <w:rPr>
            <w:rStyle w:val="Hyperlink"/>
            <w:noProof/>
            <w:lang w:val="fr-FR"/>
          </w:rPr>
          <w:t>Symboles et inscriptions sur les panneaux additionnels</w:t>
        </w:r>
        <w:r>
          <w:rPr>
            <w:noProof/>
            <w:webHidden/>
          </w:rPr>
          <w:tab/>
        </w:r>
        <w:r>
          <w:rPr>
            <w:noProof/>
            <w:webHidden/>
          </w:rPr>
          <w:fldChar w:fldCharType="begin"/>
        </w:r>
        <w:r>
          <w:rPr>
            <w:noProof/>
            <w:webHidden/>
          </w:rPr>
          <w:instrText xml:space="preserve"> PAGEREF _Toc215827904 \h </w:instrText>
        </w:r>
        <w:r>
          <w:rPr>
            <w:noProof/>
            <w:webHidden/>
          </w:rPr>
        </w:r>
        <w:r>
          <w:rPr>
            <w:noProof/>
            <w:webHidden/>
          </w:rPr>
          <w:fldChar w:fldCharType="separate"/>
        </w:r>
        <w:r>
          <w:rPr>
            <w:noProof/>
            <w:webHidden/>
          </w:rPr>
          <w:t>43</w:t>
        </w:r>
        <w:r>
          <w:rPr>
            <w:noProof/>
            <w:webHidden/>
          </w:rPr>
          <w:fldChar w:fldCharType="end"/>
        </w:r>
      </w:hyperlink>
    </w:p>
    <w:p w14:paraId="5BFFD69D" w14:textId="4621D783" w:rsidR="00CF78F8" w:rsidRDefault="00CF78F8">
      <w:pPr>
        <w:pStyle w:val="TOC2"/>
        <w:tabs>
          <w:tab w:val="right" w:leader="underscore" w:pos="9628"/>
        </w:tabs>
        <w:rPr>
          <w:noProof/>
          <w:kern w:val="2"/>
          <w:sz w:val="24"/>
          <w:szCs w:val="24"/>
          <w:lang w:eastAsia="nl-BE"/>
          <w14:ligatures w14:val="standardContextual"/>
        </w:rPr>
      </w:pPr>
      <w:hyperlink w:anchor="_Toc215827905" w:history="1">
        <w:r w:rsidRPr="00465C92">
          <w:rPr>
            <w:rStyle w:val="Hyperlink"/>
            <w:noProof/>
            <w:lang w:val="fr-FR"/>
          </w:rPr>
          <w:t>Symbolen op de aanwijzingsborden</w:t>
        </w:r>
        <w:r>
          <w:rPr>
            <w:noProof/>
            <w:webHidden/>
          </w:rPr>
          <w:tab/>
        </w:r>
        <w:r>
          <w:rPr>
            <w:noProof/>
            <w:webHidden/>
          </w:rPr>
          <w:fldChar w:fldCharType="begin"/>
        </w:r>
        <w:r>
          <w:rPr>
            <w:noProof/>
            <w:webHidden/>
          </w:rPr>
          <w:instrText xml:space="preserve"> PAGEREF _Toc215827905 \h </w:instrText>
        </w:r>
        <w:r>
          <w:rPr>
            <w:noProof/>
            <w:webHidden/>
          </w:rPr>
        </w:r>
        <w:r>
          <w:rPr>
            <w:noProof/>
            <w:webHidden/>
          </w:rPr>
          <w:fldChar w:fldCharType="separate"/>
        </w:r>
        <w:r>
          <w:rPr>
            <w:noProof/>
            <w:webHidden/>
          </w:rPr>
          <w:t>47</w:t>
        </w:r>
        <w:r>
          <w:rPr>
            <w:noProof/>
            <w:webHidden/>
          </w:rPr>
          <w:fldChar w:fldCharType="end"/>
        </w:r>
      </w:hyperlink>
    </w:p>
    <w:p w14:paraId="00D928EB" w14:textId="5D8F5532" w:rsidR="00CF78F8" w:rsidRDefault="00CF78F8">
      <w:pPr>
        <w:pStyle w:val="TOC2"/>
        <w:tabs>
          <w:tab w:val="right" w:leader="underscore" w:pos="9628"/>
        </w:tabs>
        <w:rPr>
          <w:noProof/>
          <w:kern w:val="2"/>
          <w:sz w:val="24"/>
          <w:szCs w:val="24"/>
          <w:lang w:eastAsia="nl-BE"/>
          <w14:ligatures w14:val="standardContextual"/>
        </w:rPr>
      </w:pPr>
      <w:hyperlink w:anchor="_Toc215827906" w:history="1">
        <w:r w:rsidRPr="00465C92">
          <w:rPr>
            <w:rStyle w:val="Hyperlink"/>
            <w:noProof/>
            <w:lang w:val="fr-FR"/>
          </w:rPr>
          <w:t>Symboles sur les signaux d’indication</w:t>
        </w:r>
        <w:r>
          <w:rPr>
            <w:noProof/>
            <w:webHidden/>
          </w:rPr>
          <w:tab/>
        </w:r>
        <w:r>
          <w:rPr>
            <w:noProof/>
            <w:webHidden/>
          </w:rPr>
          <w:fldChar w:fldCharType="begin"/>
        </w:r>
        <w:r>
          <w:rPr>
            <w:noProof/>
            <w:webHidden/>
          </w:rPr>
          <w:instrText xml:space="preserve"> PAGEREF _Toc215827906 \h </w:instrText>
        </w:r>
        <w:r>
          <w:rPr>
            <w:noProof/>
            <w:webHidden/>
          </w:rPr>
        </w:r>
        <w:r>
          <w:rPr>
            <w:noProof/>
            <w:webHidden/>
          </w:rPr>
          <w:fldChar w:fldCharType="separate"/>
        </w:r>
        <w:r>
          <w:rPr>
            <w:noProof/>
            <w:webHidden/>
          </w:rPr>
          <w:t>47</w:t>
        </w:r>
        <w:r>
          <w:rPr>
            <w:noProof/>
            <w:webHidden/>
          </w:rPr>
          <w:fldChar w:fldCharType="end"/>
        </w:r>
      </w:hyperlink>
    </w:p>
    <w:p w14:paraId="260377B8" w14:textId="0CE26FB3" w:rsidR="00CF78F8" w:rsidRDefault="00CF78F8">
      <w:pPr>
        <w:pStyle w:val="TOC1"/>
        <w:tabs>
          <w:tab w:val="right" w:leader="underscore" w:pos="9628"/>
        </w:tabs>
        <w:rPr>
          <w:noProof/>
          <w:kern w:val="2"/>
          <w:sz w:val="24"/>
          <w:szCs w:val="24"/>
          <w:lang w:eastAsia="nl-BE"/>
          <w14:ligatures w14:val="standardContextual"/>
        </w:rPr>
      </w:pPr>
      <w:hyperlink w:anchor="_Toc215827907" w:history="1">
        <w:r w:rsidRPr="00465C92">
          <w:rPr>
            <w:rStyle w:val="Hyperlink"/>
            <w:noProof/>
          </w:rPr>
          <w:t xml:space="preserve">Borden op voertuigen </w:t>
        </w:r>
        <w:r w:rsidRPr="00465C92">
          <w:rPr>
            <w:rStyle w:val="Hyperlink"/>
            <w:noProof/>
            <w:lang w:val="fr-FR"/>
          </w:rPr>
          <w:t>– Panneaux sur véhicules</w:t>
        </w:r>
        <w:r>
          <w:rPr>
            <w:noProof/>
            <w:webHidden/>
          </w:rPr>
          <w:tab/>
        </w:r>
        <w:r>
          <w:rPr>
            <w:noProof/>
            <w:webHidden/>
          </w:rPr>
          <w:fldChar w:fldCharType="begin"/>
        </w:r>
        <w:r>
          <w:rPr>
            <w:noProof/>
            <w:webHidden/>
          </w:rPr>
          <w:instrText xml:space="preserve"> PAGEREF _Toc215827907 \h </w:instrText>
        </w:r>
        <w:r>
          <w:rPr>
            <w:noProof/>
            <w:webHidden/>
          </w:rPr>
        </w:r>
        <w:r>
          <w:rPr>
            <w:noProof/>
            <w:webHidden/>
          </w:rPr>
          <w:fldChar w:fldCharType="separate"/>
        </w:r>
        <w:r>
          <w:rPr>
            <w:noProof/>
            <w:webHidden/>
          </w:rPr>
          <w:t>50</w:t>
        </w:r>
        <w:r>
          <w:rPr>
            <w:noProof/>
            <w:webHidden/>
          </w:rPr>
          <w:fldChar w:fldCharType="end"/>
        </w:r>
      </w:hyperlink>
    </w:p>
    <w:p w14:paraId="6E149819" w14:textId="7CE19F44" w:rsidR="00CF78F8" w:rsidRDefault="00CF78F8">
      <w:pPr>
        <w:pStyle w:val="TOC2"/>
        <w:tabs>
          <w:tab w:val="right" w:leader="underscore" w:pos="9628"/>
        </w:tabs>
        <w:rPr>
          <w:noProof/>
          <w:kern w:val="2"/>
          <w:sz w:val="24"/>
          <w:szCs w:val="24"/>
          <w:lang w:eastAsia="nl-BE"/>
          <w14:ligatures w14:val="standardContextual"/>
        </w:rPr>
      </w:pPr>
      <w:hyperlink w:anchor="_Toc215827908" w:history="1">
        <w:r w:rsidRPr="00465C92">
          <w:rPr>
            <w:rStyle w:val="Hyperlink"/>
            <w:noProof/>
            <w:lang w:val="fr-FR"/>
          </w:rPr>
          <w:t>Pictogram op zitplaatsen</w:t>
        </w:r>
        <w:r>
          <w:rPr>
            <w:noProof/>
            <w:webHidden/>
          </w:rPr>
          <w:tab/>
        </w:r>
        <w:r>
          <w:rPr>
            <w:noProof/>
            <w:webHidden/>
          </w:rPr>
          <w:fldChar w:fldCharType="begin"/>
        </w:r>
        <w:r>
          <w:rPr>
            <w:noProof/>
            <w:webHidden/>
          </w:rPr>
          <w:instrText xml:space="preserve"> PAGEREF _Toc215827908 \h </w:instrText>
        </w:r>
        <w:r>
          <w:rPr>
            <w:noProof/>
            <w:webHidden/>
          </w:rPr>
        </w:r>
        <w:r>
          <w:rPr>
            <w:noProof/>
            <w:webHidden/>
          </w:rPr>
          <w:fldChar w:fldCharType="separate"/>
        </w:r>
        <w:r>
          <w:rPr>
            <w:noProof/>
            <w:webHidden/>
          </w:rPr>
          <w:t>50</w:t>
        </w:r>
        <w:r>
          <w:rPr>
            <w:noProof/>
            <w:webHidden/>
          </w:rPr>
          <w:fldChar w:fldCharType="end"/>
        </w:r>
      </w:hyperlink>
    </w:p>
    <w:p w14:paraId="271BDCA6" w14:textId="6CE2647B" w:rsidR="00CF78F8" w:rsidRDefault="00CF78F8">
      <w:pPr>
        <w:pStyle w:val="TOC2"/>
        <w:tabs>
          <w:tab w:val="right" w:leader="underscore" w:pos="9628"/>
        </w:tabs>
        <w:rPr>
          <w:noProof/>
          <w:kern w:val="2"/>
          <w:sz w:val="24"/>
          <w:szCs w:val="24"/>
          <w:lang w:eastAsia="nl-BE"/>
          <w14:ligatures w14:val="standardContextual"/>
        </w:rPr>
      </w:pPr>
      <w:hyperlink w:anchor="_Toc215827909" w:history="1">
        <w:r w:rsidRPr="00465C92">
          <w:rPr>
            <w:rStyle w:val="Hyperlink"/>
            <w:noProof/>
            <w:lang w:val="fr-FR"/>
          </w:rPr>
          <w:t>Pictogramme sur les places assises</w:t>
        </w:r>
        <w:r>
          <w:rPr>
            <w:noProof/>
            <w:webHidden/>
          </w:rPr>
          <w:tab/>
        </w:r>
        <w:r>
          <w:rPr>
            <w:noProof/>
            <w:webHidden/>
          </w:rPr>
          <w:fldChar w:fldCharType="begin"/>
        </w:r>
        <w:r>
          <w:rPr>
            <w:noProof/>
            <w:webHidden/>
          </w:rPr>
          <w:instrText xml:space="preserve"> PAGEREF _Toc215827909 \h </w:instrText>
        </w:r>
        <w:r>
          <w:rPr>
            <w:noProof/>
            <w:webHidden/>
          </w:rPr>
        </w:r>
        <w:r>
          <w:rPr>
            <w:noProof/>
            <w:webHidden/>
          </w:rPr>
          <w:fldChar w:fldCharType="separate"/>
        </w:r>
        <w:r>
          <w:rPr>
            <w:noProof/>
            <w:webHidden/>
          </w:rPr>
          <w:t>50</w:t>
        </w:r>
        <w:r>
          <w:rPr>
            <w:noProof/>
            <w:webHidden/>
          </w:rPr>
          <w:fldChar w:fldCharType="end"/>
        </w:r>
      </w:hyperlink>
    </w:p>
    <w:p w14:paraId="72EC9B34" w14:textId="0783DB22" w:rsidR="00CF78F8" w:rsidRDefault="00CF78F8">
      <w:pPr>
        <w:pStyle w:val="TOC2"/>
        <w:tabs>
          <w:tab w:val="right" w:leader="underscore" w:pos="9628"/>
        </w:tabs>
        <w:rPr>
          <w:noProof/>
          <w:kern w:val="2"/>
          <w:sz w:val="24"/>
          <w:szCs w:val="24"/>
          <w:lang w:eastAsia="nl-BE"/>
          <w14:ligatures w14:val="standardContextual"/>
        </w:rPr>
      </w:pPr>
      <w:hyperlink w:anchor="_Toc215827910" w:history="1">
        <w:r w:rsidRPr="00465C92">
          <w:rPr>
            <w:rStyle w:val="Hyperlink"/>
            <w:noProof/>
            <w:lang w:val="fr-FR"/>
          </w:rPr>
          <w:t>Borden voor specifiek vervoer</w:t>
        </w:r>
        <w:r>
          <w:rPr>
            <w:noProof/>
            <w:webHidden/>
          </w:rPr>
          <w:tab/>
        </w:r>
        <w:r>
          <w:rPr>
            <w:noProof/>
            <w:webHidden/>
          </w:rPr>
          <w:fldChar w:fldCharType="begin"/>
        </w:r>
        <w:r>
          <w:rPr>
            <w:noProof/>
            <w:webHidden/>
          </w:rPr>
          <w:instrText xml:space="preserve"> PAGEREF _Toc215827910 \h </w:instrText>
        </w:r>
        <w:r>
          <w:rPr>
            <w:noProof/>
            <w:webHidden/>
          </w:rPr>
        </w:r>
        <w:r>
          <w:rPr>
            <w:noProof/>
            <w:webHidden/>
          </w:rPr>
          <w:fldChar w:fldCharType="separate"/>
        </w:r>
        <w:r>
          <w:rPr>
            <w:noProof/>
            <w:webHidden/>
          </w:rPr>
          <w:t>51</w:t>
        </w:r>
        <w:r>
          <w:rPr>
            <w:noProof/>
            <w:webHidden/>
          </w:rPr>
          <w:fldChar w:fldCharType="end"/>
        </w:r>
      </w:hyperlink>
    </w:p>
    <w:p w14:paraId="7A0AFDFE" w14:textId="3494A4CD" w:rsidR="00CF78F8" w:rsidRDefault="00CF78F8">
      <w:pPr>
        <w:pStyle w:val="TOC2"/>
        <w:tabs>
          <w:tab w:val="right" w:leader="underscore" w:pos="9628"/>
        </w:tabs>
        <w:rPr>
          <w:noProof/>
          <w:kern w:val="2"/>
          <w:sz w:val="24"/>
          <w:szCs w:val="24"/>
          <w:lang w:eastAsia="nl-BE"/>
          <w14:ligatures w14:val="standardContextual"/>
        </w:rPr>
      </w:pPr>
      <w:hyperlink w:anchor="_Toc215827911" w:history="1">
        <w:r w:rsidRPr="00465C92">
          <w:rPr>
            <w:rStyle w:val="Hyperlink"/>
            <w:noProof/>
            <w:lang w:val="fr-FR"/>
          </w:rPr>
          <w:t>Panneaux pour du transport spécifique</w:t>
        </w:r>
        <w:r>
          <w:rPr>
            <w:noProof/>
            <w:webHidden/>
          </w:rPr>
          <w:tab/>
        </w:r>
        <w:r>
          <w:rPr>
            <w:noProof/>
            <w:webHidden/>
          </w:rPr>
          <w:fldChar w:fldCharType="begin"/>
        </w:r>
        <w:r>
          <w:rPr>
            <w:noProof/>
            <w:webHidden/>
          </w:rPr>
          <w:instrText xml:space="preserve"> PAGEREF _Toc215827911 \h </w:instrText>
        </w:r>
        <w:r>
          <w:rPr>
            <w:noProof/>
            <w:webHidden/>
          </w:rPr>
        </w:r>
        <w:r>
          <w:rPr>
            <w:noProof/>
            <w:webHidden/>
          </w:rPr>
          <w:fldChar w:fldCharType="separate"/>
        </w:r>
        <w:r>
          <w:rPr>
            <w:noProof/>
            <w:webHidden/>
          </w:rPr>
          <w:t>51</w:t>
        </w:r>
        <w:r>
          <w:rPr>
            <w:noProof/>
            <w:webHidden/>
          </w:rPr>
          <w:fldChar w:fldCharType="end"/>
        </w:r>
      </w:hyperlink>
    </w:p>
    <w:p w14:paraId="12BEECE4" w14:textId="10961DFA" w:rsidR="00CF78F8" w:rsidRDefault="00CF78F8">
      <w:pPr>
        <w:pStyle w:val="TOC2"/>
        <w:tabs>
          <w:tab w:val="right" w:leader="underscore" w:pos="9628"/>
        </w:tabs>
        <w:rPr>
          <w:noProof/>
          <w:kern w:val="2"/>
          <w:sz w:val="24"/>
          <w:szCs w:val="24"/>
          <w:lang w:eastAsia="nl-BE"/>
          <w14:ligatures w14:val="standardContextual"/>
        </w:rPr>
      </w:pPr>
      <w:hyperlink w:anchor="_Toc215827912" w:history="1">
        <w:r w:rsidRPr="00465C92">
          <w:rPr>
            <w:rStyle w:val="Hyperlink"/>
            <w:noProof/>
          </w:rPr>
          <w:t>Bord voor het begeleiden van een groep fietsers</w:t>
        </w:r>
        <w:r>
          <w:rPr>
            <w:noProof/>
            <w:webHidden/>
          </w:rPr>
          <w:tab/>
        </w:r>
        <w:r>
          <w:rPr>
            <w:noProof/>
            <w:webHidden/>
          </w:rPr>
          <w:fldChar w:fldCharType="begin"/>
        </w:r>
        <w:r>
          <w:rPr>
            <w:noProof/>
            <w:webHidden/>
          </w:rPr>
          <w:instrText xml:space="preserve"> PAGEREF _Toc215827912 \h </w:instrText>
        </w:r>
        <w:r>
          <w:rPr>
            <w:noProof/>
            <w:webHidden/>
          </w:rPr>
        </w:r>
        <w:r>
          <w:rPr>
            <w:noProof/>
            <w:webHidden/>
          </w:rPr>
          <w:fldChar w:fldCharType="separate"/>
        </w:r>
        <w:r>
          <w:rPr>
            <w:noProof/>
            <w:webHidden/>
          </w:rPr>
          <w:t>51</w:t>
        </w:r>
        <w:r>
          <w:rPr>
            <w:noProof/>
            <w:webHidden/>
          </w:rPr>
          <w:fldChar w:fldCharType="end"/>
        </w:r>
      </w:hyperlink>
    </w:p>
    <w:p w14:paraId="4192A4CB" w14:textId="0BA2C7FD" w:rsidR="00CF78F8" w:rsidRDefault="00CF78F8">
      <w:pPr>
        <w:pStyle w:val="TOC2"/>
        <w:tabs>
          <w:tab w:val="right" w:leader="underscore" w:pos="9628"/>
        </w:tabs>
        <w:rPr>
          <w:noProof/>
          <w:kern w:val="2"/>
          <w:sz w:val="24"/>
          <w:szCs w:val="24"/>
          <w:lang w:eastAsia="nl-BE"/>
          <w14:ligatures w14:val="standardContextual"/>
        </w:rPr>
      </w:pPr>
      <w:hyperlink w:anchor="_Toc215827913" w:history="1">
        <w:r w:rsidRPr="00465C92">
          <w:rPr>
            <w:rStyle w:val="Hyperlink"/>
            <w:noProof/>
            <w:lang w:val="fr-FR"/>
          </w:rPr>
          <w:t>Panneau d’escorte pour un groupe de cyclistes</w:t>
        </w:r>
        <w:r>
          <w:rPr>
            <w:noProof/>
            <w:webHidden/>
          </w:rPr>
          <w:tab/>
        </w:r>
        <w:r>
          <w:rPr>
            <w:noProof/>
            <w:webHidden/>
          </w:rPr>
          <w:fldChar w:fldCharType="begin"/>
        </w:r>
        <w:r>
          <w:rPr>
            <w:noProof/>
            <w:webHidden/>
          </w:rPr>
          <w:instrText xml:space="preserve"> PAGEREF _Toc215827913 \h </w:instrText>
        </w:r>
        <w:r>
          <w:rPr>
            <w:noProof/>
            <w:webHidden/>
          </w:rPr>
        </w:r>
        <w:r>
          <w:rPr>
            <w:noProof/>
            <w:webHidden/>
          </w:rPr>
          <w:fldChar w:fldCharType="separate"/>
        </w:r>
        <w:r>
          <w:rPr>
            <w:noProof/>
            <w:webHidden/>
          </w:rPr>
          <w:t>51</w:t>
        </w:r>
        <w:r>
          <w:rPr>
            <w:noProof/>
            <w:webHidden/>
          </w:rPr>
          <w:fldChar w:fldCharType="end"/>
        </w:r>
      </w:hyperlink>
    </w:p>
    <w:p w14:paraId="31C8E1E7" w14:textId="616B20A1" w:rsidR="00CF78F8" w:rsidRDefault="00CF78F8">
      <w:pPr>
        <w:pStyle w:val="TOC1"/>
        <w:tabs>
          <w:tab w:val="right" w:leader="underscore" w:pos="9628"/>
        </w:tabs>
        <w:rPr>
          <w:noProof/>
          <w:kern w:val="2"/>
          <w:sz w:val="24"/>
          <w:szCs w:val="24"/>
          <w:lang w:eastAsia="nl-BE"/>
          <w14:ligatures w14:val="standardContextual"/>
        </w:rPr>
      </w:pPr>
      <w:hyperlink w:anchor="_Toc215827914" w:history="1">
        <w:r w:rsidRPr="00465C92">
          <w:rPr>
            <w:rStyle w:val="Hyperlink"/>
            <w:noProof/>
          </w:rPr>
          <w:t>Changelog</w:t>
        </w:r>
        <w:r>
          <w:rPr>
            <w:noProof/>
            <w:webHidden/>
          </w:rPr>
          <w:tab/>
        </w:r>
        <w:r>
          <w:rPr>
            <w:noProof/>
            <w:webHidden/>
          </w:rPr>
          <w:fldChar w:fldCharType="begin"/>
        </w:r>
        <w:r>
          <w:rPr>
            <w:noProof/>
            <w:webHidden/>
          </w:rPr>
          <w:instrText xml:space="preserve"> PAGEREF _Toc215827914 \h </w:instrText>
        </w:r>
        <w:r>
          <w:rPr>
            <w:noProof/>
            <w:webHidden/>
          </w:rPr>
        </w:r>
        <w:r>
          <w:rPr>
            <w:noProof/>
            <w:webHidden/>
          </w:rPr>
          <w:fldChar w:fldCharType="separate"/>
        </w:r>
        <w:r>
          <w:rPr>
            <w:noProof/>
            <w:webHidden/>
          </w:rPr>
          <w:t>51</w:t>
        </w:r>
        <w:r>
          <w:rPr>
            <w:noProof/>
            <w:webHidden/>
          </w:rPr>
          <w:fldChar w:fldCharType="end"/>
        </w:r>
      </w:hyperlink>
    </w:p>
    <w:p w14:paraId="028F32D0" w14:textId="652A52EF" w:rsidR="00CF78F8" w:rsidRDefault="00CF78F8">
      <w:pPr>
        <w:pStyle w:val="TOC1"/>
        <w:tabs>
          <w:tab w:val="right" w:leader="underscore" w:pos="9628"/>
        </w:tabs>
        <w:rPr>
          <w:noProof/>
          <w:kern w:val="2"/>
          <w:sz w:val="24"/>
          <w:szCs w:val="24"/>
          <w:lang w:eastAsia="nl-BE"/>
          <w14:ligatures w14:val="standardContextual"/>
        </w:rPr>
      </w:pPr>
      <w:hyperlink w:anchor="_Toc215827915" w:history="1">
        <w:r w:rsidRPr="00465C92">
          <w:rPr>
            <w:rStyle w:val="Hyperlink"/>
            <w:noProof/>
          </w:rPr>
          <w:t>Known issues</w:t>
        </w:r>
        <w:r>
          <w:rPr>
            <w:noProof/>
            <w:webHidden/>
          </w:rPr>
          <w:tab/>
        </w:r>
        <w:r>
          <w:rPr>
            <w:noProof/>
            <w:webHidden/>
          </w:rPr>
          <w:fldChar w:fldCharType="begin"/>
        </w:r>
        <w:r>
          <w:rPr>
            <w:noProof/>
            <w:webHidden/>
          </w:rPr>
          <w:instrText xml:space="preserve"> PAGEREF _Toc215827915 \h </w:instrText>
        </w:r>
        <w:r>
          <w:rPr>
            <w:noProof/>
            <w:webHidden/>
          </w:rPr>
        </w:r>
        <w:r>
          <w:rPr>
            <w:noProof/>
            <w:webHidden/>
          </w:rPr>
          <w:fldChar w:fldCharType="separate"/>
        </w:r>
        <w:r>
          <w:rPr>
            <w:noProof/>
            <w:webHidden/>
          </w:rPr>
          <w:t>52</w:t>
        </w:r>
        <w:r>
          <w:rPr>
            <w:noProof/>
            <w:webHidden/>
          </w:rPr>
          <w:fldChar w:fldCharType="end"/>
        </w:r>
      </w:hyperlink>
    </w:p>
    <w:p w14:paraId="14F73CD9" w14:textId="4A9D0B83" w:rsidR="005A3149" w:rsidRPr="005A3149" w:rsidRDefault="005A3149" w:rsidP="005A3149">
      <w:r>
        <w:fldChar w:fldCharType="end"/>
      </w:r>
    </w:p>
    <w:p w14:paraId="70710D8F" w14:textId="650D8E34" w:rsidR="0039599D" w:rsidRPr="00BC11D7" w:rsidRDefault="0039599D" w:rsidP="00BC11D7">
      <w:pPr>
        <w:pStyle w:val="Heading1"/>
        <w:rPr>
          <w:lang w:val="fr-FR"/>
        </w:rPr>
      </w:pPr>
      <w:bookmarkStart w:id="0" w:name="_Toc215827884"/>
      <w:proofErr w:type="spellStart"/>
      <w:r w:rsidRPr="00BC11D7">
        <w:rPr>
          <w:lang w:val="fr-FR"/>
        </w:rPr>
        <w:t>Verkeersborden</w:t>
      </w:r>
      <w:proofErr w:type="spellEnd"/>
      <w:r w:rsidR="005A3149" w:rsidRPr="00BC11D7">
        <w:rPr>
          <w:lang w:val="fr-FR"/>
        </w:rPr>
        <w:t xml:space="preserve"> – Signaux routiers</w:t>
      </w:r>
      <w:bookmarkEnd w:id="0"/>
    </w:p>
    <w:tbl>
      <w:tblPr>
        <w:tblStyle w:val="TableGrid"/>
        <w:tblW w:w="963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D9D9D9" w:themeFill="background1" w:themeFillShade="D9"/>
        <w:tblCellMar>
          <w:top w:w="28" w:type="dxa"/>
          <w:left w:w="57" w:type="dxa"/>
          <w:bottom w:w="28" w:type="dxa"/>
          <w:right w:w="57" w:type="dxa"/>
        </w:tblCellMar>
        <w:tblLook w:val="06A0" w:firstRow="1" w:lastRow="0" w:firstColumn="1" w:lastColumn="0" w:noHBand="1" w:noVBand="1"/>
      </w:tblPr>
      <w:tblGrid>
        <w:gridCol w:w="2693"/>
        <w:gridCol w:w="4252"/>
        <w:gridCol w:w="2693"/>
      </w:tblGrid>
      <w:tr w:rsidR="00CD0932" w14:paraId="072F3647" w14:textId="77777777" w:rsidTr="00DD3FD4">
        <w:trPr>
          <w:cantSplit/>
        </w:trPr>
        <w:tc>
          <w:tcPr>
            <w:tcW w:w="2693" w:type="dxa"/>
            <w:shd w:val="clear" w:color="auto" w:fill="D9D9D9" w:themeFill="background1" w:themeFillShade="D9"/>
            <w:vAlign w:val="center"/>
          </w:tcPr>
          <w:p w14:paraId="2945FD1A" w14:textId="6DC566AA" w:rsidR="00BC11D7" w:rsidRPr="000F39FC" w:rsidRDefault="00BC11D7" w:rsidP="002A5FF9">
            <w:pPr>
              <w:pStyle w:val="Heading2"/>
              <w:jc w:val="center"/>
            </w:pPr>
            <w:bookmarkStart w:id="1" w:name="OLE_LINK1"/>
            <w:bookmarkStart w:id="2" w:name="_Toc215827885"/>
            <w:r w:rsidRPr="0039599D">
              <w:t>Gevaarsborden</w:t>
            </w:r>
            <w:bookmarkEnd w:id="2"/>
          </w:p>
        </w:tc>
        <w:tc>
          <w:tcPr>
            <w:tcW w:w="4252" w:type="dxa"/>
            <w:shd w:val="clear" w:color="auto" w:fill="D9D9D9" w:themeFill="background1" w:themeFillShade="D9"/>
            <w:vAlign w:val="center"/>
          </w:tcPr>
          <w:p w14:paraId="7D0BA0CA" w14:textId="77777777" w:rsidR="00BC11D7" w:rsidRPr="0065187D" w:rsidRDefault="00BC11D7" w:rsidP="002A5FF9">
            <w:pPr>
              <w:jc w:val="center"/>
              <w:rPr>
                <w:lang w:val="fr-BE"/>
              </w:rPr>
            </w:pPr>
          </w:p>
        </w:tc>
        <w:tc>
          <w:tcPr>
            <w:tcW w:w="2693" w:type="dxa"/>
            <w:shd w:val="clear" w:color="auto" w:fill="D9D9D9" w:themeFill="background1" w:themeFillShade="D9"/>
            <w:vAlign w:val="center"/>
          </w:tcPr>
          <w:p w14:paraId="42245720" w14:textId="53E8F72A" w:rsidR="00BC11D7" w:rsidRPr="00E26D52" w:rsidRDefault="00BC11D7" w:rsidP="002A5FF9">
            <w:pPr>
              <w:pStyle w:val="Heading2"/>
              <w:jc w:val="center"/>
              <w:rPr>
                <w:lang w:val="fr-BE"/>
              </w:rPr>
            </w:pPr>
            <w:bookmarkStart w:id="3" w:name="_Toc215827886"/>
            <w:r w:rsidRPr="00BC11D7">
              <w:rPr>
                <w:lang w:val="fr-FR"/>
              </w:rPr>
              <w:t>Signaux de danger</w:t>
            </w:r>
            <w:bookmarkEnd w:id="3"/>
          </w:p>
        </w:tc>
      </w:tr>
      <w:tr w:rsidR="00CD0932" w14:paraId="49F79254" w14:textId="77777777" w:rsidTr="00DD3FD4">
        <w:trPr>
          <w:cantSplit/>
        </w:trPr>
        <w:tc>
          <w:tcPr>
            <w:tcW w:w="2693" w:type="dxa"/>
            <w:shd w:val="clear" w:color="auto" w:fill="D9D9D9" w:themeFill="background1" w:themeFillShade="D9"/>
            <w:vAlign w:val="center"/>
          </w:tcPr>
          <w:p w14:paraId="7C30AF09" w14:textId="13F34856" w:rsidR="00BC11D7" w:rsidRPr="0065187D" w:rsidRDefault="00BC11D7" w:rsidP="002A5FF9">
            <w:pPr>
              <w:jc w:val="center"/>
              <w:rPr>
                <w:lang w:val="fr-BE"/>
              </w:rPr>
            </w:pPr>
            <w:r w:rsidRPr="000F39FC">
              <w:t>gevaarlijke bocht naar links</w:t>
            </w:r>
          </w:p>
        </w:tc>
        <w:tc>
          <w:tcPr>
            <w:tcW w:w="4252" w:type="dxa"/>
            <w:shd w:val="clear" w:color="auto" w:fill="D9D9D9" w:themeFill="background1" w:themeFillShade="D9"/>
            <w:vAlign w:val="center"/>
          </w:tcPr>
          <w:p w14:paraId="44673387" w14:textId="37ACD33D" w:rsidR="00BC11D7" w:rsidRPr="0065187D" w:rsidRDefault="00BC11D7" w:rsidP="002A5FF9">
            <w:pPr>
              <w:jc w:val="center"/>
              <w:rPr>
                <w:lang w:val="fr-BE"/>
              </w:rPr>
            </w:pPr>
            <w:r w:rsidRPr="0065187D">
              <w:rPr>
                <w:lang w:val="fr-BE"/>
              </w:rPr>
              <w:t>A1</w:t>
            </w:r>
            <w:r>
              <w:rPr>
                <w:lang w:val="fr-BE"/>
              </w:rPr>
              <w:t>a</w:t>
            </w:r>
          </w:p>
          <w:p w14:paraId="463092F7" w14:textId="08B75910" w:rsidR="00BC11D7" w:rsidRDefault="00412C76" w:rsidP="002A5FF9">
            <w:pPr>
              <w:jc w:val="center"/>
            </w:pPr>
            <w:r>
              <w:rPr>
                <w:noProof/>
              </w:rPr>
              <w:drawing>
                <wp:inline distT="0" distB="0" distL="0" distR="0" wp14:anchorId="29005209" wp14:editId="16AA24E4">
                  <wp:extent cx="1060623" cy="936000"/>
                  <wp:effectExtent l="0" t="0" r="6350" b="0"/>
                  <wp:docPr id="20468418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41832"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5082EE2A" w14:textId="3B186762" w:rsidR="00BC11D7" w:rsidRPr="0065187D" w:rsidRDefault="00BC11D7" w:rsidP="002A5FF9">
            <w:pPr>
              <w:jc w:val="center"/>
              <w:rPr>
                <w:lang w:val="fr-BE"/>
              </w:rPr>
            </w:pPr>
            <w:r w:rsidRPr="00E26D52">
              <w:rPr>
                <w:lang w:val="fr-BE"/>
              </w:rPr>
              <w:t>virage dangereux à gauche</w:t>
            </w:r>
          </w:p>
        </w:tc>
      </w:tr>
      <w:tr w:rsidR="00CD0932" w:rsidRPr="0065187D" w14:paraId="62FE8EEF" w14:textId="77777777" w:rsidTr="00DD3FD4">
        <w:trPr>
          <w:cantSplit/>
        </w:trPr>
        <w:tc>
          <w:tcPr>
            <w:tcW w:w="2693" w:type="dxa"/>
            <w:shd w:val="clear" w:color="auto" w:fill="D9D9D9" w:themeFill="background1" w:themeFillShade="D9"/>
            <w:vAlign w:val="center"/>
          </w:tcPr>
          <w:p w14:paraId="2EA19F04" w14:textId="772AC53C" w:rsidR="00BC11D7" w:rsidRDefault="00BC11D7" w:rsidP="002A5FF9">
            <w:pPr>
              <w:jc w:val="center"/>
              <w:rPr>
                <w:lang w:val="fr-BE"/>
              </w:rPr>
            </w:pPr>
            <w:r w:rsidRPr="000F39FC">
              <w:t>gevaarlijke bocht naar rechts</w:t>
            </w:r>
          </w:p>
        </w:tc>
        <w:tc>
          <w:tcPr>
            <w:tcW w:w="4252" w:type="dxa"/>
            <w:shd w:val="clear" w:color="auto" w:fill="D9D9D9" w:themeFill="background1" w:themeFillShade="D9"/>
            <w:vAlign w:val="center"/>
          </w:tcPr>
          <w:p w14:paraId="39B58EE3" w14:textId="7CFA6FD8" w:rsidR="00BC11D7" w:rsidRDefault="00BC11D7" w:rsidP="002A5FF9">
            <w:pPr>
              <w:jc w:val="center"/>
              <w:rPr>
                <w:lang w:val="fr-BE"/>
              </w:rPr>
            </w:pPr>
            <w:r>
              <w:rPr>
                <w:lang w:val="fr-BE"/>
              </w:rPr>
              <w:t>A1b</w:t>
            </w:r>
          </w:p>
          <w:p w14:paraId="0537634D" w14:textId="33312338" w:rsidR="00BC11D7" w:rsidRPr="0065187D" w:rsidRDefault="006806FA" w:rsidP="002A5FF9">
            <w:pPr>
              <w:jc w:val="center"/>
              <w:rPr>
                <w:lang w:val="fr-BE"/>
              </w:rPr>
            </w:pPr>
            <w:r>
              <w:rPr>
                <w:noProof/>
              </w:rPr>
              <w:drawing>
                <wp:inline distT="0" distB="0" distL="0" distR="0" wp14:anchorId="7D726A4B" wp14:editId="309CC629">
                  <wp:extent cx="1060624" cy="936000"/>
                  <wp:effectExtent l="0" t="0" r="6350" b="0"/>
                  <wp:docPr id="20898304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30405"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060624" cy="936000"/>
                          </a:xfrm>
                          <a:prstGeom prst="rect">
                            <a:avLst/>
                          </a:prstGeom>
                        </pic:spPr>
                      </pic:pic>
                    </a:graphicData>
                  </a:graphic>
                </wp:inline>
              </w:drawing>
            </w:r>
          </w:p>
        </w:tc>
        <w:tc>
          <w:tcPr>
            <w:tcW w:w="2693" w:type="dxa"/>
            <w:shd w:val="clear" w:color="auto" w:fill="D9D9D9" w:themeFill="background1" w:themeFillShade="D9"/>
            <w:vAlign w:val="center"/>
          </w:tcPr>
          <w:p w14:paraId="38E9235E" w14:textId="12868E34" w:rsidR="00BC11D7" w:rsidRDefault="00BC11D7" w:rsidP="002A5FF9">
            <w:pPr>
              <w:jc w:val="center"/>
              <w:rPr>
                <w:lang w:val="fr-BE"/>
              </w:rPr>
            </w:pPr>
            <w:r w:rsidRPr="00261C77">
              <w:rPr>
                <w:lang w:val="fr-BE"/>
              </w:rPr>
              <w:t>virage dangereux à droite</w:t>
            </w:r>
          </w:p>
        </w:tc>
      </w:tr>
      <w:tr w:rsidR="00CD0932" w:rsidRPr="007F4E4D" w14:paraId="2DDC60CD" w14:textId="77777777" w:rsidTr="00DD3FD4">
        <w:trPr>
          <w:cantSplit/>
        </w:trPr>
        <w:tc>
          <w:tcPr>
            <w:tcW w:w="2693" w:type="dxa"/>
            <w:shd w:val="clear" w:color="auto" w:fill="D9D9D9" w:themeFill="background1" w:themeFillShade="D9"/>
            <w:vAlign w:val="center"/>
          </w:tcPr>
          <w:p w14:paraId="0079B5B9" w14:textId="3EDD7F44" w:rsidR="00BC11D7" w:rsidRPr="00BC11D7" w:rsidRDefault="00BC11D7" w:rsidP="002A5FF9">
            <w:pPr>
              <w:jc w:val="center"/>
            </w:pPr>
            <w:r w:rsidRPr="000F39FC">
              <w:t>dubbele bocht of opeenvolging van meer dan twee bochten, de eerste naar links</w:t>
            </w:r>
          </w:p>
        </w:tc>
        <w:tc>
          <w:tcPr>
            <w:tcW w:w="4252" w:type="dxa"/>
            <w:shd w:val="clear" w:color="auto" w:fill="D9D9D9" w:themeFill="background1" w:themeFillShade="D9"/>
            <w:vAlign w:val="center"/>
          </w:tcPr>
          <w:p w14:paraId="5ABE5318" w14:textId="3A3AE541" w:rsidR="00BC11D7" w:rsidRDefault="00BC11D7" w:rsidP="002A5FF9">
            <w:pPr>
              <w:jc w:val="center"/>
              <w:rPr>
                <w:lang w:val="fr-BE"/>
              </w:rPr>
            </w:pPr>
            <w:r>
              <w:rPr>
                <w:lang w:val="fr-BE"/>
              </w:rPr>
              <w:t>A1c</w:t>
            </w:r>
          </w:p>
          <w:p w14:paraId="5286AB9D" w14:textId="629A06E3" w:rsidR="00BC11D7" w:rsidRPr="0024674B" w:rsidRDefault="006806FA" w:rsidP="002A5FF9">
            <w:pPr>
              <w:jc w:val="center"/>
              <w:rPr>
                <w:lang w:val="fr-BE"/>
              </w:rPr>
            </w:pPr>
            <w:r>
              <w:rPr>
                <w:noProof/>
              </w:rPr>
              <w:drawing>
                <wp:inline distT="0" distB="0" distL="0" distR="0" wp14:anchorId="1EC01AB7" wp14:editId="75C97C57">
                  <wp:extent cx="1060624" cy="936000"/>
                  <wp:effectExtent l="0" t="0" r="6350" b="0"/>
                  <wp:docPr id="14163270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27054"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060624" cy="936000"/>
                          </a:xfrm>
                          <a:prstGeom prst="rect">
                            <a:avLst/>
                          </a:prstGeom>
                        </pic:spPr>
                      </pic:pic>
                    </a:graphicData>
                  </a:graphic>
                </wp:inline>
              </w:drawing>
            </w:r>
          </w:p>
        </w:tc>
        <w:tc>
          <w:tcPr>
            <w:tcW w:w="2693" w:type="dxa"/>
            <w:shd w:val="clear" w:color="auto" w:fill="D9D9D9" w:themeFill="background1" w:themeFillShade="D9"/>
            <w:vAlign w:val="center"/>
          </w:tcPr>
          <w:p w14:paraId="13729575" w14:textId="0890BA67" w:rsidR="00BC11D7" w:rsidRDefault="00BC11D7" w:rsidP="002A5FF9">
            <w:pPr>
              <w:jc w:val="center"/>
              <w:rPr>
                <w:lang w:val="fr-BE"/>
              </w:rPr>
            </w:pPr>
            <w:r w:rsidRPr="00387DD4">
              <w:rPr>
                <w:lang w:val="fr-BE"/>
              </w:rPr>
              <w:t>double virage ou succession de plus de deux virages, le premier à gauche</w:t>
            </w:r>
          </w:p>
        </w:tc>
      </w:tr>
      <w:tr w:rsidR="00CD0932" w:rsidRPr="007F4E4D" w14:paraId="31901C70" w14:textId="77777777" w:rsidTr="00DD3FD4">
        <w:trPr>
          <w:cantSplit/>
        </w:trPr>
        <w:tc>
          <w:tcPr>
            <w:tcW w:w="2693" w:type="dxa"/>
            <w:shd w:val="clear" w:color="auto" w:fill="D9D9D9" w:themeFill="background1" w:themeFillShade="D9"/>
            <w:vAlign w:val="center"/>
          </w:tcPr>
          <w:p w14:paraId="348D1B5E" w14:textId="52681FE8" w:rsidR="00BC11D7" w:rsidRPr="00BC11D7" w:rsidRDefault="00BC11D7" w:rsidP="002A5FF9">
            <w:pPr>
              <w:jc w:val="center"/>
            </w:pPr>
            <w:r w:rsidRPr="000F39FC">
              <w:t>dubbele bocht of opeenvolging van meer dan twee bochten, de eerste naar rechts</w:t>
            </w:r>
          </w:p>
        </w:tc>
        <w:tc>
          <w:tcPr>
            <w:tcW w:w="4252" w:type="dxa"/>
            <w:shd w:val="clear" w:color="auto" w:fill="D9D9D9" w:themeFill="background1" w:themeFillShade="D9"/>
            <w:vAlign w:val="center"/>
          </w:tcPr>
          <w:p w14:paraId="7A7A7442" w14:textId="6C3E7EA3" w:rsidR="00BC11D7" w:rsidRDefault="00BC11D7" w:rsidP="002A5FF9">
            <w:pPr>
              <w:jc w:val="center"/>
              <w:rPr>
                <w:lang w:val="fr-BE"/>
              </w:rPr>
            </w:pPr>
            <w:r>
              <w:rPr>
                <w:lang w:val="fr-BE"/>
              </w:rPr>
              <w:t>A1d</w:t>
            </w:r>
          </w:p>
          <w:p w14:paraId="46CAF55F" w14:textId="1CD29F59" w:rsidR="00BC11D7" w:rsidRPr="0024674B" w:rsidRDefault="003E2C26" w:rsidP="002A5FF9">
            <w:pPr>
              <w:jc w:val="center"/>
              <w:rPr>
                <w:lang w:val="fr-BE"/>
              </w:rPr>
            </w:pPr>
            <w:r>
              <w:rPr>
                <w:noProof/>
              </w:rPr>
              <w:drawing>
                <wp:inline distT="0" distB="0" distL="0" distR="0" wp14:anchorId="5737DD71" wp14:editId="5A1B7E36">
                  <wp:extent cx="1060624" cy="936000"/>
                  <wp:effectExtent l="0" t="0" r="6350" b="0"/>
                  <wp:docPr id="16117062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06259"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060624" cy="936000"/>
                          </a:xfrm>
                          <a:prstGeom prst="rect">
                            <a:avLst/>
                          </a:prstGeom>
                        </pic:spPr>
                      </pic:pic>
                    </a:graphicData>
                  </a:graphic>
                </wp:inline>
              </w:drawing>
            </w:r>
          </w:p>
        </w:tc>
        <w:tc>
          <w:tcPr>
            <w:tcW w:w="2693" w:type="dxa"/>
            <w:shd w:val="clear" w:color="auto" w:fill="D9D9D9" w:themeFill="background1" w:themeFillShade="D9"/>
            <w:vAlign w:val="center"/>
          </w:tcPr>
          <w:p w14:paraId="73341ED7" w14:textId="01025AAD" w:rsidR="00BC11D7" w:rsidRDefault="00BC11D7" w:rsidP="002A5FF9">
            <w:pPr>
              <w:jc w:val="center"/>
              <w:rPr>
                <w:lang w:val="fr-BE"/>
              </w:rPr>
            </w:pPr>
            <w:r w:rsidRPr="00945069">
              <w:rPr>
                <w:lang w:val="fr-BE"/>
              </w:rPr>
              <w:t>double virage ou succession de plus de deux virages, le premier à droite</w:t>
            </w:r>
          </w:p>
        </w:tc>
      </w:tr>
      <w:tr w:rsidR="00CD0932" w:rsidRPr="007F4E4D" w14:paraId="4D7279E0" w14:textId="77777777" w:rsidTr="00DD3FD4">
        <w:trPr>
          <w:cantSplit/>
        </w:trPr>
        <w:tc>
          <w:tcPr>
            <w:tcW w:w="2693" w:type="dxa"/>
            <w:shd w:val="clear" w:color="auto" w:fill="D9D9D9" w:themeFill="background1" w:themeFillShade="D9"/>
            <w:vAlign w:val="center"/>
          </w:tcPr>
          <w:p w14:paraId="7F9CD6B4" w14:textId="77777777" w:rsidR="00BC11D7" w:rsidRPr="000F39FC" w:rsidRDefault="00BC11D7" w:rsidP="002A5FF9">
            <w:pPr>
              <w:jc w:val="center"/>
            </w:pPr>
            <w:r w:rsidRPr="000F39FC">
              <w:t>gevaarlijke daling</w:t>
            </w:r>
          </w:p>
          <w:p w14:paraId="3EE5A5E9" w14:textId="77777777" w:rsidR="00BC11D7" w:rsidRPr="000F39FC" w:rsidRDefault="00BC11D7" w:rsidP="002A5FF9">
            <w:pPr>
              <w:jc w:val="center"/>
            </w:pPr>
          </w:p>
          <w:p w14:paraId="3915E903" w14:textId="77777777" w:rsidR="00BC11D7" w:rsidRPr="00BC11D7" w:rsidRDefault="00BC11D7" w:rsidP="002A5FF9">
            <w:pPr>
              <w:jc w:val="center"/>
            </w:pPr>
            <w:r w:rsidRPr="000F39FC">
              <w:t>Het percentage duidt de hellingsgraad aan.</w:t>
            </w:r>
          </w:p>
        </w:tc>
        <w:tc>
          <w:tcPr>
            <w:tcW w:w="4252" w:type="dxa"/>
            <w:shd w:val="clear" w:color="auto" w:fill="D9D9D9" w:themeFill="background1" w:themeFillShade="D9"/>
            <w:vAlign w:val="center"/>
          </w:tcPr>
          <w:p w14:paraId="009FB1C2" w14:textId="4C281762" w:rsidR="00BC11D7" w:rsidRDefault="00BC11D7" w:rsidP="002A5FF9">
            <w:pPr>
              <w:jc w:val="center"/>
              <w:rPr>
                <w:lang w:val="fr-BE"/>
              </w:rPr>
            </w:pPr>
            <w:r>
              <w:rPr>
                <w:lang w:val="fr-BE"/>
              </w:rPr>
              <w:t>A3</w:t>
            </w:r>
          </w:p>
          <w:p w14:paraId="09731461" w14:textId="1CF1EA79" w:rsidR="00BC11D7" w:rsidRPr="0024674B" w:rsidRDefault="003E2C26" w:rsidP="002A5FF9">
            <w:pPr>
              <w:jc w:val="center"/>
              <w:rPr>
                <w:lang w:val="fr-BE"/>
              </w:rPr>
            </w:pPr>
            <w:r>
              <w:rPr>
                <w:noProof/>
              </w:rPr>
              <w:drawing>
                <wp:inline distT="0" distB="0" distL="0" distR="0" wp14:anchorId="417A66A6" wp14:editId="0ABAD39C">
                  <wp:extent cx="1059870" cy="936000"/>
                  <wp:effectExtent l="0" t="0" r="6985" b="0"/>
                  <wp:docPr id="1993841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5987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6A5A65F4" w14:textId="111332C6" w:rsidR="00BC11D7" w:rsidRPr="00877DC8" w:rsidRDefault="00BC11D7" w:rsidP="002A5FF9">
            <w:pPr>
              <w:jc w:val="center"/>
              <w:rPr>
                <w:lang w:val="fr-BE"/>
              </w:rPr>
            </w:pPr>
            <w:r w:rsidRPr="00877DC8">
              <w:rPr>
                <w:lang w:val="fr-BE"/>
              </w:rPr>
              <w:t>descente dangereuse</w:t>
            </w:r>
          </w:p>
          <w:p w14:paraId="29063841" w14:textId="77777777" w:rsidR="00BC11D7" w:rsidRPr="00877DC8" w:rsidRDefault="00BC11D7" w:rsidP="002A5FF9">
            <w:pPr>
              <w:jc w:val="center"/>
              <w:rPr>
                <w:lang w:val="fr-BE"/>
              </w:rPr>
            </w:pPr>
          </w:p>
          <w:p w14:paraId="1EE189DC" w14:textId="6EA8DDB1" w:rsidR="00BC11D7" w:rsidRDefault="00BC11D7" w:rsidP="002A5FF9">
            <w:pPr>
              <w:jc w:val="center"/>
              <w:rPr>
                <w:lang w:val="fr-BE"/>
              </w:rPr>
            </w:pPr>
            <w:r w:rsidRPr="00877DC8">
              <w:rPr>
                <w:lang w:val="fr-BE"/>
              </w:rPr>
              <w:t>Le pourcentage indique l’inclinaison de la pente.</w:t>
            </w:r>
          </w:p>
        </w:tc>
      </w:tr>
      <w:tr w:rsidR="00CD0932" w:rsidRPr="007F4E4D" w14:paraId="3358BD2C" w14:textId="77777777" w:rsidTr="00DD3FD4">
        <w:trPr>
          <w:cantSplit/>
        </w:trPr>
        <w:tc>
          <w:tcPr>
            <w:tcW w:w="2693" w:type="dxa"/>
            <w:shd w:val="clear" w:color="auto" w:fill="D9D9D9" w:themeFill="background1" w:themeFillShade="D9"/>
            <w:vAlign w:val="center"/>
          </w:tcPr>
          <w:p w14:paraId="1A3E2CE5" w14:textId="1620B1CA" w:rsidR="00BC11D7" w:rsidRPr="000F39FC" w:rsidRDefault="00F103E0" w:rsidP="002A5FF9">
            <w:pPr>
              <w:jc w:val="center"/>
            </w:pPr>
            <w:r>
              <w:t>steile</w:t>
            </w:r>
            <w:r w:rsidR="00BC11D7" w:rsidRPr="000F39FC">
              <w:t xml:space="preserve"> helling</w:t>
            </w:r>
          </w:p>
          <w:p w14:paraId="5E4D0B9B" w14:textId="77777777" w:rsidR="00BC11D7" w:rsidRPr="000F39FC" w:rsidRDefault="00BC11D7" w:rsidP="002A5FF9">
            <w:pPr>
              <w:jc w:val="center"/>
            </w:pPr>
          </w:p>
          <w:p w14:paraId="7D109775" w14:textId="4CC31EE9" w:rsidR="00BC11D7" w:rsidRPr="00BC11D7" w:rsidRDefault="00BC11D7" w:rsidP="002A5FF9">
            <w:pPr>
              <w:jc w:val="center"/>
            </w:pPr>
            <w:r w:rsidRPr="000F39FC">
              <w:t>Het percentage duidt de hellingsgraad aan.</w:t>
            </w:r>
          </w:p>
        </w:tc>
        <w:tc>
          <w:tcPr>
            <w:tcW w:w="4252" w:type="dxa"/>
            <w:shd w:val="clear" w:color="auto" w:fill="D9D9D9" w:themeFill="background1" w:themeFillShade="D9"/>
            <w:vAlign w:val="center"/>
          </w:tcPr>
          <w:p w14:paraId="3BBA6A5E" w14:textId="6C65162C" w:rsidR="00BC11D7" w:rsidRDefault="00BC11D7" w:rsidP="002A5FF9">
            <w:pPr>
              <w:jc w:val="center"/>
              <w:rPr>
                <w:lang w:val="fr-BE"/>
              </w:rPr>
            </w:pPr>
            <w:r>
              <w:rPr>
                <w:lang w:val="fr-BE"/>
              </w:rPr>
              <w:t>A5</w:t>
            </w:r>
          </w:p>
          <w:p w14:paraId="798F6E2A" w14:textId="53B64FF5" w:rsidR="00BC11D7" w:rsidRPr="0024674B" w:rsidRDefault="003E2C26" w:rsidP="002A5FF9">
            <w:pPr>
              <w:jc w:val="center"/>
              <w:rPr>
                <w:lang w:val="fr-BE"/>
              </w:rPr>
            </w:pPr>
            <w:r>
              <w:rPr>
                <w:noProof/>
              </w:rPr>
              <w:drawing>
                <wp:inline distT="0" distB="0" distL="0" distR="0" wp14:anchorId="495CD71E" wp14:editId="611A2935">
                  <wp:extent cx="1059869" cy="936000"/>
                  <wp:effectExtent l="0" t="0" r="6985" b="0"/>
                  <wp:docPr id="10668839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9869"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46ACA01" w14:textId="1985D035" w:rsidR="00BC11D7" w:rsidRPr="00524D54" w:rsidRDefault="00BC11D7" w:rsidP="002A5FF9">
            <w:pPr>
              <w:jc w:val="center"/>
              <w:rPr>
                <w:lang w:val="fr-BE"/>
              </w:rPr>
            </w:pPr>
            <w:r w:rsidRPr="00524D54">
              <w:rPr>
                <w:lang w:val="fr-BE"/>
              </w:rPr>
              <w:t>montée dangereuse</w:t>
            </w:r>
          </w:p>
          <w:p w14:paraId="5FD43EAF" w14:textId="77777777" w:rsidR="00BC11D7" w:rsidRPr="00524D54" w:rsidRDefault="00BC11D7" w:rsidP="002A5FF9">
            <w:pPr>
              <w:jc w:val="center"/>
              <w:rPr>
                <w:lang w:val="fr-BE"/>
              </w:rPr>
            </w:pPr>
          </w:p>
          <w:p w14:paraId="0E822F2E" w14:textId="6C75B3DC" w:rsidR="00BC11D7" w:rsidRDefault="00BC11D7" w:rsidP="002A5FF9">
            <w:pPr>
              <w:jc w:val="center"/>
              <w:rPr>
                <w:lang w:val="fr-BE"/>
              </w:rPr>
            </w:pPr>
            <w:r w:rsidRPr="00524D54">
              <w:rPr>
                <w:lang w:val="fr-BE"/>
              </w:rPr>
              <w:t>Le pourcentage indique l’inclinaison de la pente.</w:t>
            </w:r>
          </w:p>
        </w:tc>
      </w:tr>
      <w:tr w:rsidR="00CD0932" w:rsidRPr="0065187D" w14:paraId="6D652950" w14:textId="77777777" w:rsidTr="00DD3FD4">
        <w:trPr>
          <w:cantSplit/>
        </w:trPr>
        <w:tc>
          <w:tcPr>
            <w:tcW w:w="2693" w:type="dxa"/>
            <w:shd w:val="clear" w:color="auto" w:fill="D9D9D9" w:themeFill="background1" w:themeFillShade="D9"/>
            <w:vAlign w:val="center"/>
          </w:tcPr>
          <w:p w14:paraId="2440FE8D" w14:textId="7485B62B" w:rsidR="00BC11D7" w:rsidRDefault="00BC11D7" w:rsidP="002A5FF9">
            <w:pPr>
              <w:jc w:val="center"/>
              <w:rPr>
                <w:lang w:val="fr-BE"/>
              </w:rPr>
            </w:pPr>
            <w:r w:rsidRPr="000F39FC">
              <w:lastRenderedPageBreak/>
              <w:t>rijbaanversmalling</w:t>
            </w:r>
          </w:p>
        </w:tc>
        <w:tc>
          <w:tcPr>
            <w:tcW w:w="4252" w:type="dxa"/>
            <w:shd w:val="clear" w:color="auto" w:fill="D9D9D9" w:themeFill="background1" w:themeFillShade="D9"/>
            <w:vAlign w:val="center"/>
          </w:tcPr>
          <w:p w14:paraId="6E5E0312" w14:textId="7E79DDDA" w:rsidR="00BC11D7" w:rsidRDefault="00BC11D7" w:rsidP="002A5FF9">
            <w:pPr>
              <w:jc w:val="center"/>
              <w:rPr>
                <w:lang w:val="fr-BE"/>
              </w:rPr>
            </w:pPr>
            <w:r>
              <w:rPr>
                <w:lang w:val="fr-BE"/>
              </w:rPr>
              <w:t>A7a</w:t>
            </w:r>
          </w:p>
          <w:p w14:paraId="27A8AB53" w14:textId="6D776C6E" w:rsidR="00BC11D7" w:rsidRPr="0024674B" w:rsidRDefault="0054721B" w:rsidP="002A5FF9">
            <w:pPr>
              <w:jc w:val="center"/>
              <w:rPr>
                <w:lang w:val="fr-BE"/>
              </w:rPr>
            </w:pPr>
            <w:r>
              <w:rPr>
                <w:noProof/>
              </w:rPr>
              <w:drawing>
                <wp:inline distT="0" distB="0" distL="0" distR="0" wp14:anchorId="13C2D482" wp14:editId="38579AD1">
                  <wp:extent cx="1059869" cy="936000"/>
                  <wp:effectExtent l="0" t="0" r="6985" b="0"/>
                  <wp:docPr id="534175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9869"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0CC14448" w14:textId="46BC49E3" w:rsidR="00BC11D7" w:rsidRDefault="00BC11D7" w:rsidP="002A5FF9">
            <w:pPr>
              <w:jc w:val="center"/>
              <w:rPr>
                <w:lang w:val="fr-BE"/>
              </w:rPr>
            </w:pPr>
            <w:r w:rsidRPr="00D4486B">
              <w:rPr>
                <w:lang w:val="fr-BE"/>
              </w:rPr>
              <w:t>rétrécissement de la chaussée</w:t>
            </w:r>
          </w:p>
        </w:tc>
      </w:tr>
      <w:tr w:rsidR="00CD0932" w:rsidRPr="0065187D" w14:paraId="6AB309E3" w14:textId="77777777" w:rsidTr="00DD3FD4">
        <w:trPr>
          <w:cantSplit/>
        </w:trPr>
        <w:tc>
          <w:tcPr>
            <w:tcW w:w="2693" w:type="dxa"/>
            <w:shd w:val="clear" w:color="auto" w:fill="D9D9D9" w:themeFill="background1" w:themeFillShade="D9"/>
            <w:vAlign w:val="center"/>
          </w:tcPr>
          <w:p w14:paraId="728556D9" w14:textId="48AA948B" w:rsidR="00BC11D7" w:rsidRDefault="00BC11D7" w:rsidP="002A5FF9">
            <w:pPr>
              <w:jc w:val="center"/>
              <w:rPr>
                <w:lang w:val="fr-BE"/>
              </w:rPr>
            </w:pPr>
            <w:r w:rsidRPr="000F39FC">
              <w:t>rijbaanversmalling</w:t>
            </w:r>
          </w:p>
        </w:tc>
        <w:tc>
          <w:tcPr>
            <w:tcW w:w="4252" w:type="dxa"/>
            <w:shd w:val="clear" w:color="auto" w:fill="D9D9D9" w:themeFill="background1" w:themeFillShade="D9"/>
            <w:vAlign w:val="center"/>
          </w:tcPr>
          <w:p w14:paraId="5CEED3E1" w14:textId="26C1C3E8" w:rsidR="00BC11D7" w:rsidRDefault="00BC11D7" w:rsidP="002A5FF9">
            <w:pPr>
              <w:jc w:val="center"/>
              <w:rPr>
                <w:lang w:val="fr-BE"/>
              </w:rPr>
            </w:pPr>
            <w:r>
              <w:rPr>
                <w:lang w:val="fr-BE"/>
              </w:rPr>
              <w:t>A7b</w:t>
            </w:r>
          </w:p>
          <w:p w14:paraId="51433548" w14:textId="325C58A9" w:rsidR="00BC11D7" w:rsidRPr="0024674B" w:rsidRDefault="0054721B" w:rsidP="002A5FF9">
            <w:pPr>
              <w:jc w:val="center"/>
              <w:rPr>
                <w:lang w:val="fr-BE"/>
              </w:rPr>
            </w:pPr>
            <w:r>
              <w:rPr>
                <w:noProof/>
              </w:rPr>
              <w:drawing>
                <wp:inline distT="0" distB="0" distL="0" distR="0" wp14:anchorId="2E64BDD5" wp14:editId="1B86587F">
                  <wp:extent cx="1058400" cy="936000"/>
                  <wp:effectExtent l="0" t="0" r="8890" b="0"/>
                  <wp:docPr id="11723626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584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A5FDD21" w14:textId="00398D69" w:rsidR="00BC11D7" w:rsidRDefault="00BC11D7" w:rsidP="002A5FF9">
            <w:pPr>
              <w:jc w:val="center"/>
              <w:rPr>
                <w:lang w:val="fr-BE"/>
              </w:rPr>
            </w:pPr>
            <w:r w:rsidRPr="00D4486B">
              <w:rPr>
                <w:lang w:val="fr-BE"/>
              </w:rPr>
              <w:t>rétrécissement de la chaussée</w:t>
            </w:r>
          </w:p>
        </w:tc>
      </w:tr>
      <w:tr w:rsidR="00CD0932" w:rsidRPr="0065187D" w14:paraId="66B1A7C5" w14:textId="77777777" w:rsidTr="00DD3FD4">
        <w:trPr>
          <w:cantSplit/>
        </w:trPr>
        <w:tc>
          <w:tcPr>
            <w:tcW w:w="2693" w:type="dxa"/>
            <w:shd w:val="clear" w:color="auto" w:fill="D9D9D9" w:themeFill="background1" w:themeFillShade="D9"/>
            <w:vAlign w:val="center"/>
          </w:tcPr>
          <w:p w14:paraId="53816719" w14:textId="53117B53" w:rsidR="00BC11D7" w:rsidRDefault="00BC11D7" w:rsidP="002A5FF9">
            <w:pPr>
              <w:jc w:val="center"/>
              <w:rPr>
                <w:lang w:val="fr-BE"/>
              </w:rPr>
            </w:pPr>
            <w:r w:rsidRPr="000F39FC">
              <w:t>rijbaanversmalling</w:t>
            </w:r>
          </w:p>
        </w:tc>
        <w:tc>
          <w:tcPr>
            <w:tcW w:w="4252" w:type="dxa"/>
            <w:shd w:val="clear" w:color="auto" w:fill="D9D9D9" w:themeFill="background1" w:themeFillShade="D9"/>
            <w:vAlign w:val="center"/>
          </w:tcPr>
          <w:p w14:paraId="718F2D91" w14:textId="1E6CEB08" w:rsidR="00BC11D7" w:rsidRDefault="00BC11D7" w:rsidP="002A5FF9">
            <w:pPr>
              <w:jc w:val="center"/>
              <w:rPr>
                <w:lang w:val="fr-BE"/>
              </w:rPr>
            </w:pPr>
            <w:r>
              <w:rPr>
                <w:lang w:val="fr-BE"/>
              </w:rPr>
              <w:t>A7c</w:t>
            </w:r>
          </w:p>
          <w:p w14:paraId="1CD4074B" w14:textId="2ABF158F" w:rsidR="00BC11D7" w:rsidRPr="0024674B" w:rsidRDefault="0054721B" w:rsidP="002A5FF9">
            <w:pPr>
              <w:jc w:val="center"/>
              <w:rPr>
                <w:lang w:val="fr-BE"/>
              </w:rPr>
            </w:pPr>
            <w:r>
              <w:rPr>
                <w:noProof/>
              </w:rPr>
              <w:drawing>
                <wp:inline distT="0" distB="0" distL="0" distR="0" wp14:anchorId="3454E9BB" wp14:editId="46FACB1F">
                  <wp:extent cx="1059869" cy="936000"/>
                  <wp:effectExtent l="0" t="0" r="6985" b="0"/>
                  <wp:docPr id="18673531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59869"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0D288637" w14:textId="2DD97354" w:rsidR="00BC11D7" w:rsidRDefault="00BC11D7" w:rsidP="002A5FF9">
            <w:pPr>
              <w:jc w:val="center"/>
              <w:rPr>
                <w:lang w:val="fr-BE"/>
              </w:rPr>
            </w:pPr>
            <w:r w:rsidRPr="00D4486B">
              <w:rPr>
                <w:lang w:val="fr-BE"/>
              </w:rPr>
              <w:t>rétrécissement de la chaussée</w:t>
            </w:r>
          </w:p>
        </w:tc>
      </w:tr>
      <w:tr w:rsidR="00CD0932" w:rsidRPr="0065187D" w14:paraId="6F5CF22C" w14:textId="77777777" w:rsidTr="00DD3FD4">
        <w:trPr>
          <w:cantSplit/>
        </w:trPr>
        <w:tc>
          <w:tcPr>
            <w:tcW w:w="2693" w:type="dxa"/>
            <w:shd w:val="clear" w:color="auto" w:fill="D9D9D9" w:themeFill="background1" w:themeFillShade="D9"/>
            <w:vAlign w:val="center"/>
          </w:tcPr>
          <w:p w14:paraId="03C2F5C2" w14:textId="60B50F65" w:rsidR="00BC11D7" w:rsidRDefault="00BC11D7" w:rsidP="002A5FF9">
            <w:pPr>
              <w:jc w:val="center"/>
              <w:rPr>
                <w:lang w:val="fr-BE"/>
              </w:rPr>
            </w:pPr>
            <w:r w:rsidRPr="000F39FC">
              <w:t>zachte berm</w:t>
            </w:r>
          </w:p>
        </w:tc>
        <w:tc>
          <w:tcPr>
            <w:tcW w:w="4252" w:type="dxa"/>
            <w:shd w:val="clear" w:color="auto" w:fill="D9D9D9" w:themeFill="background1" w:themeFillShade="D9"/>
            <w:vAlign w:val="center"/>
          </w:tcPr>
          <w:p w14:paraId="487E2ED2" w14:textId="09D321C3" w:rsidR="00BC11D7" w:rsidRDefault="00BC11D7" w:rsidP="002A5FF9">
            <w:pPr>
              <w:jc w:val="center"/>
              <w:rPr>
                <w:lang w:val="fr-BE"/>
              </w:rPr>
            </w:pPr>
            <w:r>
              <w:rPr>
                <w:lang w:val="fr-BE"/>
              </w:rPr>
              <w:t>A8</w:t>
            </w:r>
          </w:p>
          <w:p w14:paraId="2BD70A9A" w14:textId="78795B6A" w:rsidR="00BC11D7" w:rsidRPr="0024674B" w:rsidRDefault="0054721B" w:rsidP="002A5FF9">
            <w:pPr>
              <w:jc w:val="center"/>
              <w:rPr>
                <w:lang w:val="fr-BE"/>
              </w:rPr>
            </w:pPr>
            <w:r>
              <w:rPr>
                <w:noProof/>
              </w:rPr>
              <w:drawing>
                <wp:inline distT="0" distB="0" distL="0" distR="0" wp14:anchorId="3581DA1F" wp14:editId="7BF7C4B7">
                  <wp:extent cx="1059869" cy="936000"/>
                  <wp:effectExtent l="0" t="0" r="6985" b="0"/>
                  <wp:docPr id="6539574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9869"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3BE8764" w14:textId="186145B9" w:rsidR="00BC11D7" w:rsidRDefault="00BC11D7" w:rsidP="002A5FF9">
            <w:pPr>
              <w:jc w:val="center"/>
              <w:rPr>
                <w:lang w:val="fr-BE"/>
              </w:rPr>
            </w:pPr>
            <w:r w:rsidRPr="00F21247">
              <w:rPr>
                <w:lang w:val="fr-BE"/>
              </w:rPr>
              <w:t>accotement non stabilisé</w:t>
            </w:r>
          </w:p>
        </w:tc>
      </w:tr>
      <w:tr w:rsidR="00CD0932" w:rsidRPr="00E95D7A" w14:paraId="021E7304" w14:textId="77777777" w:rsidTr="00DD3FD4">
        <w:trPr>
          <w:cantSplit/>
        </w:trPr>
        <w:tc>
          <w:tcPr>
            <w:tcW w:w="2693" w:type="dxa"/>
            <w:shd w:val="clear" w:color="auto" w:fill="D9D9D9" w:themeFill="background1" w:themeFillShade="D9"/>
            <w:vAlign w:val="center"/>
          </w:tcPr>
          <w:p w14:paraId="55400814" w14:textId="1D1C7348" w:rsidR="00BC11D7" w:rsidRDefault="00BC11D7" w:rsidP="002A5FF9">
            <w:pPr>
              <w:jc w:val="center"/>
              <w:rPr>
                <w:lang w:val="fr-BE"/>
              </w:rPr>
            </w:pPr>
            <w:r w:rsidRPr="000F39FC">
              <w:t>beweegbare brug</w:t>
            </w:r>
          </w:p>
        </w:tc>
        <w:tc>
          <w:tcPr>
            <w:tcW w:w="4252" w:type="dxa"/>
            <w:shd w:val="clear" w:color="auto" w:fill="D9D9D9" w:themeFill="background1" w:themeFillShade="D9"/>
            <w:vAlign w:val="center"/>
          </w:tcPr>
          <w:p w14:paraId="5BC38316" w14:textId="6C8213D7" w:rsidR="00BC11D7" w:rsidRDefault="00BC11D7" w:rsidP="002A5FF9">
            <w:pPr>
              <w:jc w:val="center"/>
              <w:rPr>
                <w:lang w:val="fr-BE"/>
              </w:rPr>
            </w:pPr>
            <w:r>
              <w:rPr>
                <w:lang w:val="fr-BE"/>
              </w:rPr>
              <w:t>A9</w:t>
            </w:r>
          </w:p>
          <w:p w14:paraId="7688BBA1" w14:textId="4EB3DF05" w:rsidR="00BC11D7" w:rsidRDefault="008B20BD" w:rsidP="002A5FF9">
            <w:pPr>
              <w:jc w:val="center"/>
              <w:rPr>
                <w:lang w:val="fr-BE"/>
              </w:rPr>
            </w:pPr>
            <w:r w:rsidRPr="008B20BD">
              <w:rPr>
                <w:noProof/>
                <w:lang w:val="fr-BE"/>
              </w:rPr>
              <w:drawing>
                <wp:inline distT="0" distB="0" distL="0" distR="0" wp14:anchorId="4079B55F" wp14:editId="7DDB0591">
                  <wp:extent cx="1060623" cy="936000"/>
                  <wp:effectExtent l="0" t="0" r="6350" b="0"/>
                  <wp:docPr id="9293019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01926"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76930B1E" w14:textId="31B954C7" w:rsidR="00BC11D7" w:rsidRDefault="00BC11D7" w:rsidP="002A5FF9">
            <w:pPr>
              <w:jc w:val="center"/>
              <w:rPr>
                <w:lang w:val="fr-BE"/>
              </w:rPr>
            </w:pPr>
            <w:r w:rsidRPr="00BB1E0F">
              <w:rPr>
                <w:lang w:val="fr-BE"/>
              </w:rPr>
              <w:t>pont mobile</w:t>
            </w:r>
          </w:p>
        </w:tc>
      </w:tr>
      <w:tr w:rsidR="00CD0932" w:rsidRPr="007F4E4D" w14:paraId="11F7FDD1" w14:textId="77777777" w:rsidTr="00DD3FD4">
        <w:trPr>
          <w:cantSplit/>
        </w:trPr>
        <w:tc>
          <w:tcPr>
            <w:tcW w:w="2693" w:type="dxa"/>
            <w:shd w:val="clear" w:color="auto" w:fill="D9D9D9" w:themeFill="background1" w:themeFillShade="D9"/>
            <w:vAlign w:val="center"/>
          </w:tcPr>
          <w:p w14:paraId="7C2E2B14" w14:textId="677F3F9C" w:rsidR="00BC11D7" w:rsidRPr="00BC11D7" w:rsidRDefault="00BC11D7" w:rsidP="002A5FF9">
            <w:pPr>
              <w:jc w:val="center"/>
            </w:pPr>
            <w:r w:rsidRPr="006009A1">
              <w:t>uitweg op kaai of oever</w:t>
            </w:r>
          </w:p>
        </w:tc>
        <w:tc>
          <w:tcPr>
            <w:tcW w:w="4252" w:type="dxa"/>
            <w:shd w:val="clear" w:color="auto" w:fill="D9D9D9" w:themeFill="background1" w:themeFillShade="D9"/>
            <w:vAlign w:val="center"/>
          </w:tcPr>
          <w:p w14:paraId="652F1055" w14:textId="0ADDDB2E" w:rsidR="00BC11D7" w:rsidRDefault="00BC11D7" w:rsidP="002A5FF9">
            <w:pPr>
              <w:jc w:val="center"/>
              <w:rPr>
                <w:lang w:val="fr-BE"/>
              </w:rPr>
            </w:pPr>
            <w:r>
              <w:rPr>
                <w:lang w:val="fr-BE"/>
              </w:rPr>
              <w:t>A11</w:t>
            </w:r>
          </w:p>
          <w:p w14:paraId="59926957" w14:textId="39D10F90" w:rsidR="00BC11D7" w:rsidRDefault="008B20BD" w:rsidP="002A5FF9">
            <w:pPr>
              <w:jc w:val="center"/>
              <w:rPr>
                <w:lang w:val="fr-BE"/>
              </w:rPr>
            </w:pPr>
            <w:r w:rsidRPr="008B20BD">
              <w:rPr>
                <w:noProof/>
                <w:lang w:val="fr-BE"/>
              </w:rPr>
              <w:drawing>
                <wp:inline distT="0" distB="0" distL="0" distR="0" wp14:anchorId="6A98ADFD" wp14:editId="36CAA027">
                  <wp:extent cx="1060623" cy="936000"/>
                  <wp:effectExtent l="0" t="0" r="6350" b="0"/>
                  <wp:docPr id="10198987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98742"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60E024FE" w14:textId="45F6BE74" w:rsidR="00BC11D7" w:rsidRDefault="00BC11D7" w:rsidP="002A5FF9">
            <w:pPr>
              <w:jc w:val="center"/>
              <w:rPr>
                <w:lang w:val="fr-BE"/>
              </w:rPr>
            </w:pPr>
            <w:r w:rsidRPr="00E95D7A">
              <w:rPr>
                <w:lang w:val="fr-BE"/>
              </w:rPr>
              <w:t>débouché sur un quai ou une berge</w:t>
            </w:r>
          </w:p>
        </w:tc>
      </w:tr>
      <w:tr w:rsidR="00CD0932" w:rsidRPr="007F4E4D" w14:paraId="02A7F1D9" w14:textId="77777777" w:rsidTr="00DD3FD4">
        <w:trPr>
          <w:cantSplit/>
        </w:trPr>
        <w:tc>
          <w:tcPr>
            <w:tcW w:w="2693" w:type="dxa"/>
            <w:shd w:val="clear" w:color="auto" w:fill="D9D9D9" w:themeFill="background1" w:themeFillShade="D9"/>
            <w:vAlign w:val="center"/>
          </w:tcPr>
          <w:p w14:paraId="46FF3001" w14:textId="78E2E6DA" w:rsidR="00BC11D7" w:rsidRPr="00050CC9" w:rsidRDefault="00050CC9" w:rsidP="002A5FF9">
            <w:pPr>
              <w:jc w:val="center"/>
            </w:pPr>
            <w:r>
              <w:t xml:space="preserve">oneffen wegdek of </w:t>
            </w:r>
            <w:r w:rsidR="00BC11D7" w:rsidRPr="000F39FC">
              <w:t>wegdek in slechte staat</w:t>
            </w:r>
          </w:p>
        </w:tc>
        <w:tc>
          <w:tcPr>
            <w:tcW w:w="4252" w:type="dxa"/>
            <w:shd w:val="clear" w:color="auto" w:fill="D9D9D9" w:themeFill="background1" w:themeFillShade="D9"/>
            <w:vAlign w:val="center"/>
          </w:tcPr>
          <w:p w14:paraId="71D0F0B9" w14:textId="09C789D4" w:rsidR="00BC11D7" w:rsidRDefault="00BC11D7" w:rsidP="002A5FF9">
            <w:pPr>
              <w:jc w:val="center"/>
              <w:rPr>
                <w:lang w:val="fr-BE"/>
              </w:rPr>
            </w:pPr>
            <w:r>
              <w:rPr>
                <w:lang w:val="fr-BE"/>
              </w:rPr>
              <w:t>A13</w:t>
            </w:r>
          </w:p>
          <w:p w14:paraId="77AFD314" w14:textId="244EE75F" w:rsidR="00BC11D7" w:rsidRDefault="008B20BD" w:rsidP="002A5FF9">
            <w:pPr>
              <w:jc w:val="center"/>
              <w:rPr>
                <w:lang w:val="fr-BE"/>
              </w:rPr>
            </w:pPr>
            <w:r>
              <w:rPr>
                <w:noProof/>
              </w:rPr>
              <w:drawing>
                <wp:inline distT="0" distB="0" distL="0" distR="0" wp14:anchorId="020EFC1C" wp14:editId="4702435E">
                  <wp:extent cx="1060623" cy="936000"/>
                  <wp:effectExtent l="0" t="0" r="6350" b="0"/>
                  <wp:docPr id="20042244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24413"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2F41996F" w14:textId="0F25458C" w:rsidR="00BC11D7" w:rsidRDefault="00050CC9" w:rsidP="002A5FF9">
            <w:pPr>
              <w:jc w:val="center"/>
              <w:rPr>
                <w:lang w:val="fr-BE"/>
              </w:rPr>
            </w:pPr>
            <w:r w:rsidRPr="00284A00">
              <w:rPr>
                <w:lang w:val="fr-BE"/>
              </w:rPr>
              <w:t>R</w:t>
            </w:r>
            <w:r w:rsidR="00BC11D7" w:rsidRPr="00284A00">
              <w:rPr>
                <w:lang w:val="fr-BE"/>
              </w:rPr>
              <w:t>evêtement</w:t>
            </w:r>
            <w:r>
              <w:rPr>
                <w:lang w:val="fr-BE"/>
              </w:rPr>
              <w:t xml:space="preserve"> irrégulier ou</w:t>
            </w:r>
            <w:r w:rsidR="00BC11D7" w:rsidRPr="00284A00">
              <w:rPr>
                <w:lang w:val="fr-BE"/>
              </w:rPr>
              <w:t xml:space="preserve"> en mauvais état</w:t>
            </w:r>
          </w:p>
        </w:tc>
      </w:tr>
      <w:tr w:rsidR="00CD0932" w:rsidRPr="00F511DF" w14:paraId="4585080B" w14:textId="77777777" w:rsidTr="00DD3FD4">
        <w:trPr>
          <w:cantSplit/>
        </w:trPr>
        <w:tc>
          <w:tcPr>
            <w:tcW w:w="2693" w:type="dxa"/>
            <w:shd w:val="clear" w:color="auto" w:fill="D9D9D9" w:themeFill="background1" w:themeFillShade="D9"/>
            <w:vAlign w:val="center"/>
          </w:tcPr>
          <w:p w14:paraId="5E1BC625" w14:textId="10DD5366" w:rsidR="00BC11D7" w:rsidRDefault="00BC11D7" w:rsidP="002A5FF9">
            <w:pPr>
              <w:jc w:val="center"/>
              <w:rPr>
                <w:lang w:val="fr-BE"/>
              </w:rPr>
            </w:pPr>
            <w:r w:rsidRPr="000F39FC">
              <w:t>verhoogde inrichting</w:t>
            </w:r>
          </w:p>
        </w:tc>
        <w:tc>
          <w:tcPr>
            <w:tcW w:w="4252" w:type="dxa"/>
            <w:shd w:val="clear" w:color="auto" w:fill="D9D9D9" w:themeFill="background1" w:themeFillShade="D9"/>
            <w:vAlign w:val="center"/>
          </w:tcPr>
          <w:p w14:paraId="7FF5BFFC" w14:textId="66657A90" w:rsidR="00BC11D7" w:rsidRDefault="00BC11D7" w:rsidP="002A5FF9">
            <w:pPr>
              <w:jc w:val="center"/>
              <w:rPr>
                <w:lang w:val="fr-BE"/>
              </w:rPr>
            </w:pPr>
            <w:r>
              <w:rPr>
                <w:lang w:val="fr-BE"/>
              </w:rPr>
              <w:t>A14</w:t>
            </w:r>
          </w:p>
          <w:p w14:paraId="11D3228F" w14:textId="4C3CD616" w:rsidR="00BC11D7" w:rsidRDefault="008B20BD" w:rsidP="002A5FF9">
            <w:pPr>
              <w:jc w:val="center"/>
              <w:rPr>
                <w:lang w:val="fr-BE"/>
              </w:rPr>
            </w:pPr>
            <w:r>
              <w:rPr>
                <w:noProof/>
              </w:rPr>
              <w:drawing>
                <wp:inline distT="0" distB="0" distL="0" distR="0" wp14:anchorId="54EDE70E" wp14:editId="4C87C91B">
                  <wp:extent cx="1060623" cy="936000"/>
                  <wp:effectExtent l="0" t="0" r="6350" b="0"/>
                  <wp:docPr id="12518874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87456"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6BE183AA" w14:textId="57A78096" w:rsidR="00BC11D7" w:rsidRDefault="00BC11D7" w:rsidP="002A5FF9">
            <w:pPr>
              <w:jc w:val="center"/>
              <w:rPr>
                <w:lang w:val="fr-BE"/>
              </w:rPr>
            </w:pPr>
            <w:r w:rsidRPr="00BC6B07">
              <w:rPr>
                <w:lang w:val="fr-BE"/>
              </w:rPr>
              <w:t>dispositif surélevé</w:t>
            </w:r>
          </w:p>
        </w:tc>
      </w:tr>
      <w:tr w:rsidR="00CD0932" w:rsidRPr="00F511DF" w14:paraId="00C604A1" w14:textId="77777777" w:rsidTr="00DD3FD4">
        <w:trPr>
          <w:cantSplit/>
        </w:trPr>
        <w:tc>
          <w:tcPr>
            <w:tcW w:w="2693" w:type="dxa"/>
            <w:shd w:val="clear" w:color="auto" w:fill="D9D9D9" w:themeFill="background1" w:themeFillShade="D9"/>
            <w:vAlign w:val="center"/>
          </w:tcPr>
          <w:p w14:paraId="71EF2D0E" w14:textId="15D5252F" w:rsidR="00BC11D7" w:rsidRDefault="00BC11D7" w:rsidP="002A5FF9">
            <w:pPr>
              <w:jc w:val="center"/>
              <w:rPr>
                <w:lang w:val="fr-BE"/>
              </w:rPr>
            </w:pPr>
            <w:r w:rsidRPr="000F39FC">
              <w:lastRenderedPageBreak/>
              <w:t>glibberige rijbaan</w:t>
            </w:r>
          </w:p>
        </w:tc>
        <w:tc>
          <w:tcPr>
            <w:tcW w:w="4252" w:type="dxa"/>
            <w:shd w:val="clear" w:color="auto" w:fill="D9D9D9" w:themeFill="background1" w:themeFillShade="D9"/>
            <w:vAlign w:val="center"/>
          </w:tcPr>
          <w:p w14:paraId="1B926E6E" w14:textId="16D48496" w:rsidR="00BC11D7" w:rsidRDefault="00BC11D7" w:rsidP="002A5FF9">
            <w:pPr>
              <w:jc w:val="center"/>
              <w:rPr>
                <w:lang w:val="fr-BE"/>
              </w:rPr>
            </w:pPr>
            <w:r>
              <w:rPr>
                <w:lang w:val="fr-BE"/>
              </w:rPr>
              <w:t>A15</w:t>
            </w:r>
          </w:p>
          <w:p w14:paraId="5BA34308" w14:textId="24B4CB20" w:rsidR="00BC11D7" w:rsidRDefault="004B759D" w:rsidP="002A5FF9">
            <w:pPr>
              <w:jc w:val="center"/>
              <w:rPr>
                <w:lang w:val="fr-BE"/>
              </w:rPr>
            </w:pPr>
            <w:r>
              <w:rPr>
                <w:noProof/>
              </w:rPr>
              <w:drawing>
                <wp:inline distT="0" distB="0" distL="0" distR="0" wp14:anchorId="46E16075" wp14:editId="139D7B0D">
                  <wp:extent cx="1060623" cy="936000"/>
                  <wp:effectExtent l="0" t="0" r="6350" b="0"/>
                  <wp:docPr id="813267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6789"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214F7847" w14:textId="013C2311" w:rsidR="00BC11D7" w:rsidRDefault="00BC11D7" w:rsidP="002A5FF9">
            <w:pPr>
              <w:jc w:val="center"/>
              <w:rPr>
                <w:lang w:val="fr-BE"/>
              </w:rPr>
            </w:pPr>
            <w:r w:rsidRPr="00EE5C82">
              <w:rPr>
                <w:lang w:val="fr-BE"/>
              </w:rPr>
              <w:t>chaussée glissante</w:t>
            </w:r>
          </w:p>
        </w:tc>
      </w:tr>
      <w:tr w:rsidR="00CD0932" w:rsidRPr="00F511DF" w14:paraId="4B18F968" w14:textId="77777777" w:rsidTr="00DD3FD4">
        <w:trPr>
          <w:cantSplit/>
        </w:trPr>
        <w:tc>
          <w:tcPr>
            <w:tcW w:w="2693" w:type="dxa"/>
            <w:shd w:val="clear" w:color="auto" w:fill="D9D9D9" w:themeFill="background1" w:themeFillShade="D9"/>
            <w:vAlign w:val="center"/>
          </w:tcPr>
          <w:p w14:paraId="07C6086F" w14:textId="2D00273C" w:rsidR="00BC11D7" w:rsidRDefault="00BC11D7" w:rsidP="002A5FF9">
            <w:pPr>
              <w:jc w:val="center"/>
              <w:rPr>
                <w:lang w:val="fr-BE"/>
              </w:rPr>
            </w:pPr>
            <w:r w:rsidRPr="000F39FC">
              <w:t>ijzel of sneeuw</w:t>
            </w:r>
          </w:p>
        </w:tc>
        <w:tc>
          <w:tcPr>
            <w:tcW w:w="4252" w:type="dxa"/>
            <w:shd w:val="clear" w:color="auto" w:fill="D9D9D9" w:themeFill="background1" w:themeFillShade="D9"/>
            <w:vAlign w:val="center"/>
          </w:tcPr>
          <w:p w14:paraId="47AC36E1" w14:textId="69EEC344" w:rsidR="00BC11D7" w:rsidRDefault="00BC11D7" w:rsidP="002A5FF9">
            <w:pPr>
              <w:jc w:val="center"/>
              <w:rPr>
                <w:lang w:val="fr-BE"/>
              </w:rPr>
            </w:pPr>
            <w:r>
              <w:rPr>
                <w:lang w:val="fr-BE"/>
              </w:rPr>
              <w:t>A16</w:t>
            </w:r>
          </w:p>
          <w:p w14:paraId="34C23DE4" w14:textId="18113530" w:rsidR="00BC11D7" w:rsidRDefault="004B759D" w:rsidP="002A5FF9">
            <w:pPr>
              <w:jc w:val="center"/>
              <w:rPr>
                <w:lang w:val="fr-BE"/>
              </w:rPr>
            </w:pPr>
            <w:r w:rsidRPr="004B759D">
              <w:rPr>
                <w:noProof/>
                <w:lang w:val="fr-BE"/>
              </w:rPr>
              <w:drawing>
                <wp:inline distT="0" distB="0" distL="0" distR="0" wp14:anchorId="67321F05" wp14:editId="781DA9D1">
                  <wp:extent cx="1060623" cy="936000"/>
                  <wp:effectExtent l="0" t="0" r="6350" b="0"/>
                  <wp:docPr id="3587570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5704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1ACD2534" w14:textId="3FD002FF" w:rsidR="00BC11D7" w:rsidRDefault="00BC11D7" w:rsidP="002A5FF9">
            <w:pPr>
              <w:jc w:val="center"/>
              <w:rPr>
                <w:lang w:val="fr-BE"/>
              </w:rPr>
            </w:pPr>
            <w:r w:rsidRPr="00004B77">
              <w:rPr>
                <w:lang w:val="fr-BE"/>
              </w:rPr>
              <w:t>verglas ou neige</w:t>
            </w:r>
          </w:p>
        </w:tc>
      </w:tr>
      <w:tr w:rsidR="00CD0932" w:rsidRPr="00F511DF" w14:paraId="5AEF47E2" w14:textId="77777777" w:rsidTr="00DD3FD4">
        <w:trPr>
          <w:cantSplit/>
        </w:trPr>
        <w:tc>
          <w:tcPr>
            <w:tcW w:w="2693" w:type="dxa"/>
            <w:shd w:val="clear" w:color="auto" w:fill="D9D9D9" w:themeFill="background1" w:themeFillShade="D9"/>
            <w:vAlign w:val="center"/>
          </w:tcPr>
          <w:p w14:paraId="0594FEB1" w14:textId="79EDF43F" w:rsidR="00BC11D7" w:rsidRDefault="00BC11D7" w:rsidP="002A5FF9">
            <w:pPr>
              <w:jc w:val="center"/>
              <w:rPr>
                <w:lang w:val="fr-BE"/>
              </w:rPr>
            </w:pPr>
            <w:r w:rsidRPr="00C9201D">
              <w:t>kiezelprojectie</w:t>
            </w:r>
          </w:p>
        </w:tc>
        <w:tc>
          <w:tcPr>
            <w:tcW w:w="4252" w:type="dxa"/>
            <w:shd w:val="clear" w:color="auto" w:fill="D9D9D9" w:themeFill="background1" w:themeFillShade="D9"/>
            <w:vAlign w:val="center"/>
          </w:tcPr>
          <w:p w14:paraId="1824E97E" w14:textId="2E86D48D" w:rsidR="00BC11D7" w:rsidRDefault="00BC11D7" w:rsidP="002A5FF9">
            <w:pPr>
              <w:jc w:val="center"/>
              <w:rPr>
                <w:lang w:val="fr-BE"/>
              </w:rPr>
            </w:pPr>
            <w:r>
              <w:rPr>
                <w:lang w:val="fr-BE"/>
              </w:rPr>
              <w:t>A17</w:t>
            </w:r>
          </w:p>
          <w:p w14:paraId="5B1E5107" w14:textId="3BE4B5D0" w:rsidR="00BC11D7" w:rsidRDefault="004B759D" w:rsidP="002A5FF9">
            <w:pPr>
              <w:jc w:val="center"/>
              <w:rPr>
                <w:lang w:val="fr-BE"/>
              </w:rPr>
            </w:pPr>
            <w:r w:rsidRPr="004B759D">
              <w:rPr>
                <w:noProof/>
                <w:lang w:val="fr-BE"/>
              </w:rPr>
              <w:drawing>
                <wp:inline distT="0" distB="0" distL="0" distR="0" wp14:anchorId="501FCE58" wp14:editId="5F94A84A">
                  <wp:extent cx="1060623" cy="936000"/>
                  <wp:effectExtent l="0" t="0" r="6350" b="0"/>
                  <wp:docPr id="8936106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1068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3517539C" w14:textId="6B0D0C31" w:rsidR="00BC11D7" w:rsidRDefault="00BC11D7" w:rsidP="002A5FF9">
            <w:pPr>
              <w:jc w:val="center"/>
              <w:rPr>
                <w:lang w:val="fr-BE"/>
              </w:rPr>
            </w:pPr>
            <w:r w:rsidRPr="008F4CD0">
              <w:rPr>
                <w:lang w:val="fr-BE"/>
              </w:rPr>
              <w:t>projection de gravillons</w:t>
            </w:r>
          </w:p>
        </w:tc>
      </w:tr>
      <w:tr w:rsidR="00CD0932" w:rsidRPr="00F511DF" w14:paraId="0CFEE79B" w14:textId="77777777" w:rsidTr="00DD3FD4">
        <w:trPr>
          <w:cantSplit/>
        </w:trPr>
        <w:tc>
          <w:tcPr>
            <w:tcW w:w="2693" w:type="dxa"/>
            <w:shd w:val="clear" w:color="auto" w:fill="D9D9D9" w:themeFill="background1" w:themeFillShade="D9"/>
            <w:vAlign w:val="center"/>
          </w:tcPr>
          <w:p w14:paraId="6A73C5EA" w14:textId="38C011B8" w:rsidR="00BC11D7" w:rsidRDefault="00BC11D7" w:rsidP="002A5FF9">
            <w:pPr>
              <w:jc w:val="center"/>
              <w:rPr>
                <w:lang w:val="fr-BE"/>
              </w:rPr>
            </w:pPr>
            <w:r>
              <w:t>mist</w:t>
            </w:r>
          </w:p>
        </w:tc>
        <w:tc>
          <w:tcPr>
            <w:tcW w:w="4252" w:type="dxa"/>
            <w:shd w:val="clear" w:color="auto" w:fill="D9D9D9" w:themeFill="background1" w:themeFillShade="D9"/>
            <w:vAlign w:val="center"/>
          </w:tcPr>
          <w:p w14:paraId="28A59C7E" w14:textId="430D25E6" w:rsidR="00BC11D7" w:rsidRDefault="00BC11D7" w:rsidP="002A5FF9">
            <w:pPr>
              <w:jc w:val="center"/>
              <w:rPr>
                <w:lang w:val="fr-BE"/>
              </w:rPr>
            </w:pPr>
            <w:r>
              <w:rPr>
                <w:lang w:val="fr-BE"/>
              </w:rPr>
              <w:t>A18</w:t>
            </w:r>
          </w:p>
          <w:p w14:paraId="74715D1F" w14:textId="5337EF8B" w:rsidR="00BC11D7" w:rsidRDefault="004B759D" w:rsidP="002A5FF9">
            <w:pPr>
              <w:jc w:val="center"/>
              <w:rPr>
                <w:lang w:val="fr-BE"/>
              </w:rPr>
            </w:pPr>
            <w:r w:rsidRPr="004B759D">
              <w:rPr>
                <w:noProof/>
                <w:lang w:val="fr-BE"/>
              </w:rPr>
              <w:drawing>
                <wp:inline distT="0" distB="0" distL="0" distR="0" wp14:anchorId="23ED82E9" wp14:editId="02235A96">
                  <wp:extent cx="1060623" cy="936000"/>
                  <wp:effectExtent l="0" t="0" r="6350" b="0"/>
                  <wp:docPr id="5344090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09016"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3C0E55D0" w14:textId="57C699BD" w:rsidR="00BC11D7" w:rsidRDefault="00BC11D7" w:rsidP="002A5FF9">
            <w:pPr>
              <w:jc w:val="center"/>
              <w:rPr>
                <w:lang w:val="fr-BE"/>
              </w:rPr>
            </w:pPr>
            <w:r w:rsidRPr="00DE5679">
              <w:rPr>
                <w:lang w:val="fr-BE"/>
              </w:rPr>
              <w:t>brouillard</w:t>
            </w:r>
          </w:p>
        </w:tc>
      </w:tr>
      <w:tr w:rsidR="00CD0932" w:rsidRPr="007F4E4D" w14:paraId="5D8F4FB1" w14:textId="77777777" w:rsidTr="00DD3FD4">
        <w:trPr>
          <w:cantSplit/>
        </w:trPr>
        <w:tc>
          <w:tcPr>
            <w:tcW w:w="2693" w:type="dxa"/>
            <w:shd w:val="clear" w:color="auto" w:fill="D9D9D9" w:themeFill="background1" w:themeFillShade="D9"/>
            <w:vAlign w:val="center"/>
          </w:tcPr>
          <w:p w14:paraId="4AB4307F" w14:textId="3B748AFF" w:rsidR="00BC11D7" w:rsidRPr="00BC11D7" w:rsidRDefault="00BC11D7" w:rsidP="002A5FF9">
            <w:pPr>
              <w:jc w:val="center"/>
            </w:pPr>
            <w:r w:rsidRPr="00E2616B">
              <w:t>vallende stenen of aanwezigheid van stenen</w:t>
            </w:r>
          </w:p>
        </w:tc>
        <w:tc>
          <w:tcPr>
            <w:tcW w:w="4252" w:type="dxa"/>
            <w:shd w:val="clear" w:color="auto" w:fill="D9D9D9" w:themeFill="background1" w:themeFillShade="D9"/>
            <w:vAlign w:val="center"/>
          </w:tcPr>
          <w:p w14:paraId="2A07CD06" w14:textId="6A90A91A" w:rsidR="00BC11D7" w:rsidRDefault="00BC11D7" w:rsidP="002A5FF9">
            <w:pPr>
              <w:jc w:val="center"/>
              <w:rPr>
                <w:lang w:val="fr-BE"/>
              </w:rPr>
            </w:pPr>
            <w:r>
              <w:rPr>
                <w:lang w:val="fr-BE"/>
              </w:rPr>
              <w:t>A19</w:t>
            </w:r>
          </w:p>
          <w:p w14:paraId="08511D00" w14:textId="0C4C1E36" w:rsidR="00BC11D7" w:rsidRDefault="004B759D" w:rsidP="002A5FF9">
            <w:pPr>
              <w:jc w:val="center"/>
              <w:rPr>
                <w:lang w:val="fr-BE"/>
              </w:rPr>
            </w:pPr>
            <w:r w:rsidRPr="004B759D">
              <w:rPr>
                <w:noProof/>
                <w:lang w:val="fr-BE"/>
              </w:rPr>
              <w:drawing>
                <wp:inline distT="0" distB="0" distL="0" distR="0" wp14:anchorId="5F2FAF4B" wp14:editId="1018F713">
                  <wp:extent cx="1060623" cy="936000"/>
                  <wp:effectExtent l="0" t="0" r="6350" b="0"/>
                  <wp:docPr id="17380953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95309"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2AD236DC" w14:textId="7F584A28" w:rsidR="00BC11D7" w:rsidRDefault="00BC11D7" w:rsidP="002A5FF9">
            <w:pPr>
              <w:jc w:val="center"/>
              <w:rPr>
                <w:lang w:val="fr-BE"/>
              </w:rPr>
            </w:pPr>
            <w:r w:rsidRPr="00357B49">
              <w:rPr>
                <w:lang w:val="fr-BE"/>
              </w:rPr>
              <w:t>chutes de pierres ou présence de pierres</w:t>
            </w:r>
          </w:p>
        </w:tc>
      </w:tr>
      <w:tr w:rsidR="00CD0932" w:rsidRPr="00F511DF" w14:paraId="455DEFF8" w14:textId="77777777" w:rsidTr="00DD3FD4">
        <w:trPr>
          <w:cantSplit/>
        </w:trPr>
        <w:tc>
          <w:tcPr>
            <w:tcW w:w="2693" w:type="dxa"/>
            <w:shd w:val="clear" w:color="auto" w:fill="D9D9D9" w:themeFill="background1" w:themeFillShade="D9"/>
            <w:vAlign w:val="center"/>
          </w:tcPr>
          <w:p w14:paraId="56086E71" w14:textId="01053999" w:rsidR="00BC11D7" w:rsidRDefault="00BC11D7" w:rsidP="002A5FF9">
            <w:pPr>
              <w:jc w:val="center"/>
              <w:rPr>
                <w:lang w:val="fr-BE"/>
              </w:rPr>
            </w:pPr>
            <w:r w:rsidRPr="001A2A7A">
              <w:t>oversteekplaats voor voetgangers</w:t>
            </w:r>
          </w:p>
        </w:tc>
        <w:tc>
          <w:tcPr>
            <w:tcW w:w="4252" w:type="dxa"/>
            <w:shd w:val="clear" w:color="auto" w:fill="D9D9D9" w:themeFill="background1" w:themeFillShade="D9"/>
            <w:vAlign w:val="center"/>
          </w:tcPr>
          <w:p w14:paraId="5DF114DD" w14:textId="75CD0A13" w:rsidR="00BC11D7" w:rsidRDefault="00BC11D7" w:rsidP="002A5FF9">
            <w:pPr>
              <w:jc w:val="center"/>
              <w:rPr>
                <w:lang w:val="fr-BE"/>
              </w:rPr>
            </w:pPr>
            <w:r>
              <w:rPr>
                <w:lang w:val="fr-BE"/>
              </w:rPr>
              <w:t>A21</w:t>
            </w:r>
          </w:p>
          <w:p w14:paraId="04BA3AC8" w14:textId="2F96800D" w:rsidR="00BC11D7" w:rsidRDefault="004B759D" w:rsidP="002A5FF9">
            <w:pPr>
              <w:jc w:val="center"/>
              <w:rPr>
                <w:lang w:val="fr-BE"/>
              </w:rPr>
            </w:pPr>
            <w:r w:rsidRPr="004B759D">
              <w:rPr>
                <w:noProof/>
                <w:lang w:val="fr-BE"/>
              </w:rPr>
              <w:drawing>
                <wp:inline distT="0" distB="0" distL="0" distR="0" wp14:anchorId="3BBB4405" wp14:editId="3381CA69">
                  <wp:extent cx="1060623" cy="936000"/>
                  <wp:effectExtent l="0" t="0" r="6350" b="0"/>
                  <wp:docPr id="12718366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36656"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776DAB9F" w14:textId="5D0103C4" w:rsidR="00BC11D7" w:rsidRDefault="00BC11D7" w:rsidP="002A5FF9">
            <w:pPr>
              <w:jc w:val="center"/>
              <w:rPr>
                <w:lang w:val="fr-BE"/>
              </w:rPr>
            </w:pPr>
            <w:r w:rsidRPr="00730DBB">
              <w:rPr>
                <w:lang w:val="fr-BE"/>
              </w:rPr>
              <w:t>passage pour piétons</w:t>
            </w:r>
          </w:p>
        </w:tc>
      </w:tr>
      <w:tr w:rsidR="00CD0932" w:rsidRPr="007F4E4D" w14:paraId="0B53B4CC" w14:textId="77777777" w:rsidTr="00DD3FD4">
        <w:trPr>
          <w:cantSplit/>
        </w:trPr>
        <w:tc>
          <w:tcPr>
            <w:tcW w:w="2693" w:type="dxa"/>
            <w:shd w:val="clear" w:color="auto" w:fill="D9D9D9" w:themeFill="background1" w:themeFillShade="D9"/>
            <w:vAlign w:val="center"/>
          </w:tcPr>
          <w:p w14:paraId="66131FC9" w14:textId="407F57B5" w:rsidR="00BC11D7" w:rsidRPr="00BC11D7" w:rsidRDefault="00BC11D7" w:rsidP="002A5FF9">
            <w:pPr>
              <w:jc w:val="center"/>
            </w:pPr>
            <w:r w:rsidRPr="00786D36">
              <w:t>plaats waar speciaal veel kinderen komen</w:t>
            </w:r>
          </w:p>
        </w:tc>
        <w:tc>
          <w:tcPr>
            <w:tcW w:w="4252" w:type="dxa"/>
            <w:shd w:val="clear" w:color="auto" w:fill="D9D9D9" w:themeFill="background1" w:themeFillShade="D9"/>
            <w:vAlign w:val="center"/>
          </w:tcPr>
          <w:p w14:paraId="3FCBC4A7" w14:textId="0EF19CA5" w:rsidR="00BC11D7" w:rsidRDefault="00BC11D7" w:rsidP="002A5FF9">
            <w:pPr>
              <w:jc w:val="center"/>
              <w:rPr>
                <w:lang w:val="fr-BE"/>
              </w:rPr>
            </w:pPr>
            <w:r>
              <w:rPr>
                <w:lang w:val="fr-BE"/>
              </w:rPr>
              <w:t>A23</w:t>
            </w:r>
          </w:p>
          <w:p w14:paraId="0744000E" w14:textId="36216482" w:rsidR="00BC11D7" w:rsidRDefault="004E6C1C" w:rsidP="002A5FF9">
            <w:pPr>
              <w:jc w:val="center"/>
              <w:rPr>
                <w:lang w:val="fr-BE"/>
              </w:rPr>
            </w:pPr>
            <w:r>
              <w:rPr>
                <w:noProof/>
              </w:rPr>
              <w:drawing>
                <wp:inline distT="0" distB="0" distL="0" distR="0" wp14:anchorId="7EA27710" wp14:editId="3A199895">
                  <wp:extent cx="1060906" cy="936000"/>
                  <wp:effectExtent l="0" t="0" r="6350" b="0"/>
                  <wp:docPr id="12021639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0906"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56C2D434" w14:textId="1436E195" w:rsidR="00BC11D7" w:rsidRDefault="00BC11D7" w:rsidP="002A5FF9">
            <w:pPr>
              <w:jc w:val="center"/>
              <w:rPr>
                <w:lang w:val="fr-BE"/>
              </w:rPr>
            </w:pPr>
            <w:r w:rsidRPr="00E749B2">
              <w:rPr>
                <w:lang w:val="fr-BE"/>
              </w:rPr>
              <w:t>endroit spécialement fréquenté par des enfants</w:t>
            </w:r>
          </w:p>
        </w:tc>
      </w:tr>
      <w:tr w:rsidR="00CD0932" w:rsidRPr="007F4E4D" w14:paraId="308BBEC6" w14:textId="77777777" w:rsidTr="00DD3FD4">
        <w:trPr>
          <w:cantSplit/>
        </w:trPr>
        <w:tc>
          <w:tcPr>
            <w:tcW w:w="2693" w:type="dxa"/>
            <w:shd w:val="clear" w:color="auto" w:fill="D9D9D9" w:themeFill="background1" w:themeFillShade="D9"/>
            <w:vAlign w:val="center"/>
          </w:tcPr>
          <w:p w14:paraId="436D9E6B" w14:textId="70548C46" w:rsidR="00BC11D7" w:rsidRPr="00BC11D7" w:rsidRDefault="00BC11D7" w:rsidP="002A5FF9">
            <w:pPr>
              <w:jc w:val="center"/>
            </w:pPr>
            <w:r w:rsidRPr="00EF5C31">
              <w:t>plaats waar speciaal veel ruiters komen</w:t>
            </w:r>
          </w:p>
        </w:tc>
        <w:tc>
          <w:tcPr>
            <w:tcW w:w="4252" w:type="dxa"/>
            <w:shd w:val="clear" w:color="auto" w:fill="D9D9D9" w:themeFill="background1" w:themeFillShade="D9"/>
            <w:vAlign w:val="center"/>
          </w:tcPr>
          <w:p w14:paraId="254BAAC9" w14:textId="4FEFF3ED" w:rsidR="00BC11D7" w:rsidRDefault="00BC11D7" w:rsidP="002A5FF9">
            <w:pPr>
              <w:jc w:val="center"/>
              <w:rPr>
                <w:lang w:val="fr-BE"/>
              </w:rPr>
            </w:pPr>
            <w:r>
              <w:rPr>
                <w:lang w:val="fr-BE"/>
              </w:rPr>
              <w:t>A24</w:t>
            </w:r>
          </w:p>
          <w:p w14:paraId="62E3AF18" w14:textId="66B4A4EF" w:rsidR="00BC11D7" w:rsidRDefault="004B759D" w:rsidP="002A5FF9">
            <w:pPr>
              <w:jc w:val="center"/>
              <w:rPr>
                <w:lang w:val="fr-BE"/>
              </w:rPr>
            </w:pPr>
            <w:r w:rsidRPr="004B759D">
              <w:rPr>
                <w:noProof/>
                <w:lang w:val="fr-BE"/>
              </w:rPr>
              <w:drawing>
                <wp:inline distT="0" distB="0" distL="0" distR="0" wp14:anchorId="3B284961" wp14:editId="20DE219F">
                  <wp:extent cx="1019830" cy="900000"/>
                  <wp:effectExtent l="0" t="0" r="8890" b="0"/>
                  <wp:docPr id="918887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8759"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1019830" cy="900000"/>
                          </a:xfrm>
                          <a:prstGeom prst="rect">
                            <a:avLst/>
                          </a:prstGeom>
                        </pic:spPr>
                      </pic:pic>
                    </a:graphicData>
                  </a:graphic>
                </wp:inline>
              </w:drawing>
            </w:r>
          </w:p>
        </w:tc>
        <w:tc>
          <w:tcPr>
            <w:tcW w:w="2693" w:type="dxa"/>
            <w:shd w:val="clear" w:color="auto" w:fill="D9D9D9" w:themeFill="background1" w:themeFillShade="D9"/>
            <w:vAlign w:val="center"/>
          </w:tcPr>
          <w:p w14:paraId="53C10FE6" w14:textId="6906C096" w:rsidR="00BC11D7" w:rsidRDefault="00BC11D7" w:rsidP="002A5FF9">
            <w:pPr>
              <w:jc w:val="center"/>
              <w:rPr>
                <w:lang w:val="fr-BE"/>
              </w:rPr>
            </w:pPr>
            <w:r w:rsidRPr="00795A75">
              <w:rPr>
                <w:lang w:val="fr-BE"/>
              </w:rPr>
              <w:t>endroit spécialement fréquenté par des cavaliers</w:t>
            </w:r>
          </w:p>
        </w:tc>
      </w:tr>
      <w:tr w:rsidR="00CD0932" w:rsidRPr="007F4E4D" w14:paraId="447AEF39" w14:textId="77777777" w:rsidTr="00DD3FD4">
        <w:trPr>
          <w:cantSplit/>
        </w:trPr>
        <w:tc>
          <w:tcPr>
            <w:tcW w:w="2693" w:type="dxa"/>
            <w:shd w:val="clear" w:color="auto" w:fill="D9D9D9" w:themeFill="background1" w:themeFillShade="D9"/>
            <w:vAlign w:val="center"/>
          </w:tcPr>
          <w:p w14:paraId="1F8B559C" w14:textId="769656B5" w:rsidR="00BC11D7" w:rsidRPr="00BC11D7" w:rsidRDefault="00BC11D7" w:rsidP="002A5FF9">
            <w:pPr>
              <w:jc w:val="center"/>
            </w:pPr>
            <w:r w:rsidRPr="00497130">
              <w:lastRenderedPageBreak/>
              <w:t>oversteekplaats voor fietsers en bestuurders van tweewielige bromfietsen of plaats waar die bestuurders op de rijbaan komen</w:t>
            </w:r>
          </w:p>
        </w:tc>
        <w:tc>
          <w:tcPr>
            <w:tcW w:w="4252" w:type="dxa"/>
            <w:shd w:val="clear" w:color="auto" w:fill="D9D9D9" w:themeFill="background1" w:themeFillShade="D9"/>
            <w:vAlign w:val="center"/>
          </w:tcPr>
          <w:p w14:paraId="7C22920F" w14:textId="630DB2A5" w:rsidR="00BC11D7" w:rsidRDefault="00BC11D7" w:rsidP="002A5FF9">
            <w:pPr>
              <w:jc w:val="center"/>
              <w:rPr>
                <w:lang w:val="fr-BE"/>
              </w:rPr>
            </w:pPr>
            <w:r>
              <w:rPr>
                <w:lang w:val="fr-BE"/>
              </w:rPr>
              <w:t>A25</w:t>
            </w:r>
          </w:p>
          <w:p w14:paraId="554A4B60" w14:textId="0753ECE3" w:rsidR="00BC11D7" w:rsidRDefault="00935E18" w:rsidP="002A5FF9">
            <w:pPr>
              <w:jc w:val="center"/>
              <w:rPr>
                <w:lang w:val="fr-BE"/>
              </w:rPr>
            </w:pPr>
            <w:r w:rsidRPr="00935E18">
              <w:rPr>
                <w:noProof/>
                <w:lang w:val="fr-BE"/>
              </w:rPr>
              <w:drawing>
                <wp:inline distT="0" distB="0" distL="0" distR="0" wp14:anchorId="39B3755D" wp14:editId="7C164F02">
                  <wp:extent cx="1060623" cy="936000"/>
                  <wp:effectExtent l="0" t="0" r="6350" b="0"/>
                  <wp:docPr id="3514787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78783"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1E3A7A84" w14:textId="526362E1" w:rsidR="00BC11D7" w:rsidRDefault="00BC11D7" w:rsidP="002A5FF9">
            <w:pPr>
              <w:jc w:val="center"/>
              <w:rPr>
                <w:lang w:val="fr-BE"/>
              </w:rPr>
            </w:pPr>
            <w:r w:rsidRPr="00FD3C62">
              <w:rPr>
                <w:lang w:val="fr-BE"/>
              </w:rPr>
              <w:t>traversée pour cyclistes et conducteurs de cyclomoteurs à deux roues, ou endroit où ces conducteurs débouchent sur la chaussée</w:t>
            </w:r>
          </w:p>
        </w:tc>
      </w:tr>
      <w:tr w:rsidR="00CD0932" w:rsidRPr="007F4E4D" w14:paraId="48B5678A" w14:textId="77777777" w:rsidTr="00DD3FD4">
        <w:trPr>
          <w:cantSplit/>
        </w:trPr>
        <w:tc>
          <w:tcPr>
            <w:tcW w:w="2693" w:type="dxa"/>
            <w:shd w:val="clear" w:color="auto" w:fill="D9D9D9" w:themeFill="background1" w:themeFillShade="D9"/>
            <w:vAlign w:val="center"/>
          </w:tcPr>
          <w:p w14:paraId="00895292" w14:textId="77777777" w:rsidR="00BC11D7" w:rsidRDefault="00BC11D7" w:rsidP="002A5FF9">
            <w:pPr>
              <w:jc w:val="center"/>
            </w:pPr>
            <w:r>
              <w:t>doortocht van dieren</w:t>
            </w:r>
          </w:p>
          <w:p w14:paraId="2F316569" w14:textId="77777777" w:rsidR="00BC11D7" w:rsidRDefault="00BC11D7" w:rsidP="002A5FF9">
            <w:pPr>
              <w:jc w:val="center"/>
            </w:pPr>
          </w:p>
          <w:p w14:paraId="7FA8BE51" w14:textId="150C33BB" w:rsidR="00BC11D7" w:rsidRPr="00BC11D7" w:rsidRDefault="00BC11D7" w:rsidP="002A5FF9">
            <w:pPr>
              <w:jc w:val="center"/>
            </w:pPr>
            <w:r>
              <w:t>Het symbool duidt de beoogde diersoort aan.</w:t>
            </w:r>
          </w:p>
        </w:tc>
        <w:tc>
          <w:tcPr>
            <w:tcW w:w="4252" w:type="dxa"/>
            <w:shd w:val="clear" w:color="auto" w:fill="D9D9D9" w:themeFill="background1" w:themeFillShade="D9"/>
            <w:vAlign w:val="center"/>
          </w:tcPr>
          <w:p w14:paraId="3B382C4F" w14:textId="20CD50FD" w:rsidR="00BC11D7" w:rsidRDefault="00BC11D7" w:rsidP="002A5FF9">
            <w:pPr>
              <w:jc w:val="center"/>
              <w:rPr>
                <w:lang w:val="fr-BE"/>
              </w:rPr>
            </w:pPr>
            <w:r>
              <w:rPr>
                <w:lang w:val="fr-BE"/>
              </w:rPr>
              <w:t>A27</w:t>
            </w:r>
          </w:p>
          <w:p w14:paraId="5358B2FE" w14:textId="7F63CF52" w:rsidR="00BC11D7" w:rsidRPr="00142783" w:rsidRDefault="00935E18" w:rsidP="002A5FF9">
            <w:pPr>
              <w:jc w:val="center"/>
              <w:rPr>
                <w:rFonts w:cstheme="minorHAnsi"/>
                <w:lang w:val="fr-BE"/>
              </w:rPr>
            </w:pPr>
            <w:r w:rsidRPr="00935E18">
              <w:rPr>
                <w:rFonts w:cstheme="minorHAnsi"/>
                <w:noProof/>
                <w:lang w:val="fr-BE"/>
              </w:rPr>
              <w:drawing>
                <wp:inline distT="0" distB="0" distL="0" distR="0" wp14:anchorId="33156C35" wp14:editId="4AA19C2F">
                  <wp:extent cx="1060623" cy="936000"/>
                  <wp:effectExtent l="0" t="0" r="6350" b="0"/>
                  <wp:docPr id="17189969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96965"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00DE757F" w14:textId="27EDBFF2" w:rsidR="00BC11D7" w:rsidRPr="00142783" w:rsidRDefault="00BC11D7" w:rsidP="002A5FF9">
            <w:pPr>
              <w:jc w:val="center"/>
              <w:rPr>
                <w:lang w:val="fr-FR"/>
              </w:rPr>
            </w:pPr>
            <w:r w:rsidRPr="00142783">
              <w:rPr>
                <w:lang w:val="fr-FR"/>
              </w:rPr>
              <w:t>traversée d’animaux</w:t>
            </w:r>
          </w:p>
          <w:p w14:paraId="714E4587" w14:textId="77777777" w:rsidR="00BC11D7" w:rsidRPr="00142783" w:rsidRDefault="00BC11D7" w:rsidP="002A5FF9">
            <w:pPr>
              <w:jc w:val="center"/>
              <w:rPr>
                <w:lang w:val="fr-FR"/>
              </w:rPr>
            </w:pPr>
          </w:p>
          <w:p w14:paraId="0CD7AA85" w14:textId="62CE3551" w:rsidR="00BC11D7" w:rsidRPr="00142783" w:rsidRDefault="00BC11D7" w:rsidP="002A5FF9">
            <w:pPr>
              <w:jc w:val="center"/>
              <w:rPr>
                <w:lang w:val="fr-FR"/>
              </w:rPr>
            </w:pPr>
            <w:r w:rsidRPr="00142783">
              <w:rPr>
                <w:lang w:val="fr-FR"/>
              </w:rPr>
              <w:t>Le symbole indique l’espèce animale visée.</w:t>
            </w:r>
          </w:p>
        </w:tc>
      </w:tr>
      <w:tr w:rsidR="00CD0932" w:rsidRPr="00F511DF" w14:paraId="29DE64C0" w14:textId="77777777" w:rsidTr="00DD3FD4">
        <w:trPr>
          <w:cantSplit/>
        </w:trPr>
        <w:tc>
          <w:tcPr>
            <w:tcW w:w="2693" w:type="dxa"/>
            <w:shd w:val="clear" w:color="auto" w:fill="D9D9D9" w:themeFill="background1" w:themeFillShade="D9"/>
            <w:vAlign w:val="center"/>
          </w:tcPr>
          <w:p w14:paraId="36AAD2EA" w14:textId="10294FF6" w:rsidR="00BC11D7" w:rsidRDefault="00BC11D7" w:rsidP="002A5FF9">
            <w:pPr>
              <w:jc w:val="center"/>
              <w:rPr>
                <w:lang w:val="fr-BE"/>
              </w:rPr>
            </w:pPr>
            <w:r w:rsidRPr="00132947">
              <w:t>werken</w:t>
            </w:r>
          </w:p>
        </w:tc>
        <w:tc>
          <w:tcPr>
            <w:tcW w:w="4252" w:type="dxa"/>
            <w:shd w:val="clear" w:color="auto" w:fill="D9D9D9" w:themeFill="background1" w:themeFillShade="D9"/>
            <w:vAlign w:val="center"/>
          </w:tcPr>
          <w:p w14:paraId="7251EDF3" w14:textId="11E5C45D" w:rsidR="00BC11D7" w:rsidRDefault="00BC11D7" w:rsidP="002A5FF9">
            <w:pPr>
              <w:jc w:val="center"/>
              <w:rPr>
                <w:lang w:val="fr-BE"/>
              </w:rPr>
            </w:pPr>
            <w:r>
              <w:rPr>
                <w:lang w:val="fr-BE"/>
              </w:rPr>
              <w:t>A31</w:t>
            </w:r>
          </w:p>
          <w:p w14:paraId="4C2274CB" w14:textId="637BCFED" w:rsidR="00BC11D7" w:rsidRDefault="00935E18" w:rsidP="002A5FF9">
            <w:pPr>
              <w:jc w:val="center"/>
              <w:rPr>
                <w:lang w:val="fr-BE"/>
              </w:rPr>
            </w:pPr>
            <w:r w:rsidRPr="00935E18">
              <w:rPr>
                <w:noProof/>
                <w:lang w:val="fr-BE"/>
              </w:rPr>
              <w:drawing>
                <wp:inline distT="0" distB="0" distL="0" distR="0" wp14:anchorId="1FE49B6E" wp14:editId="701596DE">
                  <wp:extent cx="1060623" cy="936000"/>
                  <wp:effectExtent l="0" t="0" r="6350" b="0"/>
                  <wp:docPr id="14884333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33394"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60E770C7" w14:textId="4BD8752F" w:rsidR="00BC11D7" w:rsidRDefault="00BC11D7" w:rsidP="002A5FF9">
            <w:pPr>
              <w:jc w:val="center"/>
              <w:rPr>
                <w:lang w:val="fr-BE"/>
              </w:rPr>
            </w:pPr>
            <w:r w:rsidRPr="002E6EB2">
              <w:rPr>
                <w:lang w:val="fr-BE"/>
              </w:rPr>
              <w:t>travaux</w:t>
            </w:r>
          </w:p>
        </w:tc>
      </w:tr>
      <w:tr w:rsidR="00CD0932" w:rsidRPr="00F511DF" w14:paraId="056FF3E5" w14:textId="77777777" w:rsidTr="00DD3FD4">
        <w:trPr>
          <w:cantSplit/>
        </w:trPr>
        <w:tc>
          <w:tcPr>
            <w:tcW w:w="2693" w:type="dxa"/>
            <w:shd w:val="clear" w:color="auto" w:fill="D9D9D9" w:themeFill="background1" w:themeFillShade="D9"/>
            <w:vAlign w:val="center"/>
          </w:tcPr>
          <w:p w14:paraId="4FD935FF" w14:textId="1BED42FC" w:rsidR="00BC11D7" w:rsidRDefault="00BC11D7" w:rsidP="002A5FF9">
            <w:pPr>
              <w:jc w:val="center"/>
              <w:rPr>
                <w:lang w:val="fr-BE"/>
              </w:rPr>
            </w:pPr>
            <w:r>
              <w:t>file</w:t>
            </w:r>
          </w:p>
        </w:tc>
        <w:tc>
          <w:tcPr>
            <w:tcW w:w="4252" w:type="dxa"/>
            <w:shd w:val="clear" w:color="auto" w:fill="D9D9D9" w:themeFill="background1" w:themeFillShade="D9"/>
            <w:vAlign w:val="center"/>
          </w:tcPr>
          <w:p w14:paraId="53CBE726" w14:textId="309E9C26" w:rsidR="00BC11D7" w:rsidRDefault="00BC11D7" w:rsidP="002A5FF9">
            <w:pPr>
              <w:jc w:val="center"/>
              <w:rPr>
                <w:lang w:val="fr-BE"/>
              </w:rPr>
            </w:pPr>
            <w:r>
              <w:rPr>
                <w:lang w:val="fr-BE"/>
              </w:rPr>
              <w:t>A32</w:t>
            </w:r>
          </w:p>
          <w:p w14:paraId="506F8EFF" w14:textId="44303A63" w:rsidR="00BC11D7" w:rsidRDefault="00935E18" w:rsidP="002A5FF9">
            <w:pPr>
              <w:jc w:val="center"/>
              <w:rPr>
                <w:lang w:val="fr-BE"/>
              </w:rPr>
            </w:pPr>
            <w:r w:rsidRPr="00935E18">
              <w:rPr>
                <w:noProof/>
                <w:lang w:val="fr-BE"/>
              </w:rPr>
              <w:drawing>
                <wp:inline distT="0" distB="0" distL="0" distR="0" wp14:anchorId="093CD1B1" wp14:editId="770BFEB1">
                  <wp:extent cx="1060623" cy="936000"/>
                  <wp:effectExtent l="0" t="0" r="6350" b="0"/>
                  <wp:docPr id="1338686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8654"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62CD9F95" w14:textId="65636B2B" w:rsidR="00BC11D7" w:rsidRDefault="00BC11D7" w:rsidP="002A5FF9">
            <w:pPr>
              <w:jc w:val="center"/>
              <w:rPr>
                <w:lang w:val="fr-BE"/>
              </w:rPr>
            </w:pPr>
            <w:r>
              <w:rPr>
                <w:lang w:val="fr-BE"/>
              </w:rPr>
              <w:t>file</w:t>
            </w:r>
          </w:p>
        </w:tc>
      </w:tr>
      <w:tr w:rsidR="00CD0932" w:rsidRPr="003473EC" w14:paraId="782CA08E" w14:textId="77777777" w:rsidTr="00DD3FD4">
        <w:trPr>
          <w:cantSplit/>
        </w:trPr>
        <w:tc>
          <w:tcPr>
            <w:tcW w:w="2693" w:type="dxa"/>
            <w:shd w:val="clear" w:color="auto" w:fill="D9D9D9" w:themeFill="background1" w:themeFillShade="D9"/>
            <w:vAlign w:val="center"/>
          </w:tcPr>
          <w:p w14:paraId="635B9D49" w14:textId="782F78A0" w:rsidR="00BC11D7" w:rsidRDefault="00BC11D7" w:rsidP="002A5FF9">
            <w:pPr>
              <w:jc w:val="center"/>
              <w:rPr>
                <w:lang w:val="fr-BE"/>
              </w:rPr>
            </w:pPr>
            <w:r w:rsidRPr="0012247B">
              <w:t>verkeerslichten</w:t>
            </w:r>
          </w:p>
        </w:tc>
        <w:tc>
          <w:tcPr>
            <w:tcW w:w="4252" w:type="dxa"/>
            <w:shd w:val="clear" w:color="auto" w:fill="D9D9D9" w:themeFill="background1" w:themeFillShade="D9"/>
            <w:vAlign w:val="center"/>
          </w:tcPr>
          <w:p w14:paraId="32EC46B9" w14:textId="6954555C" w:rsidR="00BC11D7" w:rsidRDefault="00BC11D7" w:rsidP="002A5FF9">
            <w:pPr>
              <w:jc w:val="center"/>
              <w:rPr>
                <w:lang w:val="fr-BE"/>
              </w:rPr>
            </w:pPr>
            <w:r>
              <w:rPr>
                <w:lang w:val="fr-BE"/>
              </w:rPr>
              <w:t>A33</w:t>
            </w:r>
          </w:p>
          <w:p w14:paraId="2D61F954" w14:textId="4B835766" w:rsidR="00BC11D7" w:rsidRDefault="00935E18" w:rsidP="002A5FF9">
            <w:pPr>
              <w:tabs>
                <w:tab w:val="left" w:pos="915"/>
              </w:tabs>
              <w:jc w:val="center"/>
              <w:rPr>
                <w:lang w:val="fr-BE"/>
              </w:rPr>
            </w:pPr>
            <w:r w:rsidRPr="00935E18">
              <w:rPr>
                <w:noProof/>
                <w:lang w:val="fr-BE"/>
              </w:rPr>
              <w:drawing>
                <wp:inline distT="0" distB="0" distL="0" distR="0" wp14:anchorId="08BCD1FA" wp14:editId="24967E78">
                  <wp:extent cx="1060623" cy="936000"/>
                  <wp:effectExtent l="0" t="0" r="6350" b="0"/>
                  <wp:docPr id="7691235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123512"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22A6E85B" w14:textId="0281EA91" w:rsidR="00BC11D7" w:rsidRDefault="00BC11D7" w:rsidP="002A5FF9">
            <w:pPr>
              <w:jc w:val="center"/>
              <w:rPr>
                <w:lang w:val="fr-BE"/>
              </w:rPr>
            </w:pPr>
            <w:r w:rsidRPr="000B335F">
              <w:rPr>
                <w:lang w:val="fr-BE"/>
              </w:rPr>
              <w:t>signaux lumineux de circulation</w:t>
            </w:r>
          </w:p>
        </w:tc>
      </w:tr>
      <w:tr w:rsidR="00CD0932" w:rsidRPr="003473EC" w14:paraId="3F67FC66" w14:textId="77777777" w:rsidTr="00DD3FD4">
        <w:trPr>
          <w:cantSplit/>
        </w:trPr>
        <w:tc>
          <w:tcPr>
            <w:tcW w:w="2693" w:type="dxa"/>
            <w:shd w:val="clear" w:color="auto" w:fill="D9D9D9" w:themeFill="background1" w:themeFillShade="D9"/>
            <w:vAlign w:val="center"/>
          </w:tcPr>
          <w:p w14:paraId="27FB3BA5" w14:textId="503387B9" w:rsidR="00BC11D7" w:rsidRDefault="00BC11D7" w:rsidP="002A5FF9">
            <w:pPr>
              <w:jc w:val="center"/>
              <w:rPr>
                <w:lang w:val="fr-BE"/>
              </w:rPr>
            </w:pPr>
            <w:r w:rsidRPr="000F0C88">
              <w:t>ongeval</w:t>
            </w:r>
          </w:p>
        </w:tc>
        <w:tc>
          <w:tcPr>
            <w:tcW w:w="4252" w:type="dxa"/>
            <w:shd w:val="clear" w:color="auto" w:fill="D9D9D9" w:themeFill="background1" w:themeFillShade="D9"/>
            <w:vAlign w:val="center"/>
          </w:tcPr>
          <w:p w14:paraId="63185BF3" w14:textId="3B14CCA2" w:rsidR="00BC11D7" w:rsidRDefault="00BC11D7" w:rsidP="002A5FF9">
            <w:pPr>
              <w:jc w:val="center"/>
              <w:rPr>
                <w:lang w:val="fr-BE"/>
              </w:rPr>
            </w:pPr>
            <w:r>
              <w:rPr>
                <w:lang w:val="fr-BE"/>
              </w:rPr>
              <w:t>A34</w:t>
            </w:r>
          </w:p>
          <w:p w14:paraId="388C5690" w14:textId="301F7339" w:rsidR="00BC11D7" w:rsidRDefault="00935E18" w:rsidP="002A5FF9">
            <w:pPr>
              <w:jc w:val="center"/>
              <w:rPr>
                <w:lang w:val="fr-BE"/>
              </w:rPr>
            </w:pPr>
            <w:r w:rsidRPr="00935E18">
              <w:rPr>
                <w:noProof/>
                <w:lang w:val="fr-BE"/>
              </w:rPr>
              <w:drawing>
                <wp:inline distT="0" distB="0" distL="0" distR="0" wp14:anchorId="4194100C" wp14:editId="455E8A94">
                  <wp:extent cx="1060623" cy="936000"/>
                  <wp:effectExtent l="0" t="0" r="6350" b="0"/>
                  <wp:docPr id="21298748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74844"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7AE1B19E" w14:textId="504910E0" w:rsidR="00BC11D7" w:rsidRDefault="00BC11D7" w:rsidP="002A5FF9">
            <w:pPr>
              <w:jc w:val="center"/>
              <w:rPr>
                <w:lang w:val="fr-BE"/>
              </w:rPr>
            </w:pPr>
            <w:r w:rsidRPr="00DE0946">
              <w:rPr>
                <w:lang w:val="fr-BE"/>
              </w:rPr>
              <w:t>accident</w:t>
            </w:r>
          </w:p>
        </w:tc>
      </w:tr>
      <w:tr w:rsidR="00CD0932" w:rsidRPr="007F4E4D" w14:paraId="6CAC5D7B" w14:textId="77777777" w:rsidTr="00DD3FD4">
        <w:trPr>
          <w:cantSplit/>
        </w:trPr>
        <w:tc>
          <w:tcPr>
            <w:tcW w:w="2693" w:type="dxa"/>
            <w:shd w:val="clear" w:color="auto" w:fill="D9D9D9" w:themeFill="background1" w:themeFillShade="D9"/>
            <w:vAlign w:val="center"/>
          </w:tcPr>
          <w:p w14:paraId="03B32AFC" w14:textId="63EAB486" w:rsidR="00BC11D7" w:rsidRDefault="00BC11D7" w:rsidP="002A5FF9">
            <w:pPr>
              <w:jc w:val="center"/>
            </w:pPr>
            <w:r w:rsidRPr="00194BEF">
              <w:t>overtocht van vliegtuigen op geringe hoogte</w:t>
            </w:r>
          </w:p>
        </w:tc>
        <w:tc>
          <w:tcPr>
            <w:tcW w:w="4252" w:type="dxa"/>
            <w:shd w:val="clear" w:color="auto" w:fill="D9D9D9" w:themeFill="background1" w:themeFillShade="D9"/>
            <w:vAlign w:val="center"/>
          </w:tcPr>
          <w:p w14:paraId="134AB497" w14:textId="0936504C" w:rsidR="00BC11D7" w:rsidRDefault="00BC11D7" w:rsidP="002A5FF9">
            <w:pPr>
              <w:jc w:val="center"/>
            </w:pPr>
            <w:r>
              <w:t>A35</w:t>
            </w:r>
          </w:p>
          <w:p w14:paraId="33FECF09" w14:textId="360C7445" w:rsidR="00BC11D7" w:rsidRPr="00E1687E" w:rsidRDefault="00935E18" w:rsidP="002A5FF9">
            <w:pPr>
              <w:jc w:val="center"/>
            </w:pPr>
            <w:r w:rsidRPr="00935E18">
              <w:rPr>
                <w:noProof/>
              </w:rPr>
              <w:drawing>
                <wp:inline distT="0" distB="0" distL="0" distR="0" wp14:anchorId="16D53C7B" wp14:editId="316ACF1F">
                  <wp:extent cx="1060623" cy="936000"/>
                  <wp:effectExtent l="0" t="0" r="6350" b="0"/>
                  <wp:docPr id="8861757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75705"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51595F5D" w14:textId="3834F7CB" w:rsidR="00BC11D7" w:rsidRPr="001E2D9A" w:rsidRDefault="00BC11D7" w:rsidP="002A5FF9">
            <w:pPr>
              <w:jc w:val="center"/>
              <w:rPr>
                <w:lang w:val="fr-FR"/>
              </w:rPr>
            </w:pPr>
            <w:r w:rsidRPr="001E2D9A">
              <w:rPr>
                <w:lang w:val="fr-FR"/>
              </w:rPr>
              <w:t>survol d’avions à basse altitude</w:t>
            </w:r>
          </w:p>
        </w:tc>
      </w:tr>
      <w:tr w:rsidR="00CD0932" w:rsidRPr="00E1687E" w14:paraId="5176F13D" w14:textId="77777777" w:rsidTr="00DD3FD4">
        <w:trPr>
          <w:cantSplit/>
        </w:trPr>
        <w:tc>
          <w:tcPr>
            <w:tcW w:w="2693" w:type="dxa"/>
            <w:shd w:val="clear" w:color="auto" w:fill="D9D9D9" w:themeFill="background1" w:themeFillShade="D9"/>
            <w:vAlign w:val="center"/>
          </w:tcPr>
          <w:p w14:paraId="10BCD0DA" w14:textId="3E1C5D3C" w:rsidR="00BC11D7" w:rsidRPr="000D1DFC" w:rsidRDefault="00BC11D7" w:rsidP="002A5FF9">
            <w:pPr>
              <w:jc w:val="center"/>
              <w:rPr>
                <w:lang w:val="fr-FR"/>
              </w:rPr>
            </w:pPr>
            <w:r w:rsidRPr="00AA22D3">
              <w:t>zijwind</w:t>
            </w:r>
          </w:p>
        </w:tc>
        <w:tc>
          <w:tcPr>
            <w:tcW w:w="4252" w:type="dxa"/>
            <w:shd w:val="clear" w:color="auto" w:fill="D9D9D9" w:themeFill="background1" w:themeFillShade="D9"/>
            <w:vAlign w:val="center"/>
          </w:tcPr>
          <w:p w14:paraId="2B8B2AB3" w14:textId="49D87993" w:rsidR="00BC11D7" w:rsidRDefault="00BC11D7" w:rsidP="002A5FF9">
            <w:pPr>
              <w:jc w:val="center"/>
            </w:pPr>
            <w:r>
              <w:t>A37</w:t>
            </w:r>
          </w:p>
          <w:p w14:paraId="14F1E7FA" w14:textId="22B8CA4F" w:rsidR="00BC11D7" w:rsidRPr="00E1687E" w:rsidRDefault="00935E18" w:rsidP="002A5FF9">
            <w:pPr>
              <w:jc w:val="center"/>
            </w:pPr>
            <w:r w:rsidRPr="00935E18">
              <w:rPr>
                <w:noProof/>
              </w:rPr>
              <w:drawing>
                <wp:inline distT="0" distB="0" distL="0" distR="0" wp14:anchorId="26360919" wp14:editId="5E29FD8C">
                  <wp:extent cx="1060624" cy="936000"/>
                  <wp:effectExtent l="0" t="0" r="6350" b="0"/>
                  <wp:docPr id="11179193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19325"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1060624" cy="936000"/>
                          </a:xfrm>
                          <a:prstGeom prst="rect">
                            <a:avLst/>
                          </a:prstGeom>
                        </pic:spPr>
                      </pic:pic>
                    </a:graphicData>
                  </a:graphic>
                </wp:inline>
              </w:drawing>
            </w:r>
          </w:p>
        </w:tc>
        <w:tc>
          <w:tcPr>
            <w:tcW w:w="2693" w:type="dxa"/>
            <w:shd w:val="clear" w:color="auto" w:fill="D9D9D9" w:themeFill="background1" w:themeFillShade="D9"/>
            <w:vAlign w:val="center"/>
          </w:tcPr>
          <w:p w14:paraId="1F5D1838" w14:textId="09A51CC6" w:rsidR="00BC11D7" w:rsidRDefault="00BC11D7" w:rsidP="002A5FF9">
            <w:pPr>
              <w:jc w:val="center"/>
            </w:pPr>
            <w:r w:rsidRPr="000A0487">
              <w:t xml:space="preserve">vent </w:t>
            </w:r>
            <w:proofErr w:type="spellStart"/>
            <w:r w:rsidRPr="000A0487">
              <w:t>latéral</w:t>
            </w:r>
            <w:proofErr w:type="spellEnd"/>
          </w:p>
        </w:tc>
      </w:tr>
      <w:tr w:rsidR="00CD0932" w:rsidRPr="007F4E4D" w14:paraId="0F68ADB8" w14:textId="77777777" w:rsidTr="00DD3FD4">
        <w:trPr>
          <w:cantSplit/>
        </w:trPr>
        <w:tc>
          <w:tcPr>
            <w:tcW w:w="2693" w:type="dxa"/>
            <w:shd w:val="clear" w:color="auto" w:fill="D9D9D9" w:themeFill="background1" w:themeFillShade="D9"/>
            <w:vAlign w:val="center"/>
          </w:tcPr>
          <w:p w14:paraId="1E3596C0" w14:textId="6131977E" w:rsidR="00BC11D7" w:rsidRDefault="00BC11D7" w:rsidP="002A5FF9">
            <w:pPr>
              <w:jc w:val="center"/>
            </w:pPr>
            <w:r w:rsidRPr="004D2065">
              <w:lastRenderedPageBreak/>
              <w:t>verkeer toegelaten in beide richtingen na een gedeelte van de rijbaan met éénrichtingsverkeer</w:t>
            </w:r>
          </w:p>
        </w:tc>
        <w:tc>
          <w:tcPr>
            <w:tcW w:w="4252" w:type="dxa"/>
            <w:shd w:val="clear" w:color="auto" w:fill="D9D9D9" w:themeFill="background1" w:themeFillShade="D9"/>
            <w:vAlign w:val="center"/>
          </w:tcPr>
          <w:p w14:paraId="5B118348" w14:textId="40E14C36" w:rsidR="00BC11D7" w:rsidRDefault="00BC11D7" w:rsidP="002A5FF9">
            <w:pPr>
              <w:jc w:val="center"/>
            </w:pPr>
            <w:r>
              <w:t>A39</w:t>
            </w:r>
          </w:p>
          <w:p w14:paraId="49E63DFE" w14:textId="460F1538" w:rsidR="00BC11D7" w:rsidRPr="00E1687E" w:rsidRDefault="00935E18" w:rsidP="002A5FF9">
            <w:pPr>
              <w:jc w:val="center"/>
            </w:pPr>
            <w:r w:rsidRPr="00935E18">
              <w:rPr>
                <w:noProof/>
              </w:rPr>
              <w:drawing>
                <wp:inline distT="0" distB="0" distL="0" distR="0" wp14:anchorId="4BADCED9" wp14:editId="74CEFABB">
                  <wp:extent cx="1060623" cy="936000"/>
                  <wp:effectExtent l="0" t="0" r="6350" b="0"/>
                  <wp:docPr id="11967304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30498"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20E51523" w14:textId="753B6707" w:rsidR="00BC11D7" w:rsidRPr="00BA02DB" w:rsidRDefault="00BC11D7" w:rsidP="002A5FF9">
            <w:pPr>
              <w:jc w:val="center"/>
              <w:rPr>
                <w:lang w:val="fr-FR"/>
              </w:rPr>
            </w:pPr>
            <w:r w:rsidRPr="00BA02DB">
              <w:rPr>
                <w:lang w:val="fr-FR"/>
              </w:rPr>
              <w:t>circulation admise dans les deux sens après une section de chaussée à sens unique</w:t>
            </w:r>
          </w:p>
        </w:tc>
      </w:tr>
      <w:tr w:rsidR="00CD0932" w:rsidRPr="007F4E4D" w14:paraId="08F70154" w14:textId="77777777" w:rsidTr="00DD3FD4">
        <w:trPr>
          <w:cantSplit/>
        </w:trPr>
        <w:tc>
          <w:tcPr>
            <w:tcW w:w="2693" w:type="dxa"/>
            <w:shd w:val="clear" w:color="auto" w:fill="D9D9D9" w:themeFill="background1" w:themeFillShade="D9"/>
            <w:vAlign w:val="center"/>
          </w:tcPr>
          <w:p w14:paraId="6CFF2FF8" w14:textId="468DAEAA" w:rsidR="00BC11D7" w:rsidRPr="000D1DFC" w:rsidRDefault="00BC11D7" w:rsidP="002A5FF9">
            <w:pPr>
              <w:jc w:val="center"/>
              <w:rPr>
                <w:lang w:val="fr-FR"/>
              </w:rPr>
            </w:pPr>
            <w:r w:rsidRPr="003473A8">
              <w:t>overweg met slagbomen</w:t>
            </w:r>
          </w:p>
        </w:tc>
        <w:tc>
          <w:tcPr>
            <w:tcW w:w="4252" w:type="dxa"/>
            <w:shd w:val="clear" w:color="auto" w:fill="D9D9D9" w:themeFill="background1" w:themeFillShade="D9"/>
            <w:vAlign w:val="center"/>
          </w:tcPr>
          <w:p w14:paraId="3DDD22B1" w14:textId="70224007" w:rsidR="00BC11D7" w:rsidRDefault="00BC11D7" w:rsidP="002A5FF9">
            <w:pPr>
              <w:jc w:val="center"/>
            </w:pPr>
            <w:r>
              <w:t>A41</w:t>
            </w:r>
          </w:p>
          <w:p w14:paraId="6788B8A4" w14:textId="5528640F" w:rsidR="00BC11D7" w:rsidRDefault="00935E18" w:rsidP="002A5FF9">
            <w:pPr>
              <w:jc w:val="center"/>
            </w:pPr>
            <w:r w:rsidRPr="00935E18">
              <w:rPr>
                <w:noProof/>
              </w:rPr>
              <w:drawing>
                <wp:inline distT="0" distB="0" distL="0" distR="0" wp14:anchorId="09936C3E" wp14:editId="7EAC2879">
                  <wp:extent cx="1060623" cy="936000"/>
                  <wp:effectExtent l="0" t="0" r="6350" b="0"/>
                  <wp:docPr id="19355729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72928"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03204B57" w14:textId="05C3A2C2" w:rsidR="00BC11D7" w:rsidRPr="009843ED" w:rsidRDefault="00BC11D7" w:rsidP="002A5FF9">
            <w:pPr>
              <w:jc w:val="center"/>
              <w:rPr>
                <w:lang w:val="fr-FR"/>
              </w:rPr>
            </w:pPr>
            <w:r w:rsidRPr="009843ED">
              <w:rPr>
                <w:lang w:val="fr-FR"/>
              </w:rPr>
              <w:t>passage à niveau avec barrières</w:t>
            </w:r>
          </w:p>
        </w:tc>
      </w:tr>
      <w:tr w:rsidR="00CD0932" w:rsidRPr="007F4E4D" w14:paraId="5727A1E1" w14:textId="77777777" w:rsidTr="00DD3FD4">
        <w:trPr>
          <w:cantSplit/>
        </w:trPr>
        <w:tc>
          <w:tcPr>
            <w:tcW w:w="2693" w:type="dxa"/>
            <w:shd w:val="clear" w:color="auto" w:fill="D9D9D9" w:themeFill="background1" w:themeFillShade="D9"/>
            <w:vAlign w:val="center"/>
          </w:tcPr>
          <w:p w14:paraId="34527C2E" w14:textId="44728D32" w:rsidR="00BC11D7" w:rsidRPr="000D1DFC" w:rsidRDefault="00BC11D7" w:rsidP="002A5FF9">
            <w:pPr>
              <w:jc w:val="center"/>
              <w:rPr>
                <w:lang w:val="fr-FR"/>
              </w:rPr>
            </w:pPr>
            <w:r w:rsidRPr="0014427A">
              <w:t>overweg zonder slagbomen</w:t>
            </w:r>
          </w:p>
        </w:tc>
        <w:tc>
          <w:tcPr>
            <w:tcW w:w="4252" w:type="dxa"/>
            <w:shd w:val="clear" w:color="auto" w:fill="D9D9D9" w:themeFill="background1" w:themeFillShade="D9"/>
            <w:vAlign w:val="center"/>
          </w:tcPr>
          <w:p w14:paraId="06FABA41" w14:textId="1C5CEF3B" w:rsidR="00BC11D7" w:rsidRDefault="00BC11D7" w:rsidP="002A5FF9">
            <w:pPr>
              <w:jc w:val="center"/>
            </w:pPr>
            <w:r>
              <w:t>A43</w:t>
            </w:r>
          </w:p>
          <w:p w14:paraId="5BC805B3" w14:textId="411B1257" w:rsidR="00BC11D7" w:rsidRDefault="00935E18" w:rsidP="002A5FF9">
            <w:pPr>
              <w:jc w:val="center"/>
            </w:pPr>
            <w:r w:rsidRPr="00935E18">
              <w:rPr>
                <w:noProof/>
              </w:rPr>
              <w:drawing>
                <wp:inline distT="0" distB="0" distL="0" distR="0" wp14:anchorId="469B6DE5" wp14:editId="616D9B82">
                  <wp:extent cx="1060623" cy="936000"/>
                  <wp:effectExtent l="0" t="0" r="6350" b="0"/>
                  <wp:docPr id="4914191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19180"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238F9A85" w14:textId="4EE78031" w:rsidR="00BC11D7" w:rsidRPr="002179CC" w:rsidRDefault="00BC11D7" w:rsidP="002A5FF9">
            <w:pPr>
              <w:jc w:val="center"/>
              <w:rPr>
                <w:lang w:val="fr-FR"/>
              </w:rPr>
            </w:pPr>
            <w:r w:rsidRPr="002179CC">
              <w:rPr>
                <w:lang w:val="fr-FR"/>
              </w:rPr>
              <w:t>passage à niveau sans barrières</w:t>
            </w:r>
          </w:p>
        </w:tc>
      </w:tr>
      <w:tr w:rsidR="00CD0932" w:rsidRPr="007F4E4D" w14:paraId="7918CDCC" w14:textId="77777777" w:rsidTr="00DD3FD4">
        <w:trPr>
          <w:cantSplit/>
        </w:trPr>
        <w:tc>
          <w:tcPr>
            <w:tcW w:w="2693" w:type="dxa"/>
            <w:shd w:val="clear" w:color="auto" w:fill="D9D9D9" w:themeFill="background1" w:themeFillShade="D9"/>
            <w:vAlign w:val="center"/>
          </w:tcPr>
          <w:p w14:paraId="7ACF99FE" w14:textId="799F7E0B" w:rsidR="00BC11D7" w:rsidRPr="000D1DFC" w:rsidRDefault="00BC11D7" w:rsidP="002A5FF9">
            <w:pPr>
              <w:jc w:val="center"/>
              <w:rPr>
                <w:lang w:val="fr-FR"/>
              </w:rPr>
            </w:pPr>
            <w:r w:rsidRPr="006F2A4C">
              <w:t>overweg voor enkel spoor</w:t>
            </w:r>
          </w:p>
        </w:tc>
        <w:tc>
          <w:tcPr>
            <w:tcW w:w="4252" w:type="dxa"/>
            <w:shd w:val="clear" w:color="auto" w:fill="D9D9D9" w:themeFill="background1" w:themeFillShade="D9"/>
            <w:vAlign w:val="center"/>
          </w:tcPr>
          <w:p w14:paraId="267A0C1B" w14:textId="3CA0AB12" w:rsidR="00BC11D7" w:rsidRDefault="00BC11D7" w:rsidP="002A5FF9">
            <w:pPr>
              <w:jc w:val="center"/>
            </w:pPr>
            <w:r>
              <w:t>A45</w:t>
            </w:r>
          </w:p>
          <w:p w14:paraId="332F39B5" w14:textId="740B657D" w:rsidR="00BC11D7" w:rsidRDefault="00935E18" w:rsidP="002A5FF9">
            <w:pPr>
              <w:jc w:val="center"/>
            </w:pPr>
            <w:r w:rsidRPr="00935E18">
              <w:rPr>
                <w:noProof/>
              </w:rPr>
              <w:drawing>
                <wp:inline distT="0" distB="0" distL="0" distR="0" wp14:anchorId="7441669E" wp14:editId="54D6CDF2">
                  <wp:extent cx="936000" cy="936000"/>
                  <wp:effectExtent l="0" t="0" r="0" b="0"/>
                  <wp:docPr id="6199742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74212"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936000" cy="936000"/>
                          </a:xfrm>
                          <a:prstGeom prst="rect">
                            <a:avLst/>
                          </a:prstGeom>
                        </pic:spPr>
                      </pic:pic>
                    </a:graphicData>
                  </a:graphic>
                </wp:inline>
              </w:drawing>
            </w:r>
          </w:p>
        </w:tc>
        <w:tc>
          <w:tcPr>
            <w:tcW w:w="2693" w:type="dxa"/>
            <w:shd w:val="clear" w:color="auto" w:fill="D9D9D9" w:themeFill="background1" w:themeFillShade="D9"/>
            <w:vAlign w:val="center"/>
          </w:tcPr>
          <w:p w14:paraId="35C59CB0" w14:textId="046032F4" w:rsidR="00BC11D7" w:rsidRPr="00113030" w:rsidRDefault="00BC11D7" w:rsidP="002A5FF9">
            <w:pPr>
              <w:jc w:val="center"/>
              <w:rPr>
                <w:lang w:val="fr-FR"/>
              </w:rPr>
            </w:pPr>
            <w:r w:rsidRPr="00113030">
              <w:rPr>
                <w:lang w:val="fr-FR"/>
              </w:rPr>
              <w:t>passage à niveau à voie unique</w:t>
            </w:r>
          </w:p>
        </w:tc>
      </w:tr>
      <w:tr w:rsidR="00CD0932" w:rsidRPr="007F4E4D" w14:paraId="59FA94DD" w14:textId="77777777" w:rsidTr="00DD3FD4">
        <w:trPr>
          <w:cantSplit/>
        </w:trPr>
        <w:tc>
          <w:tcPr>
            <w:tcW w:w="2693" w:type="dxa"/>
            <w:shd w:val="clear" w:color="auto" w:fill="D9D9D9" w:themeFill="background1" w:themeFillShade="D9"/>
            <w:vAlign w:val="center"/>
          </w:tcPr>
          <w:p w14:paraId="4703248E" w14:textId="76B365C0" w:rsidR="00BC11D7" w:rsidRPr="00BC11D7" w:rsidRDefault="00BC11D7" w:rsidP="002A5FF9">
            <w:pPr>
              <w:jc w:val="center"/>
            </w:pPr>
            <w:r w:rsidRPr="001731B1">
              <w:t>overweg voor twee of meer sporen</w:t>
            </w:r>
          </w:p>
        </w:tc>
        <w:tc>
          <w:tcPr>
            <w:tcW w:w="4252" w:type="dxa"/>
            <w:shd w:val="clear" w:color="auto" w:fill="D9D9D9" w:themeFill="background1" w:themeFillShade="D9"/>
            <w:vAlign w:val="center"/>
          </w:tcPr>
          <w:p w14:paraId="479BFE59" w14:textId="1661F510" w:rsidR="00BC11D7" w:rsidRDefault="00BC11D7" w:rsidP="002A5FF9">
            <w:pPr>
              <w:jc w:val="center"/>
            </w:pPr>
            <w:r>
              <w:t>A47</w:t>
            </w:r>
          </w:p>
          <w:p w14:paraId="46798442" w14:textId="084C4616" w:rsidR="00BC11D7" w:rsidRDefault="00C23BB6" w:rsidP="002A5FF9">
            <w:pPr>
              <w:jc w:val="center"/>
            </w:pPr>
            <w:r w:rsidRPr="00C23BB6">
              <w:rPr>
                <w:noProof/>
              </w:rPr>
              <w:drawing>
                <wp:inline distT="0" distB="0" distL="0" distR="0" wp14:anchorId="71297050" wp14:editId="5B1C8D4A">
                  <wp:extent cx="936000" cy="1426286"/>
                  <wp:effectExtent l="0" t="0" r="0" b="2540"/>
                  <wp:docPr id="14665578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57866"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936000" cy="1426286"/>
                          </a:xfrm>
                          <a:prstGeom prst="rect">
                            <a:avLst/>
                          </a:prstGeom>
                        </pic:spPr>
                      </pic:pic>
                    </a:graphicData>
                  </a:graphic>
                </wp:inline>
              </w:drawing>
            </w:r>
          </w:p>
        </w:tc>
        <w:tc>
          <w:tcPr>
            <w:tcW w:w="2693" w:type="dxa"/>
            <w:shd w:val="clear" w:color="auto" w:fill="D9D9D9" w:themeFill="background1" w:themeFillShade="D9"/>
            <w:vAlign w:val="center"/>
          </w:tcPr>
          <w:p w14:paraId="3ED3AF58" w14:textId="16B97670" w:rsidR="00BC11D7" w:rsidRPr="001162DB" w:rsidRDefault="00BC11D7" w:rsidP="002A5FF9">
            <w:pPr>
              <w:jc w:val="center"/>
              <w:rPr>
                <w:lang w:val="fr-FR"/>
              </w:rPr>
            </w:pPr>
            <w:r w:rsidRPr="001162DB">
              <w:rPr>
                <w:lang w:val="fr-FR"/>
              </w:rPr>
              <w:t>passage à niveau à deux ou plusieurs voies</w:t>
            </w:r>
          </w:p>
        </w:tc>
      </w:tr>
      <w:tr w:rsidR="00CD0932" w:rsidRPr="007F4E4D" w14:paraId="15CF4F74" w14:textId="77777777" w:rsidTr="00DD3FD4">
        <w:trPr>
          <w:cantSplit/>
        </w:trPr>
        <w:tc>
          <w:tcPr>
            <w:tcW w:w="2693" w:type="dxa"/>
            <w:shd w:val="clear" w:color="auto" w:fill="D9D9D9" w:themeFill="background1" w:themeFillShade="D9"/>
            <w:vAlign w:val="center"/>
          </w:tcPr>
          <w:p w14:paraId="43C3CCBD" w14:textId="5B537D65" w:rsidR="00BC11D7" w:rsidRPr="00BC11D7" w:rsidRDefault="00BC11D7" w:rsidP="002A5FF9">
            <w:pPr>
              <w:jc w:val="center"/>
            </w:pPr>
            <w:r w:rsidRPr="00F750D5">
              <w:t>kruising van een openbare weg door een of meer in de rijbaan aangelegde sporen</w:t>
            </w:r>
          </w:p>
        </w:tc>
        <w:tc>
          <w:tcPr>
            <w:tcW w:w="4252" w:type="dxa"/>
            <w:shd w:val="clear" w:color="auto" w:fill="D9D9D9" w:themeFill="background1" w:themeFillShade="D9"/>
            <w:vAlign w:val="center"/>
          </w:tcPr>
          <w:p w14:paraId="7D2DD094" w14:textId="0C9B7AD4" w:rsidR="00BC11D7" w:rsidRDefault="00BC11D7" w:rsidP="002A5FF9">
            <w:pPr>
              <w:jc w:val="center"/>
            </w:pPr>
            <w:r>
              <w:t>A49</w:t>
            </w:r>
          </w:p>
          <w:p w14:paraId="61A7A5FD" w14:textId="5F14FC55" w:rsidR="00BC11D7" w:rsidRDefault="00C23BB6" w:rsidP="002A5FF9">
            <w:pPr>
              <w:jc w:val="center"/>
            </w:pPr>
            <w:r w:rsidRPr="00C23BB6">
              <w:rPr>
                <w:noProof/>
              </w:rPr>
              <w:drawing>
                <wp:inline distT="0" distB="0" distL="0" distR="0" wp14:anchorId="4321220B" wp14:editId="4E06DA82">
                  <wp:extent cx="1060623" cy="936000"/>
                  <wp:effectExtent l="0" t="0" r="6350" b="0"/>
                  <wp:docPr id="19325380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38062"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7797CE39" w14:textId="4AB060C1" w:rsidR="00BC11D7" w:rsidRPr="00CC4460" w:rsidRDefault="00BC11D7" w:rsidP="002A5FF9">
            <w:pPr>
              <w:jc w:val="center"/>
              <w:rPr>
                <w:lang w:val="fr-FR"/>
              </w:rPr>
            </w:pPr>
            <w:r w:rsidRPr="00CC4460">
              <w:rPr>
                <w:lang w:val="fr-FR"/>
              </w:rPr>
              <w:t>croisement de la voie publique par une ou plusieurs voies ferrées établies sur la chaussée</w:t>
            </w:r>
          </w:p>
        </w:tc>
      </w:tr>
      <w:tr w:rsidR="00CD0932" w:rsidRPr="007F4E4D" w14:paraId="4674C75A" w14:textId="77777777" w:rsidTr="00DD3FD4">
        <w:trPr>
          <w:cantSplit/>
        </w:trPr>
        <w:tc>
          <w:tcPr>
            <w:tcW w:w="2693" w:type="dxa"/>
            <w:shd w:val="clear" w:color="auto" w:fill="D9D9D9" w:themeFill="background1" w:themeFillShade="D9"/>
            <w:vAlign w:val="center"/>
          </w:tcPr>
          <w:p w14:paraId="2CFE7544" w14:textId="77777777" w:rsidR="00BC11D7" w:rsidRDefault="00BC11D7" w:rsidP="002A5FF9">
            <w:pPr>
              <w:jc w:val="center"/>
            </w:pPr>
            <w:r>
              <w:t>gevaar dat niet door een speciaal symbool wordt bepaald</w:t>
            </w:r>
          </w:p>
          <w:p w14:paraId="38E588EC" w14:textId="77777777" w:rsidR="00BC11D7" w:rsidRDefault="00BC11D7" w:rsidP="002A5FF9">
            <w:pPr>
              <w:jc w:val="center"/>
            </w:pPr>
          </w:p>
          <w:p w14:paraId="5F3E8EA2" w14:textId="58C289B1" w:rsidR="00BC11D7" w:rsidRPr="00BC11D7" w:rsidRDefault="00BC11D7" w:rsidP="002A5FF9">
            <w:pPr>
              <w:jc w:val="center"/>
            </w:pPr>
            <w:r>
              <w:t>Een onderbord duidt de aard van het gevaar aan.</w:t>
            </w:r>
          </w:p>
        </w:tc>
        <w:tc>
          <w:tcPr>
            <w:tcW w:w="4252" w:type="dxa"/>
            <w:shd w:val="clear" w:color="auto" w:fill="D9D9D9" w:themeFill="background1" w:themeFillShade="D9"/>
            <w:vAlign w:val="center"/>
          </w:tcPr>
          <w:p w14:paraId="4D27DA99" w14:textId="4FFE0625" w:rsidR="00BC11D7" w:rsidRDefault="00BC11D7" w:rsidP="002A5FF9">
            <w:pPr>
              <w:jc w:val="center"/>
            </w:pPr>
            <w:r>
              <w:t>A51</w:t>
            </w:r>
          </w:p>
          <w:p w14:paraId="0CFA0809" w14:textId="0F074ADC" w:rsidR="00BC11D7" w:rsidRPr="00E1687E" w:rsidRDefault="00C23BB6" w:rsidP="002A5FF9">
            <w:pPr>
              <w:jc w:val="center"/>
            </w:pPr>
            <w:r w:rsidRPr="00C23BB6">
              <w:rPr>
                <w:noProof/>
              </w:rPr>
              <w:drawing>
                <wp:inline distT="0" distB="0" distL="0" distR="0" wp14:anchorId="25CF8DD9" wp14:editId="1F7EFC9B">
                  <wp:extent cx="1060623" cy="936000"/>
                  <wp:effectExtent l="0" t="0" r="6350" b="0"/>
                  <wp:docPr id="16710816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81666"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56011E15" w14:textId="175D4A30" w:rsidR="00BC11D7" w:rsidRPr="004161EB" w:rsidRDefault="00BC11D7" w:rsidP="002A5FF9">
            <w:pPr>
              <w:jc w:val="center"/>
              <w:rPr>
                <w:lang w:val="fr-FR"/>
              </w:rPr>
            </w:pPr>
            <w:r w:rsidRPr="004161EB">
              <w:rPr>
                <w:lang w:val="fr-FR"/>
              </w:rPr>
              <w:t>danger non défini par un symbole spécial</w:t>
            </w:r>
          </w:p>
          <w:p w14:paraId="03EBF342" w14:textId="77777777" w:rsidR="00BC11D7" w:rsidRPr="004161EB" w:rsidRDefault="00BC11D7" w:rsidP="002A5FF9">
            <w:pPr>
              <w:jc w:val="center"/>
              <w:rPr>
                <w:lang w:val="fr-FR"/>
              </w:rPr>
            </w:pPr>
          </w:p>
          <w:p w14:paraId="6F12FCAF" w14:textId="1CAF97BF" w:rsidR="00BC11D7" w:rsidRPr="004161EB" w:rsidRDefault="00BC11D7" w:rsidP="002A5FF9">
            <w:pPr>
              <w:jc w:val="center"/>
              <w:rPr>
                <w:lang w:val="fr-FR"/>
              </w:rPr>
            </w:pPr>
            <w:r w:rsidRPr="004161EB">
              <w:rPr>
                <w:lang w:val="fr-FR"/>
              </w:rPr>
              <w:t>Un panneau additionnel indique la nature du danger.</w:t>
            </w:r>
          </w:p>
        </w:tc>
      </w:tr>
      <w:tr w:rsidR="00CD0932" w:rsidRPr="00E1687E" w14:paraId="70CE81E9" w14:textId="77777777" w:rsidTr="00DD3FD4">
        <w:trPr>
          <w:cantSplit/>
        </w:trPr>
        <w:tc>
          <w:tcPr>
            <w:tcW w:w="2693" w:type="dxa"/>
            <w:shd w:val="clear" w:color="auto" w:fill="D9D9D9" w:themeFill="background1" w:themeFillShade="D9"/>
            <w:vAlign w:val="center"/>
          </w:tcPr>
          <w:p w14:paraId="41BB3B79" w14:textId="3A2941D7" w:rsidR="00BC11D7" w:rsidRPr="000D1DFC" w:rsidRDefault="00BC11D7" w:rsidP="002A5FF9">
            <w:pPr>
              <w:jc w:val="center"/>
              <w:rPr>
                <w:lang w:val="fr-FR"/>
              </w:rPr>
            </w:pPr>
            <w:r w:rsidRPr="00A751FD">
              <w:lastRenderedPageBreak/>
              <w:t>spoorvorming</w:t>
            </w:r>
          </w:p>
        </w:tc>
        <w:tc>
          <w:tcPr>
            <w:tcW w:w="4252" w:type="dxa"/>
            <w:shd w:val="clear" w:color="auto" w:fill="D9D9D9" w:themeFill="background1" w:themeFillShade="D9"/>
            <w:vAlign w:val="center"/>
          </w:tcPr>
          <w:p w14:paraId="09109241" w14:textId="0D52EF83" w:rsidR="00BC11D7" w:rsidRDefault="00BC11D7" w:rsidP="002A5FF9">
            <w:pPr>
              <w:jc w:val="center"/>
            </w:pPr>
            <w:r>
              <w:t>A52</w:t>
            </w:r>
          </w:p>
          <w:p w14:paraId="5BC770D3" w14:textId="07401FAF" w:rsidR="00BC11D7" w:rsidRDefault="00C23BB6" w:rsidP="002A5FF9">
            <w:pPr>
              <w:jc w:val="center"/>
            </w:pPr>
            <w:r w:rsidRPr="00C23BB6">
              <w:rPr>
                <w:noProof/>
              </w:rPr>
              <w:drawing>
                <wp:inline distT="0" distB="0" distL="0" distR="0" wp14:anchorId="420C361F" wp14:editId="4A700800">
                  <wp:extent cx="1060623" cy="936000"/>
                  <wp:effectExtent l="0" t="0" r="6350" b="0"/>
                  <wp:docPr id="18070322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32207"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0D4024C0" w14:textId="16710CA3" w:rsidR="00BC11D7" w:rsidRDefault="00BC11D7" w:rsidP="002A5FF9">
            <w:pPr>
              <w:jc w:val="center"/>
            </w:pPr>
            <w:proofErr w:type="spellStart"/>
            <w:r w:rsidRPr="009864BC">
              <w:t>ornière</w:t>
            </w:r>
            <w:r>
              <w:t>s</w:t>
            </w:r>
            <w:proofErr w:type="spellEnd"/>
          </w:p>
        </w:tc>
      </w:tr>
      <w:tr w:rsidR="00CD0932" w:rsidRPr="00E1687E" w14:paraId="0D6F523A" w14:textId="77777777" w:rsidTr="00DD3FD4">
        <w:trPr>
          <w:cantSplit/>
        </w:trPr>
        <w:tc>
          <w:tcPr>
            <w:tcW w:w="2693" w:type="dxa"/>
            <w:shd w:val="clear" w:color="auto" w:fill="D9D9D9" w:themeFill="background1" w:themeFillShade="D9"/>
            <w:vAlign w:val="center"/>
          </w:tcPr>
          <w:p w14:paraId="6E98C025" w14:textId="5BCF9637" w:rsidR="00BC11D7" w:rsidRDefault="00BC11D7" w:rsidP="002A5FF9">
            <w:pPr>
              <w:jc w:val="center"/>
            </w:pPr>
            <w:r w:rsidRPr="002B714E">
              <w:t>verzinkbare paaltjes</w:t>
            </w:r>
          </w:p>
        </w:tc>
        <w:tc>
          <w:tcPr>
            <w:tcW w:w="4252" w:type="dxa"/>
            <w:shd w:val="clear" w:color="auto" w:fill="D9D9D9" w:themeFill="background1" w:themeFillShade="D9"/>
            <w:vAlign w:val="center"/>
          </w:tcPr>
          <w:p w14:paraId="3D5AAF45" w14:textId="7E5A7072" w:rsidR="00BC11D7" w:rsidRDefault="00BC11D7" w:rsidP="002A5FF9">
            <w:pPr>
              <w:jc w:val="center"/>
            </w:pPr>
            <w:r>
              <w:t>A53</w:t>
            </w:r>
          </w:p>
          <w:p w14:paraId="5B02CBFF" w14:textId="69C1B27A" w:rsidR="00BC11D7" w:rsidRDefault="00C23BB6" w:rsidP="002A5FF9">
            <w:pPr>
              <w:jc w:val="center"/>
            </w:pPr>
            <w:r w:rsidRPr="00C23BB6">
              <w:rPr>
                <w:noProof/>
              </w:rPr>
              <w:drawing>
                <wp:inline distT="0" distB="0" distL="0" distR="0" wp14:anchorId="46E8DE5E" wp14:editId="71E5A759">
                  <wp:extent cx="1060623" cy="936000"/>
                  <wp:effectExtent l="0" t="0" r="6350" b="0"/>
                  <wp:docPr id="12335220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22035"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1558DEFD" w14:textId="4B5E467E" w:rsidR="00BC11D7" w:rsidRDefault="00BC11D7" w:rsidP="002A5FF9">
            <w:pPr>
              <w:jc w:val="center"/>
            </w:pPr>
            <w:proofErr w:type="spellStart"/>
            <w:r w:rsidRPr="00925AB7">
              <w:t>bornes</w:t>
            </w:r>
            <w:proofErr w:type="spellEnd"/>
            <w:r w:rsidRPr="00925AB7">
              <w:t xml:space="preserve"> </w:t>
            </w:r>
            <w:proofErr w:type="spellStart"/>
            <w:r w:rsidRPr="00925AB7">
              <w:t>rétractables</w:t>
            </w:r>
            <w:proofErr w:type="spellEnd"/>
          </w:p>
        </w:tc>
      </w:tr>
      <w:tr w:rsidR="00CD0932" w:rsidRPr="00E1687E" w14:paraId="097CF9BC" w14:textId="77777777" w:rsidTr="00DD3FD4">
        <w:trPr>
          <w:cantSplit/>
        </w:trPr>
        <w:tc>
          <w:tcPr>
            <w:tcW w:w="2693" w:type="dxa"/>
            <w:shd w:val="clear" w:color="auto" w:fill="D9D9D9" w:themeFill="background1" w:themeFillShade="D9"/>
            <w:vAlign w:val="center"/>
          </w:tcPr>
          <w:p w14:paraId="4654B6EC" w14:textId="3847A63E" w:rsidR="00BC11D7" w:rsidRPr="00056A1C" w:rsidRDefault="00BC11D7" w:rsidP="002A5FF9">
            <w:pPr>
              <w:pStyle w:val="Heading2"/>
              <w:jc w:val="center"/>
            </w:pPr>
            <w:bookmarkStart w:id="4" w:name="_Toc215827887"/>
            <w:r w:rsidRPr="00056A1C">
              <w:t>Voorrangsborden</w:t>
            </w:r>
            <w:bookmarkEnd w:id="4"/>
          </w:p>
        </w:tc>
        <w:tc>
          <w:tcPr>
            <w:tcW w:w="4252" w:type="dxa"/>
            <w:shd w:val="clear" w:color="auto" w:fill="D9D9D9" w:themeFill="background1" w:themeFillShade="D9"/>
            <w:vAlign w:val="center"/>
          </w:tcPr>
          <w:p w14:paraId="0DB2E32E" w14:textId="1C8809F6" w:rsidR="00BC11D7" w:rsidRDefault="00BC11D7" w:rsidP="002A5FF9">
            <w:pPr>
              <w:jc w:val="center"/>
            </w:pPr>
          </w:p>
        </w:tc>
        <w:tc>
          <w:tcPr>
            <w:tcW w:w="2693" w:type="dxa"/>
            <w:shd w:val="clear" w:color="auto" w:fill="D9D9D9" w:themeFill="background1" w:themeFillShade="D9"/>
            <w:vAlign w:val="center"/>
          </w:tcPr>
          <w:p w14:paraId="22C20D17" w14:textId="7FC7277D" w:rsidR="00BC11D7" w:rsidRDefault="00BC11D7" w:rsidP="002A5FF9">
            <w:pPr>
              <w:pStyle w:val="Heading2"/>
              <w:jc w:val="center"/>
            </w:pPr>
            <w:bookmarkStart w:id="5" w:name="_Toc215827888"/>
            <w:proofErr w:type="spellStart"/>
            <w:r w:rsidRPr="00056A1C">
              <w:t>Signaux</w:t>
            </w:r>
            <w:proofErr w:type="spellEnd"/>
            <w:r w:rsidRPr="00056A1C">
              <w:t xml:space="preserve"> de </w:t>
            </w:r>
            <w:proofErr w:type="spellStart"/>
            <w:r w:rsidRPr="00056A1C">
              <w:t>priorité</w:t>
            </w:r>
            <w:bookmarkEnd w:id="5"/>
            <w:proofErr w:type="spellEnd"/>
          </w:p>
        </w:tc>
      </w:tr>
      <w:tr w:rsidR="00CD0932" w:rsidRPr="00E1687E" w14:paraId="750CAFDD" w14:textId="24F74E8E" w:rsidTr="00DD3FD4">
        <w:trPr>
          <w:cantSplit/>
        </w:trPr>
        <w:tc>
          <w:tcPr>
            <w:tcW w:w="2693" w:type="dxa"/>
            <w:shd w:val="clear" w:color="auto" w:fill="D9D9D9" w:themeFill="background1" w:themeFillShade="D9"/>
            <w:vAlign w:val="center"/>
          </w:tcPr>
          <w:p w14:paraId="1FE73276" w14:textId="7EFB0DB3" w:rsidR="00BC11D7" w:rsidRDefault="00804170" w:rsidP="002A5FF9">
            <w:pPr>
              <w:jc w:val="center"/>
            </w:pPr>
            <w:r w:rsidRPr="00804170">
              <w:t>voorrang verlenen</w:t>
            </w:r>
          </w:p>
        </w:tc>
        <w:tc>
          <w:tcPr>
            <w:tcW w:w="4252" w:type="dxa"/>
            <w:shd w:val="clear" w:color="auto" w:fill="D9D9D9" w:themeFill="background1" w:themeFillShade="D9"/>
            <w:vAlign w:val="center"/>
          </w:tcPr>
          <w:p w14:paraId="0A431B98" w14:textId="0C2C7091" w:rsidR="00BC11D7" w:rsidRDefault="00BC11D7" w:rsidP="002A5FF9">
            <w:pPr>
              <w:jc w:val="center"/>
            </w:pPr>
            <w:r>
              <w:t>B1</w:t>
            </w:r>
          </w:p>
          <w:p w14:paraId="7B89B5AD" w14:textId="6CBB2247" w:rsidR="00BC11D7" w:rsidRDefault="00890238" w:rsidP="002A5FF9">
            <w:pPr>
              <w:jc w:val="center"/>
            </w:pPr>
            <w:r w:rsidRPr="00890238">
              <w:rPr>
                <w:noProof/>
              </w:rPr>
              <w:drawing>
                <wp:inline distT="0" distB="0" distL="0" distR="0" wp14:anchorId="621EE7D1" wp14:editId="22793ED0">
                  <wp:extent cx="1060623" cy="936000"/>
                  <wp:effectExtent l="0" t="0" r="6350" b="0"/>
                  <wp:docPr id="16335110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11019"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3E8D6225" w14:textId="190793CC" w:rsidR="00BC11D7" w:rsidRDefault="000D1768" w:rsidP="002A5FF9">
            <w:pPr>
              <w:jc w:val="center"/>
            </w:pPr>
            <w:r w:rsidRPr="000D1768">
              <w:t xml:space="preserve">céder la </w:t>
            </w:r>
            <w:proofErr w:type="spellStart"/>
            <w:r w:rsidRPr="000D1768">
              <w:t>priorité</w:t>
            </w:r>
            <w:proofErr w:type="spellEnd"/>
          </w:p>
        </w:tc>
      </w:tr>
      <w:tr w:rsidR="00CD0932" w:rsidRPr="007F4E4D" w14:paraId="4D7A74E8" w14:textId="1F64E74F" w:rsidTr="00DD3FD4">
        <w:trPr>
          <w:cantSplit/>
        </w:trPr>
        <w:tc>
          <w:tcPr>
            <w:tcW w:w="2693" w:type="dxa"/>
            <w:shd w:val="clear" w:color="auto" w:fill="D9D9D9" w:themeFill="background1" w:themeFillShade="D9"/>
            <w:vAlign w:val="center"/>
          </w:tcPr>
          <w:p w14:paraId="6EE7CB4F" w14:textId="374F5DD7" w:rsidR="008D269B" w:rsidRDefault="008D269B" w:rsidP="002A5FF9">
            <w:pPr>
              <w:jc w:val="center"/>
            </w:pPr>
            <w:r w:rsidRPr="00A206EA">
              <w:t>stoppen en voorrang verlenen</w:t>
            </w:r>
          </w:p>
        </w:tc>
        <w:tc>
          <w:tcPr>
            <w:tcW w:w="4252" w:type="dxa"/>
            <w:shd w:val="clear" w:color="auto" w:fill="D9D9D9" w:themeFill="background1" w:themeFillShade="D9"/>
            <w:vAlign w:val="center"/>
          </w:tcPr>
          <w:p w14:paraId="04996158" w14:textId="3AC9E876" w:rsidR="008D269B" w:rsidRDefault="008D269B" w:rsidP="002A5FF9">
            <w:pPr>
              <w:jc w:val="center"/>
            </w:pPr>
            <w:r>
              <w:t>B5</w:t>
            </w:r>
          </w:p>
          <w:p w14:paraId="0B13DCC8" w14:textId="5DDD398F" w:rsidR="008D269B" w:rsidRDefault="00890238" w:rsidP="002A5FF9">
            <w:pPr>
              <w:jc w:val="center"/>
            </w:pPr>
            <w:r>
              <w:rPr>
                <w:noProof/>
              </w:rPr>
              <w:drawing>
                <wp:inline distT="0" distB="0" distL="0" distR="0" wp14:anchorId="7E51833C" wp14:editId="6F0B4AAF">
                  <wp:extent cx="972000" cy="972000"/>
                  <wp:effectExtent l="0" t="0" r="0" b="0"/>
                  <wp:docPr id="18664769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72000" cy="97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D0A752C" w14:textId="67FC0598" w:rsidR="008D269B" w:rsidRPr="008D269B" w:rsidRDefault="008D269B" w:rsidP="002A5FF9">
            <w:pPr>
              <w:jc w:val="center"/>
              <w:rPr>
                <w:lang w:val="fr-FR"/>
              </w:rPr>
            </w:pPr>
            <w:r w:rsidRPr="00687883">
              <w:rPr>
                <w:lang w:val="fr-FR"/>
              </w:rPr>
              <w:t>marquer l’arrêt et céder la priorité</w:t>
            </w:r>
          </w:p>
        </w:tc>
      </w:tr>
      <w:tr w:rsidR="00CD0932" w:rsidRPr="00E1687E" w14:paraId="0D97EDC7" w14:textId="23096D39" w:rsidTr="00DD3FD4">
        <w:trPr>
          <w:cantSplit/>
        </w:trPr>
        <w:tc>
          <w:tcPr>
            <w:tcW w:w="2693" w:type="dxa"/>
            <w:shd w:val="clear" w:color="auto" w:fill="D9D9D9" w:themeFill="background1" w:themeFillShade="D9"/>
            <w:vAlign w:val="center"/>
          </w:tcPr>
          <w:p w14:paraId="58FEC6AE" w14:textId="4770B6E3" w:rsidR="008D269B" w:rsidRPr="008D269B" w:rsidRDefault="00140626" w:rsidP="002A5FF9">
            <w:pPr>
              <w:jc w:val="center"/>
              <w:rPr>
                <w:lang w:val="fr-FR"/>
              </w:rPr>
            </w:pPr>
            <w:proofErr w:type="spellStart"/>
            <w:r w:rsidRPr="00140626">
              <w:rPr>
                <w:lang w:val="fr-FR"/>
              </w:rPr>
              <w:t>voorrangsweg</w:t>
            </w:r>
            <w:proofErr w:type="spellEnd"/>
          </w:p>
        </w:tc>
        <w:tc>
          <w:tcPr>
            <w:tcW w:w="4252" w:type="dxa"/>
            <w:shd w:val="clear" w:color="auto" w:fill="D9D9D9" w:themeFill="background1" w:themeFillShade="D9"/>
            <w:vAlign w:val="center"/>
          </w:tcPr>
          <w:p w14:paraId="2D671395" w14:textId="2F7FE847" w:rsidR="008D269B" w:rsidRDefault="008D269B" w:rsidP="002A5FF9">
            <w:pPr>
              <w:jc w:val="center"/>
            </w:pPr>
            <w:r>
              <w:t>B9</w:t>
            </w:r>
          </w:p>
          <w:p w14:paraId="3BF94F8B" w14:textId="701CD28D" w:rsidR="008D269B" w:rsidRDefault="00036732" w:rsidP="002A5FF9">
            <w:pPr>
              <w:jc w:val="center"/>
            </w:pPr>
            <w:r w:rsidRPr="00036732">
              <w:rPr>
                <w:noProof/>
              </w:rPr>
              <w:drawing>
                <wp:inline distT="0" distB="0" distL="0" distR="0" wp14:anchorId="1CC65433" wp14:editId="1B46CE83">
                  <wp:extent cx="972000" cy="972000"/>
                  <wp:effectExtent l="0" t="0" r="0" b="0"/>
                  <wp:docPr id="13800476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047613"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972000" cy="972000"/>
                          </a:xfrm>
                          <a:prstGeom prst="rect">
                            <a:avLst/>
                          </a:prstGeom>
                        </pic:spPr>
                      </pic:pic>
                    </a:graphicData>
                  </a:graphic>
                </wp:inline>
              </w:drawing>
            </w:r>
          </w:p>
        </w:tc>
        <w:tc>
          <w:tcPr>
            <w:tcW w:w="2693" w:type="dxa"/>
            <w:shd w:val="clear" w:color="auto" w:fill="D9D9D9" w:themeFill="background1" w:themeFillShade="D9"/>
            <w:vAlign w:val="center"/>
          </w:tcPr>
          <w:p w14:paraId="3BAFE738" w14:textId="4EED9B5D" w:rsidR="008D269B" w:rsidRDefault="004E3329" w:rsidP="002A5FF9">
            <w:pPr>
              <w:jc w:val="center"/>
            </w:pPr>
            <w:proofErr w:type="spellStart"/>
            <w:r w:rsidRPr="004E3329">
              <w:t>voie</w:t>
            </w:r>
            <w:proofErr w:type="spellEnd"/>
            <w:r w:rsidRPr="004E3329">
              <w:t xml:space="preserve"> prioritaire</w:t>
            </w:r>
          </w:p>
        </w:tc>
      </w:tr>
      <w:tr w:rsidR="00CD0932" w:rsidRPr="00E1687E" w14:paraId="2885BE8D" w14:textId="324132E9" w:rsidTr="00DD3FD4">
        <w:trPr>
          <w:cantSplit/>
        </w:trPr>
        <w:tc>
          <w:tcPr>
            <w:tcW w:w="2693" w:type="dxa"/>
            <w:shd w:val="clear" w:color="auto" w:fill="D9D9D9" w:themeFill="background1" w:themeFillShade="D9"/>
            <w:vAlign w:val="center"/>
          </w:tcPr>
          <w:p w14:paraId="5BE39D45" w14:textId="3895569B" w:rsidR="008D269B" w:rsidRDefault="00A70888" w:rsidP="002A5FF9">
            <w:pPr>
              <w:jc w:val="center"/>
            </w:pPr>
            <w:r w:rsidRPr="00A70888">
              <w:t>einde van voorrangsweg</w:t>
            </w:r>
          </w:p>
        </w:tc>
        <w:tc>
          <w:tcPr>
            <w:tcW w:w="4252" w:type="dxa"/>
            <w:shd w:val="clear" w:color="auto" w:fill="D9D9D9" w:themeFill="background1" w:themeFillShade="D9"/>
            <w:vAlign w:val="center"/>
          </w:tcPr>
          <w:p w14:paraId="71FF4AE1" w14:textId="48400A9A" w:rsidR="008D269B" w:rsidRDefault="008D269B" w:rsidP="002A5FF9">
            <w:pPr>
              <w:jc w:val="center"/>
            </w:pPr>
            <w:r>
              <w:t>B11</w:t>
            </w:r>
          </w:p>
          <w:p w14:paraId="091DB257" w14:textId="20965CA8" w:rsidR="008D269B" w:rsidRDefault="00036732" w:rsidP="002A5FF9">
            <w:pPr>
              <w:jc w:val="center"/>
            </w:pPr>
            <w:r w:rsidRPr="00036732">
              <w:rPr>
                <w:noProof/>
              </w:rPr>
              <w:drawing>
                <wp:inline distT="0" distB="0" distL="0" distR="0" wp14:anchorId="436D4FBB" wp14:editId="10AD64F5">
                  <wp:extent cx="972000" cy="972000"/>
                  <wp:effectExtent l="0" t="0" r="0" b="0"/>
                  <wp:docPr id="2007962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6250"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972000" cy="972000"/>
                          </a:xfrm>
                          <a:prstGeom prst="rect">
                            <a:avLst/>
                          </a:prstGeom>
                        </pic:spPr>
                      </pic:pic>
                    </a:graphicData>
                  </a:graphic>
                </wp:inline>
              </w:drawing>
            </w:r>
          </w:p>
        </w:tc>
        <w:tc>
          <w:tcPr>
            <w:tcW w:w="2693" w:type="dxa"/>
            <w:shd w:val="clear" w:color="auto" w:fill="D9D9D9" w:themeFill="background1" w:themeFillShade="D9"/>
            <w:vAlign w:val="center"/>
          </w:tcPr>
          <w:p w14:paraId="0A4AEE0A" w14:textId="61D80356" w:rsidR="008D269B" w:rsidRDefault="00A13DEC" w:rsidP="002A5FF9">
            <w:pPr>
              <w:jc w:val="center"/>
            </w:pPr>
            <w:r w:rsidRPr="00A13DEC">
              <w:t xml:space="preserve">fin de </w:t>
            </w:r>
            <w:proofErr w:type="spellStart"/>
            <w:r w:rsidRPr="00A13DEC">
              <w:t>voie</w:t>
            </w:r>
            <w:proofErr w:type="spellEnd"/>
            <w:r w:rsidRPr="00A13DEC">
              <w:t xml:space="preserve"> prioritaire</w:t>
            </w:r>
          </w:p>
        </w:tc>
      </w:tr>
      <w:tr w:rsidR="00CD0932" w:rsidRPr="00E1687E" w14:paraId="07CEF8AA" w14:textId="180614AF" w:rsidTr="00DD3FD4">
        <w:trPr>
          <w:cantSplit/>
        </w:trPr>
        <w:tc>
          <w:tcPr>
            <w:tcW w:w="2693" w:type="dxa"/>
            <w:shd w:val="clear" w:color="auto" w:fill="D9D9D9" w:themeFill="background1" w:themeFillShade="D9"/>
            <w:vAlign w:val="center"/>
          </w:tcPr>
          <w:p w14:paraId="2EAC5D72" w14:textId="5BBEDFF7" w:rsidR="008D269B" w:rsidRDefault="00567C6D" w:rsidP="002A5FF9">
            <w:pPr>
              <w:jc w:val="center"/>
            </w:pPr>
            <w:r w:rsidRPr="00567C6D">
              <w:t>voorrang op het volgende kruispunt</w:t>
            </w:r>
          </w:p>
        </w:tc>
        <w:tc>
          <w:tcPr>
            <w:tcW w:w="4252" w:type="dxa"/>
            <w:shd w:val="clear" w:color="auto" w:fill="D9D9D9" w:themeFill="background1" w:themeFillShade="D9"/>
            <w:vAlign w:val="center"/>
          </w:tcPr>
          <w:p w14:paraId="3E7A6EC7" w14:textId="797F960D" w:rsidR="008D269B" w:rsidRDefault="008D269B" w:rsidP="002A5FF9">
            <w:pPr>
              <w:jc w:val="center"/>
            </w:pPr>
            <w:r>
              <w:t>B15</w:t>
            </w:r>
          </w:p>
          <w:p w14:paraId="225C3A69" w14:textId="61CA4EDC" w:rsidR="008D269B" w:rsidRDefault="00036732" w:rsidP="002A5FF9">
            <w:pPr>
              <w:jc w:val="center"/>
            </w:pPr>
            <w:r w:rsidRPr="00036732">
              <w:rPr>
                <w:noProof/>
              </w:rPr>
              <w:drawing>
                <wp:inline distT="0" distB="0" distL="0" distR="0" wp14:anchorId="29402657" wp14:editId="3EC9C578">
                  <wp:extent cx="1060623" cy="936000"/>
                  <wp:effectExtent l="0" t="0" r="6350" b="0"/>
                  <wp:docPr id="14732914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91406"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3C542F8D" w14:textId="0C644213" w:rsidR="008D269B" w:rsidRDefault="00997CAC" w:rsidP="002A5FF9">
            <w:pPr>
              <w:jc w:val="center"/>
            </w:pPr>
            <w:proofErr w:type="spellStart"/>
            <w:r w:rsidRPr="00997CAC">
              <w:t>priorité</w:t>
            </w:r>
            <w:proofErr w:type="spellEnd"/>
            <w:r w:rsidRPr="00997CAC">
              <w:t xml:space="preserve"> au </w:t>
            </w:r>
            <w:proofErr w:type="spellStart"/>
            <w:r w:rsidRPr="00997CAC">
              <w:t>prochain</w:t>
            </w:r>
            <w:proofErr w:type="spellEnd"/>
            <w:r w:rsidRPr="00997CAC">
              <w:t xml:space="preserve"> </w:t>
            </w:r>
            <w:proofErr w:type="spellStart"/>
            <w:r w:rsidRPr="00997CAC">
              <w:t>carrefour</w:t>
            </w:r>
            <w:proofErr w:type="spellEnd"/>
          </w:p>
        </w:tc>
      </w:tr>
      <w:tr w:rsidR="00CD0932" w:rsidRPr="007F4E4D" w14:paraId="30C412AF" w14:textId="11E514CD" w:rsidTr="00DD3FD4">
        <w:trPr>
          <w:cantSplit/>
        </w:trPr>
        <w:tc>
          <w:tcPr>
            <w:tcW w:w="2693" w:type="dxa"/>
            <w:shd w:val="clear" w:color="auto" w:fill="D9D9D9" w:themeFill="background1" w:themeFillShade="D9"/>
            <w:vAlign w:val="center"/>
          </w:tcPr>
          <w:p w14:paraId="309D6F74" w14:textId="1C20D8D4" w:rsidR="008D269B" w:rsidRDefault="006F0585" w:rsidP="002A5FF9">
            <w:pPr>
              <w:jc w:val="center"/>
            </w:pPr>
            <w:r w:rsidRPr="006F0585">
              <w:lastRenderedPageBreak/>
              <w:t>kruispunt waar de voorrang van rechts geldt</w:t>
            </w:r>
          </w:p>
        </w:tc>
        <w:tc>
          <w:tcPr>
            <w:tcW w:w="4252" w:type="dxa"/>
            <w:shd w:val="clear" w:color="auto" w:fill="D9D9D9" w:themeFill="background1" w:themeFillShade="D9"/>
            <w:vAlign w:val="center"/>
          </w:tcPr>
          <w:p w14:paraId="158E3ED6" w14:textId="3BE08D67" w:rsidR="008D269B" w:rsidRDefault="008D269B" w:rsidP="002A5FF9">
            <w:pPr>
              <w:jc w:val="center"/>
            </w:pPr>
            <w:r>
              <w:t>B17</w:t>
            </w:r>
          </w:p>
          <w:p w14:paraId="01970528" w14:textId="75D24B57" w:rsidR="008D269B" w:rsidRDefault="00036732" w:rsidP="002A5FF9">
            <w:pPr>
              <w:jc w:val="center"/>
            </w:pPr>
            <w:r w:rsidRPr="00036732">
              <w:rPr>
                <w:noProof/>
              </w:rPr>
              <w:drawing>
                <wp:inline distT="0" distB="0" distL="0" distR="0" wp14:anchorId="1FA13195" wp14:editId="23345AC2">
                  <wp:extent cx="1060623" cy="936000"/>
                  <wp:effectExtent l="0" t="0" r="6350" b="0"/>
                  <wp:docPr id="15653502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350256"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1060623" cy="936000"/>
                          </a:xfrm>
                          <a:prstGeom prst="rect">
                            <a:avLst/>
                          </a:prstGeom>
                        </pic:spPr>
                      </pic:pic>
                    </a:graphicData>
                  </a:graphic>
                </wp:inline>
              </w:drawing>
            </w:r>
          </w:p>
        </w:tc>
        <w:tc>
          <w:tcPr>
            <w:tcW w:w="2693" w:type="dxa"/>
            <w:shd w:val="clear" w:color="auto" w:fill="D9D9D9" w:themeFill="background1" w:themeFillShade="D9"/>
            <w:vAlign w:val="center"/>
          </w:tcPr>
          <w:p w14:paraId="1C5BC1EF" w14:textId="1B329C04" w:rsidR="008D269B" w:rsidRPr="003C3D62" w:rsidRDefault="003C3D62" w:rsidP="002A5FF9">
            <w:pPr>
              <w:jc w:val="center"/>
              <w:rPr>
                <w:lang w:val="fr-FR"/>
              </w:rPr>
            </w:pPr>
            <w:r w:rsidRPr="003C3D62">
              <w:rPr>
                <w:lang w:val="fr-FR"/>
              </w:rPr>
              <w:t>carrefour où la priorité de droite est applicable</w:t>
            </w:r>
          </w:p>
        </w:tc>
      </w:tr>
      <w:tr w:rsidR="00CD0932" w:rsidRPr="007F4E4D" w14:paraId="51D8A548" w14:textId="0641B404" w:rsidTr="00DD3FD4">
        <w:trPr>
          <w:cantSplit/>
        </w:trPr>
        <w:tc>
          <w:tcPr>
            <w:tcW w:w="2693" w:type="dxa"/>
            <w:shd w:val="clear" w:color="auto" w:fill="D9D9D9" w:themeFill="background1" w:themeFillShade="D9"/>
            <w:vAlign w:val="center"/>
          </w:tcPr>
          <w:p w14:paraId="1BC1157B" w14:textId="7BA4DE1B" w:rsidR="003E3414" w:rsidRPr="003E3414" w:rsidRDefault="003E3414" w:rsidP="002A5FF9">
            <w:pPr>
              <w:jc w:val="center"/>
            </w:pPr>
            <w:r w:rsidRPr="003E3414">
              <w:t>smalle doorgang</w:t>
            </w:r>
          </w:p>
          <w:p w14:paraId="5961D6A4" w14:textId="77777777" w:rsidR="003E3414" w:rsidRPr="003E3414" w:rsidRDefault="003E3414" w:rsidP="002A5FF9">
            <w:pPr>
              <w:jc w:val="center"/>
            </w:pPr>
          </w:p>
          <w:p w14:paraId="49E10AF6" w14:textId="731067E8" w:rsidR="008D269B" w:rsidRPr="003E3414" w:rsidRDefault="001B7DE1" w:rsidP="002A5FF9">
            <w:pPr>
              <w:jc w:val="center"/>
            </w:pPr>
            <w:r>
              <w:t>V</w:t>
            </w:r>
            <w:r w:rsidR="003E3414" w:rsidRPr="003E3414">
              <w:t>oorrang verlenen aan de bestuurders die uit de tegenovergestelde richting komen.</w:t>
            </w:r>
          </w:p>
        </w:tc>
        <w:tc>
          <w:tcPr>
            <w:tcW w:w="4252" w:type="dxa"/>
            <w:shd w:val="clear" w:color="auto" w:fill="D9D9D9" w:themeFill="background1" w:themeFillShade="D9"/>
            <w:vAlign w:val="center"/>
          </w:tcPr>
          <w:p w14:paraId="5D0F4811" w14:textId="0F97B400" w:rsidR="008D269B" w:rsidRDefault="008D269B" w:rsidP="002A5FF9">
            <w:pPr>
              <w:jc w:val="center"/>
            </w:pPr>
            <w:r>
              <w:t>B19</w:t>
            </w:r>
          </w:p>
          <w:p w14:paraId="518CD1B4" w14:textId="7BEB7048" w:rsidR="008D269B" w:rsidRDefault="00036732" w:rsidP="002A5FF9">
            <w:pPr>
              <w:jc w:val="center"/>
            </w:pPr>
            <w:r>
              <w:rPr>
                <w:noProof/>
              </w:rPr>
              <w:drawing>
                <wp:inline distT="0" distB="0" distL="0" distR="0" wp14:anchorId="6348A66B" wp14:editId="7EA6ED97">
                  <wp:extent cx="1008000" cy="1008000"/>
                  <wp:effectExtent l="0" t="0" r="1905" b="1905"/>
                  <wp:docPr id="1136499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E6C3FAB" w14:textId="1DF1CFD0" w:rsidR="00E9250E" w:rsidRPr="00E9250E" w:rsidRDefault="00E9250E" w:rsidP="002A5FF9">
            <w:pPr>
              <w:jc w:val="center"/>
              <w:rPr>
                <w:lang w:val="fr-FR"/>
              </w:rPr>
            </w:pPr>
            <w:r w:rsidRPr="00E9250E">
              <w:rPr>
                <w:lang w:val="fr-FR"/>
              </w:rPr>
              <w:t>passage étroit</w:t>
            </w:r>
          </w:p>
          <w:p w14:paraId="09D357F2" w14:textId="77777777" w:rsidR="00E9250E" w:rsidRPr="00E9250E" w:rsidRDefault="00E9250E" w:rsidP="002A5FF9">
            <w:pPr>
              <w:jc w:val="center"/>
              <w:rPr>
                <w:lang w:val="fr-FR"/>
              </w:rPr>
            </w:pPr>
          </w:p>
          <w:p w14:paraId="21A3A1A5" w14:textId="35170267" w:rsidR="008D269B" w:rsidRPr="00E9250E" w:rsidRDefault="008813A0" w:rsidP="002A5FF9">
            <w:pPr>
              <w:jc w:val="center"/>
              <w:rPr>
                <w:lang w:val="fr-FR"/>
              </w:rPr>
            </w:pPr>
            <w:r>
              <w:rPr>
                <w:lang w:val="fr-FR"/>
              </w:rPr>
              <w:t>C</w:t>
            </w:r>
            <w:r w:rsidR="00E9250E" w:rsidRPr="00E9250E">
              <w:rPr>
                <w:lang w:val="fr-FR"/>
              </w:rPr>
              <w:t>éder le passage aux conducteurs venant en sens opposé.</w:t>
            </w:r>
          </w:p>
        </w:tc>
      </w:tr>
      <w:tr w:rsidR="00CD0932" w:rsidRPr="007F4E4D" w14:paraId="2C9AD60E" w14:textId="3BF3B6E3" w:rsidTr="00DD3FD4">
        <w:trPr>
          <w:cantSplit/>
        </w:trPr>
        <w:tc>
          <w:tcPr>
            <w:tcW w:w="2693" w:type="dxa"/>
            <w:shd w:val="clear" w:color="auto" w:fill="D9D9D9" w:themeFill="background1" w:themeFillShade="D9"/>
            <w:vAlign w:val="center"/>
          </w:tcPr>
          <w:p w14:paraId="38CA5071" w14:textId="5A8213EE" w:rsidR="003C5D73" w:rsidRPr="003C5D73" w:rsidRDefault="003C5D73" w:rsidP="002A5FF9">
            <w:pPr>
              <w:jc w:val="center"/>
            </w:pPr>
            <w:r w:rsidRPr="003C5D73">
              <w:t>smalle doorgang</w:t>
            </w:r>
          </w:p>
          <w:p w14:paraId="447CD931" w14:textId="77777777" w:rsidR="003C5D73" w:rsidRPr="003C5D73" w:rsidRDefault="003C5D73" w:rsidP="002A5FF9">
            <w:pPr>
              <w:jc w:val="center"/>
            </w:pPr>
          </w:p>
          <w:p w14:paraId="4ADE10C0" w14:textId="04A4F3FD" w:rsidR="008D269B" w:rsidRPr="003C5D73" w:rsidRDefault="003C5D73" w:rsidP="002A5FF9">
            <w:pPr>
              <w:jc w:val="center"/>
            </w:pPr>
            <w:r w:rsidRPr="003C5D73">
              <w:t>Voorrang ten opzichte van de bestuurders die uit de tegenovergestelde richting komen.</w:t>
            </w:r>
          </w:p>
        </w:tc>
        <w:tc>
          <w:tcPr>
            <w:tcW w:w="4252" w:type="dxa"/>
            <w:shd w:val="clear" w:color="auto" w:fill="D9D9D9" w:themeFill="background1" w:themeFillShade="D9"/>
            <w:vAlign w:val="center"/>
          </w:tcPr>
          <w:p w14:paraId="4C28EDCB" w14:textId="0CAFAF20" w:rsidR="008D269B" w:rsidRDefault="008D269B" w:rsidP="002A5FF9">
            <w:pPr>
              <w:jc w:val="center"/>
            </w:pPr>
            <w:r>
              <w:t>B21</w:t>
            </w:r>
          </w:p>
          <w:p w14:paraId="3DE8CDF1" w14:textId="6F985013" w:rsidR="008D269B" w:rsidRDefault="00890238" w:rsidP="002A5FF9">
            <w:pPr>
              <w:jc w:val="center"/>
            </w:pPr>
            <w:r>
              <w:rPr>
                <w:noProof/>
              </w:rPr>
              <w:drawing>
                <wp:inline distT="0" distB="0" distL="0" distR="0" wp14:anchorId="6A872AF4" wp14:editId="3281EE74">
                  <wp:extent cx="936000" cy="936000"/>
                  <wp:effectExtent l="0" t="0" r="0" b="0"/>
                  <wp:docPr id="10615773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52A3F09" w14:textId="4B4385AD" w:rsidR="00BF2A30" w:rsidRPr="00BF2A30" w:rsidRDefault="00BF2A30" w:rsidP="002A5FF9">
            <w:pPr>
              <w:jc w:val="center"/>
              <w:rPr>
                <w:lang w:val="fr-FR"/>
              </w:rPr>
            </w:pPr>
            <w:r w:rsidRPr="00BF2A30">
              <w:rPr>
                <w:lang w:val="fr-FR"/>
              </w:rPr>
              <w:t>passage étroit</w:t>
            </w:r>
          </w:p>
          <w:p w14:paraId="70C14217" w14:textId="77777777" w:rsidR="00BF2A30" w:rsidRPr="00BF2A30" w:rsidRDefault="00BF2A30" w:rsidP="002A5FF9">
            <w:pPr>
              <w:jc w:val="center"/>
              <w:rPr>
                <w:lang w:val="fr-FR"/>
              </w:rPr>
            </w:pPr>
          </w:p>
          <w:p w14:paraId="0FBBE3BB" w14:textId="41115614" w:rsidR="008D269B" w:rsidRPr="00BF2A30" w:rsidRDefault="00BF2A30" w:rsidP="002A5FF9">
            <w:pPr>
              <w:jc w:val="center"/>
              <w:rPr>
                <w:lang w:val="fr-FR"/>
              </w:rPr>
            </w:pPr>
            <w:r w:rsidRPr="00BF2A30">
              <w:rPr>
                <w:lang w:val="fr-FR"/>
              </w:rPr>
              <w:t>Priorité de passage par rapport aux conducteurs venant en sens opposé.</w:t>
            </w:r>
          </w:p>
        </w:tc>
      </w:tr>
      <w:tr w:rsidR="00CD0932" w:rsidRPr="007F4E4D" w14:paraId="72081C80" w14:textId="6479569D" w:rsidTr="00DD3FD4">
        <w:trPr>
          <w:cantSplit/>
        </w:trPr>
        <w:tc>
          <w:tcPr>
            <w:tcW w:w="2693" w:type="dxa"/>
            <w:shd w:val="clear" w:color="auto" w:fill="D9D9D9" w:themeFill="background1" w:themeFillShade="D9"/>
            <w:vAlign w:val="center"/>
          </w:tcPr>
          <w:p w14:paraId="61DA6748" w14:textId="7632D371" w:rsidR="008D269B" w:rsidRPr="00A8512F" w:rsidRDefault="00A8512F" w:rsidP="002A5FF9">
            <w:pPr>
              <w:jc w:val="center"/>
            </w:pPr>
            <w:r w:rsidRPr="00A8512F">
              <w:t xml:space="preserve">toelating voor fietsers en bestuurders van speedpedelecs </w:t>
            </w:r>
            <w:r w:rsidR="003D5066">
              <w:t xml:space="preserve">om </w:t>
            </w:r>
            <w:r w:rsidRPr="00A8512F">
              <w:t>de in de artikelen 57 en 60 bedoelde verkeerslichten voorbij</w:t>
            </w:r>
            <w:r w:rsidR="003D5066">
              <w:t xml:space="preserve"> te </w:t>
            </w:r>
            <w:r w:rsidRPr="00A8512F">
              <w:t xml:space="preserve">rijden in de door de pijl of pijlen aangegeven richtingen, wanneer deze verkeerslichten het verbieden, onder de voorwaarde voorrang te verlenen aan de andere weggebruikers die zich op de openbare weg </w:t>
            </w:r>
            <w:r w:rsidR="00C61D5C" w:rsidRPr="00A8512F">
              <w:t>verplaatsen</w:t>
            </w:r>
            <w:r w:rsidR="00B95D00">
              <w:t xml:space="preserve"> (voorbeeld)</w:t>
            </w:r>
          </w:p>
        </w:tc>
        <w:tc>
          <w:tcPr>
            <w:tcW w:w="4252" w:type="dxa"/>
            <w:shd w:val="clear" w:color="auto" w:fill="D9D9D9" w:themeFill="background1" w:themeFillShade="D9"/>
            <w:vAlign w:val="center"/>
          </w:tcPr>
          <w:p w14:paraId="48298077" w14:textId="32B84276" w:rsidR="008D269B" w:rsidRDefault="008D269B" w:rsidP="002A5FF9">
            <w:pPr>
              <w:jc w:val="center"/>
            </w:pPr>
            <w:r>
              <w:t>B22</w:t>
            </w:r>
          </w:p>
          <w:p w14:paraId="50A17150" w14:textId="3B7020BA" w:rsidR="00384EC0" w:rsidRDefault="00890238" w:rsidP="00D364E7">
            <w:pPr>
              <w:jc w:val="center"/>
            </w:pPr>
            <w:r>
              <w:rPr>
                <w:noProof/>
              </w:rPr>
              <w:drawing>
                <wp:inline distT="0" distB="0" distL="0" distR="0" wp14:anchorId="21547D31" wp14:editId="3B2834F7">
                  <wp:extent cx="1059869" cy="936000"/>
                  <wp:effectExtent l="0" t="0" r="6985" b="0"/>
                  <wp:docPr id="2770667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59869"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DFCBB59" w14:textId="63D59CB4" w:rsidR="008D269B" w:rsidRPr="00205E9B" w:rsidRDefault="00205E9B" w:rsidP="002A5FF9">
            <w:pPr>
              <w:jc w:val="center"/>
              <w:rPr>
                <w:lang w:val="fr-FR"/>
              </w:rPr>
            </w:pPr>
            <w:r w:rsidRPr="00205E9B">
              <w:rPr>
                <w:lang w:val="fr-FR"/>
              </w:rPr>
              <w:t>autorisation pour les cyclistes et les conducteurs de speedpedelecs de franchir les signaux lumineux mentionnés aux articles 57 et 60 et de continuer dans la ou les directions indiquées par la ou les flèches lorsque ces signaux lumineux l’interdisent, à condition de céder la priorité aux autres usagers circulant sur la voie publique</w:t>
            </w:r>
            <w:r w:rsidR="00B95D00">
              <w:rPr>
                <w:lang w:val="fr-FR"/>
              </w:rPr>
              <w:t xml:space="preserve"> (exemple)</w:t>
            </w:r>
          </w:p>
        </w:tc>
      </w:tr>
      <w:tr w:rsidR="00CD0932" w:rsidRPr="00E1687E" w14:paraId="0623435E" w14:textId="77777777" w:rsidTr="00DD3FD4">
        <w:trPr>
          <w:cantSplit/>
        </w:trPr>
        <w:tc>
          <w:tcPr>
            <w:tcW w:w="2693" w:type="dxa"/>
            <w:shd w:val="clear" w:color="auto" w:fill="D9D9D9" w:themeFill="background1" w:themeFillShade="D9"/>
            <w:vAlign w:val="center"/>
          </w:tcPr>
          <w:p w14:paraId="1D7BEE6B" w14:textId="43BE9C84" w:rsidR="008D269B" w:rsidRPr="001A5934" w:rsidRDefault="008D269B" w:rsidP="002A5FF9">
            <w:pPr>
              <w:pStyle w:val="Heading2"/>
              <w:jc w:val="center"/>
            </w:pPr>
            <w:bookmarkStart w:id="6" w:name="_Toc215827889"/>
            <w:r w:rsidRPr="001A5934">
              <w:t>Verbodsborden</w:t>
            </w:r>
            <w:bookmarkEnd w:id="6"/>
          </w:p>
        </w:tc>
        <w:tc>
          <w:tcPr>
            <w:tcW w:w="4252" w:type="dxa"/>
            <w:shd w:val="clear" w:color="auto" w:fill="D9D9D9" w:themeFill="background1" w:themeFillShade="D9"/>
            <w:vAlign w:val="center"/>
          </w:tcPr>
          <w:p w14:paraId="7775BC1F" w14:textId="6505EC38" w:rsidR="008D269B" w:rsidRDefault="008D269B" w:rsidP="002A5FF9">
            <w:pPr>
              <w:jc w:val="center"/>
            </w:pPr>
          </w:p>
        </w:tc>
        <w:tc>
          <w:tcPr>
            <w:tcW w:w="2693" w:type="dxa"/>
            <w:shd w:val="clear" w:color="auto" w:fill="D9D9D9" w:themeFill="background1" w:themeFillShade="D9"/>
            <w:vAlign w:val="center"/>
          </w:tcPr>
          <w:p w14:paraId="7ABED5F6" w14:textId="5DDA594C" w:rsidR="008D269B" w:rsidRDefault="008D269B" w:rsidP="002A5FF9">
            <w:pPr>
              <w:pStyle w:val="Heading2"/>
              <w:jc w:val="center"/>
            </w:pPr>
            <w:bookmarkStart w:id="7" w:name="_Toc215827890"/>
            <w:proofErr w:type="spellStart"/>
            <w:r w:rsidRPr="001A5934">
              <w:t>Signaux</w:t>
            </w:r>
            <w:proofErr w:type="spellEnd"/>
            <w:r w:rsidRPr="001A5934">
              <w:t xml:space="preserve"> </w:t>
            </w:r>
            <w:proofErr w:type="spellStart"/>
            <w:r w:rsidRPr="001A5934">
              <w:t>d’interdiction</w:t>
            </w:r>
            <w:bookmarkEnd w:id="7"/>
            <w:proofErr w:type="spellEnd"/>
          </w:p>
        </w:tc>
      </w:tr>
      <w:tr w:rsidR="00CD0932" w:rsidRPr="007F4E4D" w14:paraId="5A15D21F" w14:textId="20226307" w:rsidTr="00DD3FD4">
        <w:trPr>
          <w:cantSplit/>
        </w:trPr>
        <w:tc>
          <w:tcPr>
            <w:tcW w:w="2693" w:type="dxa"/>
            <w:shd w:val="clear" w:color="auto" w:fill="D9D9D9" w:themeFill="background1" w:themeFillShade="D9"/>
            <w:vAlign w:val="center"/>
          </w:tcPr>
          <w:p w14:paraId="61287687" w14:textId="602F91B0" w:rsidR="008D269B" w:rsidRDefault="003256DE" w:rsidP="002A5FF9">
            <w:pPr>
              <w:jc w:val="center"/>
            </w:pPr>
            <w:r w:rsidRPr="003256DE">
              <w:t>verboden richting voor iedere bestuurder</w:t>
            </w:r>
          </w:p>
        </w:tc>
        <w:tc>
          <w:tcPr>
            <w:tcW w:w="4252" w:type="dxa"/>
            <w:shd w:val="clear" w:color="auto" w:fill="D9D9D9" w:themeFill="background1" w:themeFillShade="D9"/>
            <w:vAlign w:val="center"/>
          </w:tcPr>
          <w:p w14:paraId="42C0045D" w14:textId="448FF14A" w:rsidR="008D269B" w:rsidRDefault="008D269B" w:rsidP="002A5FF9">
            <w:pPr>
              <w:jc w:val="center"/>
            </w:pPr>
            <w:r>
              <w:t>C1</w:t>
            </w:r>
          </w:p>
          <w:p w14:paraId="515BDED0" w14:textId="37D9259E" w:rsidR="008D269B" w:rsidRDefault="00514F3F" w:rsidP="002A5FF9">
            <w:pPr>
              <w:jc w:val="center"/>
            </w:pPr>
            <w:r>
              <w:rPr>
                <w:noProof/>
              </w:rPr>
              <w:drawing>
                <wp:inline distT="0" distB="0" distL="0" distR="0" wp14:anchorId="2084FD7C" wp14:editId="2D709883">
                  <wp:extent cx="1008000" cy="1008000"/>
                  <wp:effectExtent l="0" t="0" r="1905" b="1905"/>
                  <wp:docPr id="6834156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415673"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623DD3CA" w14:textId="26D0885A" w:rsidR="008D269B" w:rsidRPr="00335BEA" w:rsidRDefault="00335BEA" w:rsidP="002A5FF9">
            <w:pPr>
              <w:jc w:val="center"/>
              <w:rPr>
                <w:lang w:val="fr-FR"/>
              </w:rPr>
            </w:pPr>
            <w:r w:rsidRPr="00335BEA">
              <w:rPr>
                <w:lang w:val="fr-FR"/>
              </w:rPr>
              <w:t>sens interdit à tout conducteur</w:t>
            </w:r>
          </w:p>
        </w:tc>
      </w:tr>
      <w:tr w:rsidR="00CD0932" w:rsidRPr="007F4E4D" w14:paraId="36A3CF44" w14:textId="7FF504A2" w:rsidTr="00DD3FD4">
        <w:trPr>
          <w:cantSplit/>
        </w:trPr>
        <w:tc>
          <w:tcPr>
            <w:tcW w:w="2693" w:type="dxa"/>
            <w:shd w:val="clear" w:color="auto" w:fill="D9D9D9" w:themeFill="background1" w:themeFillShade="D9"/>
            <w:vAlign w:val="center"/>
          </w:tcPr>
          <w:p w14:paraId="2C479E50" w14:textId="2ABA592F" w:rsidR="008D269B" w:rsidRPr="00813FF2" w:rsidRDefault="00813FF2" w:rsidP="002A5FF9">
            <w:pPr>
              <w:jc w:val="center"/>
            </w:pPr>
            <w:r w:rsidRPr="00813FF2">
              <w:lastRenderedPageBreak/>
              <w:t>verboden toegang, in beide richtingen, voor iedere bestuurder</w:t>
            </w:r>
          </w:p>
        </w:tc>
        <w:tc>
          <w:tcPr>
            <w:tcW w:w="4252" w:type="dxa"/>
            <w:shd w:val="clear" w:color="auto" w:fill="D9D9D9" w:themeFill="background1" w:themeFillShade="D9"/>
            <w:vAlign w:val="center"/>
          </w:tcPr>
          <w:p w14:paraId="4A18950A" w14:textId="6D0D24BF" w:rsidR="008D269B" w:rsidRDefault="008D269B" w:rsidP="002A5FF9">
            <w:pPr>
              <w:jc w:val="center"/>
            </w:pPr>
            <w:r>
              <w:t>C3</w:t>
            </w:r>
          </w:p>
          <w:p w14:paraId="435FF2F9" w14:textId="615FE495" w:rsidR="008D269B" w:rsidRDefault="00514F3F" w:rsidP="002A5FF9">
            <w:pPr>
              <w:jc w:val="center"/>
            </w:pPr>
            <w:r>
              <w:rPr>
                <w:noProof/>
              </w:rPr>
              <w:drawing>
                <wp:inline distT="0" distB="0" distL="0" distR="0" wp14:anchorId="36D10FE8" wp14:editId="5211DF8D">
                  <wp:extent cx="1008000" cy="1008000"/>
                  <wp:effectExtent l="0" t="0" r="1905" b="1905"/>
                  <wp:docPr id="19350227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22736"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5BFAA58" w14:textId="4B08AB4A" w:rsidR="008D269B" w:rsidRPr="0040710F" w:rsidRDefault="0040710F" w:rsidP="002A5FF9">
            <w:pPr>
              <w:jc w:val="center"/>
              <w:rPr>
                <w:lang w:val="fr-FR"/>
              </w:rPr>
            </w:pPr>
            <w:r w:rsidRPr="0040710F">
              <w:rPr>
                <w:lang w:val="fr-FR"/>
              </w:rPr>
              <w:t>accès interdit, dans les deux sens, à tout conducteur</w:t>
            </w:r>
          </w:p>
        </w:tc>
      </w:tr>
      <w:tr w:rsidR="00CD0932" w:rsidRPr="007F4E4D" w14:paraId="55F0C21B" w14:textId="6221D587" w:rsidTr="00DD3FD4">
        <w:trPr>
          <w:cantSplit/>
        </w:trPr>
        <w:tc>
          <w:tcPr>
            <w:tcW w:w="2693" w:type="dxa"/>
            <w:shd w:val="clear" w:color="auto" w:fill="D9D9D9" w:themeFill="background1" w:themeFillShade="D9"/>
            <w:vAlign w:val="center"/>
          </w:tcPr>
          <w:p w14:paraId="2F5D1162" w14:textId="1DEC953F" w:rsidR="008D269B" w:rsidRPr="00142B99" w:rsidRDefault="00142B99" w:rsidP="002A5FF9">
            <w:pPr>
              <w:jc w:val="center"/>
            </w:pPr>
            <w:r w:rsidRPr="00142B99">
              <w:t>verboden toegang voor motorvoertuigen met meer dan twee wielen en voor motorfietsen met zijspan</w:t>
            </w:r>
          </w:p>
        </w:tc>
        <w:tc>
          <w:tcPr>
            <w:tcW w:w="4252" w:type="dxa"/>
            <w:shd w:val="clear" w:color="auto" w:fill="D9D9D9" w:themeFill="background1" w:themeFillShade="D9"/>
            <w:vAlign w:val="center"/>
          </w:tcPr>
          <w:p w14:paraId="6E27F01E" w14:textId="16F425DB" w:rsidR="008D269B" w:rsidRDefault="008D269B" w:rsidP="002A5FF9">
            <w:pPr>
              <w:jc w:val="center"/>
            </w:pPr>
            <w:r>
              <w:t>C5</w:t>
            </w:r>
          </w:p>
          <w:p w14:paraId="0DE42FE2" w14:textId="1EB5D24F" w:rsidR="008D269B" w:rsidRDefault="00514F3F" w:rsidP="002A5FF9">
            <w:pPr>
              <w:jc w:val="center"/>
            </w:pPr>
            <w:r>
              <w:rPr>
                <w:noProof/>
              </w:rPr>
              <w:drawing>
                <wp:inline distT="0" distB="0" distL="0" distR="0" wp14:anchorId="4051ECFA" wp14:editId="3EF583CD">
                  <wp:extent cx="1008000" cy="1008000"/>
                  <wp:effectExtent l="0" t="0" r="1905" b="1905"/>
                  <wp:docPr id="16605323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32339"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470975BB" w14:textId="09AE51FB" w:rsidR="008D269B" w:rsidRPr="00FB2782" w:rsidRDefault="00FB2782" w:rsidP="002A5FF9">
            <w:pPr>
              <w:jc w:val="center"/>
              <w:rPr>
                <w:lang w:val="fr-FR"/>
              </w:rPr>
            </w:pPr>
            <w:r w:rsidRPr="00FB2782">
              <w:rPr>
                <w:lang w:val="fr-FR"/>
              </w:rPr>
              <w:t>accès interdit aux véhicules à moteur à plus de deux roues et aux motocyclettes avec side-car</w:t>
            </w:r>
          </w:p>
        </w:tc>
      </w:tr>
      <w:tr w:rsidR="00CD0932" w:rsidRPr="007F4E4D" w14:paraId="7CEA64B0" w14:textId="5822789C" w:rsidTr="00DD3FD4">
        <w:trPr>
          <w:cantSplit/>
        </w:trPr>
        <w:tc>
          <w:tcPr>
            <w:tcW w:w="2693" w:type="dxa"/>
            <w:shd w:val="clear" w:color="auto" w:fill="D9D9D9" w:themeFill="background1" w:themeFillShade="D9"/>
            <w:vAlign w:val="center"/>
          </w:tcPr>
          <w:p w14:paraId="4329DCBB" w14:textId="69C85E15" w:rsidR="008D269B" w:rsidRPr="00E567CE" w:rsidRDefault="00E567CE" w:rsidP="002A5FF9">
            <w:pPr>
              <w:jc w:val="center"/>
            </w:pPr>
            <w:r w:rsidRPr="00E567CE">
              <w:t>verboden toegang voor motorvoertuigen met vier wielen, geconstrueerd voor onverhard terrein, met een open carrosserie, een stuur als op een motorfiets en een zadel</w:t>
            </w:r>
          </w:p>
        </w:tc>
        <w:tc>
          <w:tcPr>
            <w:tcW w:w="4252" w:type="dxa"/>
            <w:shd w:val="clear" w:color="auto" w:fill="D9D9D9" w:themeFill="background1" w:themeFillShade="D9"/>
            <w:vAlign w:val="center"/>
          </w:tcPr>
          <w:p w14:paraId="07BE8598" w14:textId="4C6E6BC9" w:rsidR="008D269B" w:rsidRDefault="008D269B" w:rsidP="002A5FF9">
            <w:pPr>
              <w:jc w:val="center"/>
            </w:pPr>
            <w:r>
              <w:t>C6</w:t>
            </w:r>
          </w:p>
          <w:p w14:paraId="4DE52D8F" w14:textId="07F20F2A" w:rsidR="008D269B" w:rsidRDefault="006A5820" w:rsidP="002A5FF9">
            <w:pPr>
              <w:jc w:val="center"/>
            </w:pPr>
            <w:r>
              <w:rPr>
                <w:noProof/>
              </w:rPr>
              <w:drawing>
                <wp:inline distT="0" distB="0" distL="0" distR="0" wp14:anchorId="6C3C631F" wp14:editId="66CC511B">
                  <wp:extent cx="1008000" cy="1008000"/>
                  <wp:effectExtent l="0" t="0" r="1905" b="1905"/>
                  <wp:docPr id="8828623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62304"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D79CB78" w14:textId="0E1C1EA6" w:rsidR="008D269B" w:rsidRPr="00E63423" w:rsidRDefault="00E63423" w:rsidP="002A5FF9">
            <w:pPr>
              <w:jc w:val="center"/>
              <w:rPr>
                <w:lang w:val="fr-FR"/>
              </w:rPr>
            </w:pPr>
            <w:r w:rsidRPr="00E63423">
              <w:rPr>
                <w:lang w:val="fr-FR"/>
              </w:rPr>
              <w:t>accès interdit aux véhicules à moteur à quatre roues, construits pour terrain non praticable, avec une carrosserie ouverte, un guidon comme sur une motocyclette et une selle</w:t>
            </w:r>
          </w:p>
        </w:tc>
      </w:tr>
      <w:tr w:rsidR="00CD0932" w:rsidRPr="00E1687E" w14:paraId="03B7B90A" w14:textId="25F83D1A" w:rsidTr="00DD3FD4">
        <w:trPr>
          <w:cantSplit/>
        </w:trPr>
        <w:tc>
          <w:tcPr>
            <w:tcW w:w="2693" w:type="dxa"/>
            <w:shd w:val="clear" w:color="auto" w:fill="D9D9D9" w:themeFill="background1" w:themeFillShade="D9"/>
            <w:vAlign w:val="center"/>
          </w:tcPr>
          <w:p w14:paraId="03ADBC4C" w14:textId="6CBDDCAD" w:rsidR="008D269B" w:rsidRPr="00E63423" w:rsidRDefault="00C52EB2" w:rsidP="002A5FF9">
            <w:pPr>
              <w:jc w:val="center"/>
              <w:rPr>
                <w:lang w:val="fr-FR"/>
              </w:rPr>
            </w:pPr>
            <w:proofErr w:type="spellStart"/>
            <w:r w:rsidRPr="00C52EB2">
              <w:rPr>
                <w:lang w:val="fr-FR"/>
              </w:rPr>
              <w:t>verboden</w:t>
            </w:r>
            <w:proofErr w:type="spellEnd"/>
            <w:r w:rsidRPr="00C52EB2">
              <w:rPr>
                <w:lang w:val="fr-FR"/>
              </w:rPr>
              <w:t xml:space="preserve"> </w:t>
            </w:r>
            <w:proofErr w:type="spellStart"/>
            <w:r w:rsidRPr="00C52EB2">
              <w:rPr>
                <w:lang w:val="fr-FR"/>
              </w:rPr>
              <w:t>toegang</w:t>
            </w:r>
            <w:proofErr w:type="spellEnd"/>
            <w:r w:rsidRPr="00C52EB2">
              <w:rPr>
                <w:lang w:val="fr-FR"/>
              </w:rPr>
              <w:t xml:space="preserve"> </w:t>
            </w:r>
            <w:proofErr w:type="spellStart"/>
            <w:r w:rsidRPr="00C52EB2">
              <w:rPr>
                <w:lang w:val="fr-FR"/>
              </w:rPr>
              <w:t>voor</w:t>
            </w:r>
            <w:proofErr w:type="spellEnd"/>
            <w:r w:rsidRPr="00C52EB2">
              <w:rPr>
                <w:lang w:val="fr-FR"/>
              </w:rPr>
              <w:t xml:space="preserve"> </w:t>
            </w:r>
            <w:proofErr w:type="spellStart"/>
            <w:r w:rsidRPr="00C52EB2">
              <w:rPr>
                <w:lang w:val="fr-FR"/>
              </w:rPr>
              <w:t>motorfietsen</w:t>
            </w:r>
            <w:proofErr w:type="spellEnd"/>
          </w:p>
        </w:tc>
        <w:tc>
          <w:tcPr>
            <w:tcW w:w="4252" w:type="dxa"/>
            <w:shd w:val="clear" w:color="auto" w:fill="D9D9D9" w:themeFill="background1" w:themeFillShade="D9"/>
            <w:vAlign w:val="center"/>
          </w:tcPr>
          <w:p w14:paraId="62323FF7" w14:textId="6756B013" w:rsidR="008D269B" w:rsidRDefault="008D269B" w:rsidP="002A5FF9">
            <w:pPr>
              <w:jc w:val="center"/>
            </w:pPr>
            <w:r>
              <w:t>C7</w:t>
            </w:r>
          </w:p>
          <w:p w14:paraId="23CD8F1C" w14:textId="14622E07" w:rsidR="008D269B" w:rsidRDefault="00144120" w:rsidP="002A5FF9">
            <w:pPr>
              <w:jc w:val="center"/>
            </w:pPr>
            <w:r>
              <w:rPr>
                <w:noProof/>
              </w:rPr>
              <w:drawing>
                <wp:inline distT="0" distB="0" distL="0" distR="0" wp14:anchorId="158C70DA" wp14:editId="5146390D">
                  <wp:extent cx="1008000" cy="1008000"/>
                  <wp:effectExtent l="0" t="0" r="1905" b="1905"/>
                  <wp:docPr id="14909257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25753"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F4CCBF6" w14:textId="23E8692E" w:rsidR="008D269B" w:rsidRDefault="001C6B7A" w:rsidP="002A5FF9">
            <w:pPr>
              <w:jc w:val="center"/>
            </w:pPr>
            <w:proofErr w:type="spellStart"/>
            <w:r w:rsidRPr="001C6B7A">
              <w:t>accès</w:t>
            </w:r>
            <w:proofErr w:type="spellEnd"/>
            <w:r w:rsidRPr="001C6B7A">
              <w:t xml:space="preserve"> </w:t>
            </w:r>
            <w:proofErr w:type="spellStart"/>
            <w:r w:rsidRPr="001C6B7A">
              <w:t>interdit</w:t>
            </w:r>
            <w:proofErr w:type="spellEnd"/>
            <w:r w:rsidRPr="001C6B7A">
              <w:t xml:space="preserve"> </w:t>
            </w:r>
            <w:proofErr w:type="spellStart"/>
            <w:r w:rsidRPr="001C6B7A">
              <w:t>aux</w:t>
            </w:r>
            <w:proofErr w:type="spellEnd"/>
            <w:r w:rsidRPr="001C6B7A">
              <w:t xml:space="preserve"> </w:t>
            </w:r>
            <w:proofErr w:type="spellStart"/>
            <w:r w:rsidRPr="001C6B7A">
              <w:t>motocyclettes</w:t>
            </w:r>
            <w:proofErr w:type="spellEnd"/>
          </w:p>
        </w:tc>
      </w:tr>
      <w:tr w:rsidR="00CD0932" w:rsidRPr="007F4E4D" w14:paraId="64CD9C6A" w14:textId="29A36062" w:rsidTr="00DD3FD4">
        <w:trPr>
          <w:cantSplit/>
        </w:trPr>
        <w:tc>
          <w:tcPr>
            <w:tcW w:w="2693" w:type="dxa"/>
            <w:shd w:val="clear" w:color="auto" w:fill="D9D9D9" w:themeFill="background1" w:themeFillShade="D9"/>
            <w:vAlign w:val="center"/>
          </w:tcPr>
          <w:p w14:paraId="588F7EB7" w14:textId="59C6F568" w:rsidR="008D269B" w:rsidRDefault="00B402F8" w:rsidP="002A5FF9">
            <w:pPr>
              <w:jc w:val="center"/>
            </w:pPr>
            <w:r w:rsidRPr="00B402F8">
              <w:t>verboden toegang voor landbouwvoertuigen</w:t>
            </w:r>
          </w:p>
        </w:tc>
        <w:tc>
          <w:tcPr>
            <w:tcW w:w="4252" w:type="dxa"/>
            <w:shd w:val="clear" w:color="auto" w:fill="D9D9D9" w:themeFill="background1" w:themeFillShade="D9"/>
            <w:vAlign w:val="center"/>
          </w:tcPr>
          <w:p w14:paraId="7D8C1F69" w14:textId="7EF6AE73" w:rsidR="008D269B" w:rsidRDefault="008D269B" w:rsidP="002A5FF9">
            <w:pPr>
              <w:jc w:val="center"/>
            </w:pPr>
            <w:r>
              <w:t>C8</w:t>
            </w:r>
          </w:p>
          <w:p w14:paraId="29D5705D" w14:textId="24A07C55" w:rsidR="008D269B" w:rsidRDefault="00604943" w:rsidP="002A5FF9">
            <w:pPr>
              <w:jc w:val="center"/>
            </w:pPr>
            <w:r>
              <w:rPr>
                <w:noProof/>
              </w:rPr>
              <w:drawing>
                <wp:inline distT="0" distB="0" distL="0" distR="0" wp14:anchorId="3BCE8D10" wp14:editId="1E1A6C6D">
                  <wp:extent cx="1008000" cy="1008000"/>
                  <wp:effectExtent l="0" t="0" r="1905" b="1905"/>
                  <wp:docPr id="1734018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01869"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BB55E33" w14:textId="38BDF64D" w:rsidR="008D269B" w:rsidRPr="0006055E" w:rsidRDefault="0006055E" w:rsidP="002A5FF9">
            <w:pPr>
              <w:jc w:val="center"/>
              <w:rPr>
                <w:lang w:val="fr-FR"/>
              </w:rPr>
            </w:pPr>
            <w:r w:rsidRPr="0006055E">
              <w:rPr>
                <w:lang w:val="fr-FR"/>
              </w:rPr>
              <w:t>accès interdit aux véhicules agricoles</w:t>
            </w:r>
          </w:p>
        </w:tc>
      </w:tr>
      <w:tr w:rsidR="00CD0932" w:rsidRPr="00E1687E" w14:paraId="495D8C21" w14:textId="40849478" w:rsidTr="00DD3FD4">
        <w:trPr>
          <w:cantSplit/>
        </w:trPr>
        <w:tc>
          <w:tcPr>
            <w:tcW w:w="2693" w:type="dxa"/>
            <w:shd w:val="clear" w:color="auto" w:fill="D9D9D9" w:themeFill="background1" w:themeFillShade="D9"/>
            <w:vAlign w:val="center"/>
          </w:tcPr>
          <w:p w14:paraId="5347AE9F" w14:textId="02A93A12" w:rsidR="008D269B" w:rsidRPr="0006055E" w:rsidRDefault="002F4CC9" w:rsidP="002A5FF9">
            <w:pPr>
              <w:jc w:val="center"/>
              <w:rPr>
                <w:lang w:val="fr-FR"/>
              </w:rPr>
            </w:pPr>
            <w:proofErr w:type="spellStart"/>
            <w:r w:rsidRPr="002F4CC9">
              <w:rPr>
                <w:lang w:val="fr-FR"/>
              </w:rPr>
              <w:t>verboden</w:t>
            </w:r>
            <w:proofErr w:type="spellEnd"/>
            <w:r w:rsidRPr="002F4CC9">
              <w:rPr>
                <w:lang w:val="fr-FR"/>
              </w:rPr>
              <w:t xml:space="preserve"> </w:t>
            </w:r>
            <w:proofErr w:type="spellStart"/>
            <w:r w:rsidRPr="002F4CC9">
              <w:rPr>
                <w:lang w:val="fr-FR"/>
              </w:rPr>
              <w:t>toegang</w:t>
            </w:r>
            <w:proofErr w:type="spellEnd"/>
            <w:r w:rsidRPr="002F4CC9">
              <w:rPr>
                <w:lang w:val="fr-FR"/>
              </w:rPr>
              <w:t xml:space="preserve"> </w:t>
            </w:r>
            <w:proofErr w:type="spellStart"/>
            <w:r w:rsidRPr="002F4CC9">
              <w:rPr>
                <w:lang w:val="fr-FR"/>
              </w:rPr>
              <w:t>voor</w:t>
            </w:r>
            <w:proofErr w:type="spellEnd"/>
            <w:r w:rsidRPr="002F4CC9">
              <w:rPr>
                <w:lang w:val="fr-FR"/>
              </w:rPr>
              <w:t xml:space="preserve"> </w:t>
            </w:r>
            <w:proofErr w:type="spellStart"/>
            <w:r w:rsidRPr="002F4CC9">
              <w:rPr>
                <w:lang w:val="fr-FR"/>
              </w:rPr>
              <w:t>bromfietsen</w:t>
            </w:r>
            <w:proofErr w:type="spellEnd"/>
          </w:p>
        </w:tc>
        <w:tc>
          <w:tcPr>
            <w:tcW w:w="4252" w:type="dxa"/>
            <w:shd w:val="clear" w:color="auto" w:fill="D9D9D9" w:themeFill="background1" w:themeFillShade="D9"/>
            <w:vAlign w:val="center"/>
          </w:tcPr>
          <w:p w14:paraId="67DEF1A0" w14:textId="76DB39DC" w:rsidR="008D269B" w:rsidRDefault="008D269B" w:rsidP="002A5FF9">
            <w:pPr>
              <w:jc w:val="center"/>
            </w:pPr>
            <w:r>
              <w:t>C9</w:t>
            </w:r>
          </w:p>
          <w:p w14:paraId="561BC552" w14:textId="1235D758" w:rsidR="008D269B" w:rsidRDefault="00BC5EAE" w:rsidP="002A5FF9">
            <w:pPr>
              <w:jc w:val="center"/>
            </w:pPr>
            <w:r>
              <w:rPr>
                <w:noProof/>
              </w:rPr>
              <w:drawing>
                <wp:inline distT="0" distB="0" distL="0" distR="0" wp14:anchorId="36930B7C" wp14:editId="7CB61C35">
                  <wp:extent cx="1008000" cy="1008000"/>
                  <wp:effectExtent l="0" t="0" r="1905" b="1905"/>
                  <wp:docPr id="4013023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02300"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9408979" w14:textId="560938A8" w:rsidR="008D269B" w:rsidRDefault="00CC3BB0" w:rsidP="002A5FF9">
            <w:pPr>
              <w:jc w:val="center"/>
            </w:pPr>
            <w:proofErr w:type="spellStart"/>
            <w:r w:rsidRPr="00CC3BB0">
              <w:t>accès</w:t>
            </w:r>
            <w:proofErr w:type="spellEnd"/>
            <w:r w:rsidRPr="00CC3BB0">
              <w:t xml:space="preserve"> </w:t>
            </w:r>
            <w:proofErr w:type="spellStart"/>
            <w:r w:rsidRPr="00CC3BB0">
              <w:t>interdit</w:t>
            </w:r>
            <w:proofErr w:type="spellEnd"/>
            <w:r w:rsidRPr="00CC3BB0">
              <w:t xml:space="preserve"> </w:t>
            </w:r>
            <w:proofErr w:type="spellStart"/>
            <w:r w:rsidRPr="00CC3BB0">
              <w:t>aux</w:t>
            </w:r>
            <w:proofErr w:type="spellEnd"/>
            <w:r w:rsidRPr="00CC3BB0">
              <w:t xml:space="preserve"> </w:t>
            </w:r>
            <w:proofErr w:type="spellStart"/>
            <w:r w:rsidRPr="00CC3BB0">
              <w:t>cyclomoteurs</w:t>
            </w:r>
            <w:proofErr w:type="spellEnd"/>
          </w:p>
        </w:tc>
      </w:tr>
      <w:tr w:rsidR="00CD0932" w:rsidRPr="00E1687E" w14:paraId="3805D6D6" w14:textId="584D3794" w:rsidTr="00DD3FD4">
        <w:trPr>
          <w:cantSplit/>
        </w:trPr>
        <w:tc>
          <w:tcPr>
            <w:tcW w:w="2693" w:type="dxa"/>
            <w:shd w:val="clear" w:color="auto" w:fill="D9D9D9" w:themeFill="background1" w:themeFillShade="D9"/>
            <w:vAlign w:val="center"/>
          </w:tcPr>
          <w:p w14:paraId="305DB73E" w14:textId="79D826D7" w:rsidR="008D269B" w:rsidRDefault="004E5789" w:rsidP="002A5FF9">
            <w:pPr>
              <w:jc w:val="center"/>
            </w:pPr>
            <w:r w:rsidRPr="004E5789">
              <w:t>verboden toegang voor rijwielen</w:t>
            </w:r>
          </w:p>
        </w:tc>
        <w:tc>
          <w:tcPr>
            <w:tcW w:w="4252" w:type="dxa"/>
            <w:shd w:val="clear" w:color="auto" w:fill="D9D9D9" w:themeFill="background1" w:themeFillShade="D9"/>
            <w:vAlign w:val="center"/>
          </w:tcPr>
          <w:p w14:paraId="283CF2DC" w14:textId="57714B2C" w:rsidR="008D269B" w:rsidRDefault="008D269B" w:rsidP="002A5FF9">
            <w:pPr>
              <w:jc w:val="center"/>
            </w:pPr>
            <w:r>
              <w:t>C11</w:t>
            </w:r>
          </w:p>
          <w:p w14:paraId="6684A7D8" w14:textId="33CA6170" w:rsidR="008D269B" w:rsidRDefault="00BC5EAE" w:rsidP="002A5FF9">
            <w:pPr>
              <w:jc w:val="center"/>
            </w:pPr>
            <w:r>
              <w:rPr>
                <w:noProof/>
              </w:rPr>
              <w:drawing>
                <wp:inline distT="0" distB="0" distL="0" distR="0" wp14:anchorId="7608DD20" wp14:editId="52F42D87">
                  <wp:extent cx="1008000" cy="1008000"/>
                  <wp:effectExtent l="0" t="0" r="1905" b="1905"/>
                  <wp:docPr id="134816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669"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255A09BA" w14:textId="58033E07" w:rsidR="008D269B" w:rsidRDefault="00D114D2" w:rsidP="002A5FF9">
            <w:pPr>
              <w:jc w:val="center"/>
            </w:pPr>
            <w:proofErr w:type="spellStart"/>
            <w:r w:rsidRPr="00D114D2">
              <w:t>accès</w:t>
            </w:r>
            <w:proofErr w:type="spellEnd"/>
            <w:r w:rsidRPr="00D114D2">
              <w:t xml:space="preserve"> </w:t>
            </w:r>
            <w:proofErr w:type="spellStart"/>
            <w:r w:rsidRPr="00D114D2">
              <w:t>interdit</w:t>
            </w:r>
            <w:proofErr w:type="spellEnd"/>
            <w:r w:rsidRPr="00D114D2">
              <w:t xml:space="preserve"> </w:t>
            </w:r>
            <w:proofErr w:type="spellStart"/>
            <w:r w:rsidRPr="00D114D2">
              <w:t>aux</w:t>
            </w:r>
            <w:proofErr w:type="spellEnd"/>
            <w:r w:rsidRPr="00D114D2">
              <w:t xml:space="preserve"> </w:t>
            </w:r>
            <w:proofErr w:type="spellStart"/>
            <w:r w:rsidRPr="00D114D2">
              <w:t>cycles</w:t>
            </w:r>
            <w:proofErr w:type="spellEnd"/>
          </w:p>
        </w:tc>
      </w:tr>
      <w:tr w:rsidR="00CD0932" w:rsidRPr="007F4E4D" w14:paraId="3CF5A565" w14:textId="060B23E5" w:rsidTr="00DD3FD4">
        <w:trPr>
          <w:cantSplit/>
        </w:trPr>
        <w:tc>
          <w:tcPr>
            <w:tcW w:w="2693" w:type="dxa"/>
            <w:shd w:val="clear" w:color="auto" w:fill="D9D9D9" w:themeFill="background1" w:themeFillShade="D9"/>
            <w:vAlign w:val="center"/>
          </w:tcPr>
          <w:p w14:paraId="61F90EE7" w14:textId="66331576" w:rsidR="008D269B" w:rsidRDefault="00CA4C7B" w:rsidP="002A5FF9">
            <w:pPr>
              <w:jc w:val="center"/>
            </w:pPr>
            <w:r w:rsidRPr="00CA4C7B">
              <w:lastRenderedPageBreak/>
              <w:t>verboden toegang voor gespannen</w:t>
            </w:r>
          </w:p>
        </w:tc>
        <w:tc>
          <w:tcPr>
            <w:tcW w:w="4252" w:type="dxa"/>
            <w:shd w:val="clear" w:color="auto" w:fill="D9D9D9" w:themeFill="background1" w:themeFillShade="D9"/>
            <w:vAlign w:val="center"/>
          </w:tcPr>
          <w:p w14:paraId="0C964EB7" w14:textId="38AD0DD9" w:rsidR="008D269B" w:rsidRDefault="008D269B" w:rsidP="002A5FF9">
            <w:pPr>
              <w:jc w:val="center"/>
            </w:pPr>
            <w:r>
              <w:t>C13</w:t>
            </w:r>
          </w:p>
          <w:p w14:paraId="172429C7" w14:textId="6A2B6CF0" w:rsidR="008D269B" w:rsidRDefault="00BC5EAE" w:rsidP="002A5FF9">
            <w:pPr>
              <w:jc w:val="center"/>
            </w:pPr>
            <w:r>
              <w:rPr>
                <w:noProof/>
              </w:rPr>
              <w:drawing>
                <wp:inline distT="0" distB="0" distL="0" distR="0" wp14:anchorId="1EFF3125" wp14:editId="19AD8B06">
                  <wp:extent cx="1008000" cy="1008000"/>
                  <wp:effectExtent l="0" t="0" r="1905" b="1905"/>
                  <wp:docPr id="17738957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95740" name=""/>
                          <pic:cNvPicPr/>
                        </pic:nvPicPr>
                        <pic:blipFill>
                          <a:blip r:embed="rId112">
                            <a:extLst>
                              <a:ext uri="{96DAC541-7B7A-43D3-8B79-37D633B846F1}">
                                <asvg:svgBlip xmlns:asvg="http://schemas.microsoft.com/office/drawing/2016/SVG/main" r:embed="rId113"/>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46CB84B" w14:textId="1DCB1075" w:rsidR="008D269B" w:rsidRPr="000446ED" w:rsidRDefault="000446ED" w:rsidP="002A5FF9">
            <w:pPr>
              <w:jc w:val="center"/>
              <w:rPr>
                <w:lang w:val="fr-FR"/>
              </w:rPr>
            </w:pPr>
            <w:r w:rsidRPr="000446ED">
              <w:rPr>
                <w:lang w:val="fr-FR"/>
              </w:rPr>
              <w:t>accès interdit aux véhicules attelés</w:t>
            </w:r>
          </w:p>
        </w:tc>
      </w:tr>
      <w:tr w:rsidR="00CD0932" w:rsidRPr="00E1687E" w14:paraId="77888B6E" w14:textId="5D1E3FCD" w:rsidTr="00DD3FD4">
        <w:trPr>
          <w:cantSplit/>
        </w:trPr>
        <w:tc>
          <w:tcPr>
            <w:tcW w:w="2693" w:type="dxa"/>
            <w:shd w:val="clear" w:color="auto" w:fill="D9D9D9" w:themeFill="background1" w:themeFillShade="D9"/>
            <w:vAlign w:val="center"/>
          </w:tcPr>
          <w:p w14:paraId="393467F3" w14:textId="3A9B1643" w:rsidR="008D269B" w:rsidRPr="000446ED" w:rsidRDefault="00CE2F62" w:rsidP="002A5FF9">
            <w:pPr>
              <w:jc w:val="center"/>
              <w:rPr>
                <w:lang w:val="fr-FR"/>
              </w:rPr>
            </w:pPr>
            <w:proofErr w:type="spellStart"/>
            <w:r w:rsidRPr="00CE2F62">
              <w:rPr>
                <w:lang w:val="fr-FR"/>
              </w:rPr>
              <w:t>verboden</w:t>
            </w:r>
            <w:proofErr w:type="spellEnd"/>
            <w:r w:rsidRPr="00CE2F62">
              <w:rPr>
                <w:lang w:val="fr-FR"/>
              </w:rPr>
              <w:t xml:space="preserve"> </w:t>
            </w:r>
            <w:proofErr w:type="spellStart"/>
            <w:r w:rsidRPr="00CE2F62">
              <w:rPr>
                <w:lang w:val="fr-FR"/>
              </w:rPr>
              <w:t>toegang</w:t>
            </w:r>
            <w:proofErr w:type="spellEnd"/>
            <w:r w:rsidRPr="00CE2F62">
              <w:rPr>
                <w:lang w:val="fr-FR"/>
              </w:rPr>
              <w:t xml:space="preserve"> </w:t>
            </w:r>
            <w:proofErr w:type="spellStart"/>
            <w:r w:rsidRPr="00CE2F62">
              <w:rPr>
                <w:lang w:val="fr-FR"/>
              </w:rPr>
              <w:t>voor</w:t>
            </w:r>
            <w:proofErr w:type="spellEnd"/>
            <w:r w:rsidRPr="00CE2F62">
              <w:rPr>
                <w:lang w:val="fr-FR"/>
              </w:rPr>
              <w:t xml:space="preserve"> </w:t>
            </w:r>
            <w:proofErr w:type="spellStart"/>
            <w:r w:rsidRPr="00CE2F62">
              <w:rPr>
                <w:lang w:val="fr-FR"/>
              </w:rPr>
              <w:t>ruiters</w:t>
            </w:r>
            <w:proofErr w:type="spellEnd"/>
          </w:p>
        </w:tc>
        <w:tc>
          <w:tcPr>
            <w:tcW w:w="4252" w:type="dxa"/>
            <w:shd w:val="clear" w:color="auto" w:fill="D9D9D9" w:themeFill="background1" w:themeFillShade="D9"/>
            <w:vAlign w:val="center"/>
          </w:tcPr>
          <w:p w14:paraId="73FB5E19" w14:textId="6B6C6A3C" w:rsidR="008D269B" w:rsidRDefault="008D269B" w:rsidP="002A5FF9">
            <w:pPr>
              <w:jc w:val="center"/>
            </w:pPr>
            <w:r>
              <w:t>C15</w:t>
            </w:r>
          </w:p>
          <w:p w14:paraId="161ADD03" w14:textId="70B365B6" w:rsidR="008D269B" w:rsidRDefault="004A0BC3" w:rsidP="002A5FF9">
            <w:pPr>
              <w:jc w:val="center"/>
            </w:pPr>
            <w:r>
              <w:rPr>
                <w:noProof/>
              </w:rPr>
              <w:drawing>
                <wp:inline distT="0" distB="0" distL="0" distR="0" wp14:anchorId="2D51DB5F" wp14:editId="57A0E357">
                  <wp:extent cx="1008000" cy="1008000"/>
                  <wp:effectExtent l="0" t="0" r="1905" b="1905"/>
                  <wp:docPr id="16652826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82658" name=""/>
                          <pic:cNvPicPr/>
                        </pic:nvPicPr>
                        <pic:blipFill>
                          <a:blip r:embed="rId114">
                            <a:extLst>
                              <a:ext uri="{96DAC541-7B7A-43D3-8B79-37D633B846F1}">
                                <asvg:svgBlip xmlns:asvg="http://schemas.microsoft.com/office/drawing/2016/SVG/main" r:embed="rId115"/>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6C8286FF" w14:textId="322EA6AC" w:rsidR="008D269B" w:rsidRDefault="001641AC" w:rsidP="002A5FF9">
            <w:pPr>
              <w:jc w:val="center"/>
            </w:pPr>
            <w:proofErr w:type="spellStart"/>
            <w:r w:rsidRPr="001641AC">
              <w:t>accès</w:t>
            </w:r>
            <w:proofErr w:type="spellEnd"/>
            <w:r w:rsidRPr="001641AC">
              <w:t xml:space="preserve"> </w:t>
            </w:r>
            <w:proofErr w:type="spellStart"/>
            <w:r w:rsidRPr="001641AC">
              <w:t>interdit</w:t>
            </w:r>
            <w:proofErr w:type="spellEnd"/>
            <w:r w:rsidRPr="001641AC">
              <w:t xml:space="preserve"> </w:t>
            </w:r>
            <w:proofErr w:type="spellStart"/>
            <w:r w:rsidRPr="001641AC">
              <w:t>aux</w:t>
            </w:r>
            <w:proofErr w:type="spellEnd"/>
            <w:r w:rsidRPr="001641AC">
              <w:t xml:space="preserve"> cavaliers</w:t>
            </w:r>
          </w:p>
        </w:tc>
      </w:tr>
      <w:tr w:rsidR="00CD0932" w:rsidRPr="007F4E4D" w14:paraId="7211ECDE" w14:textId="1A1DD253" w:rsidTr="00DD3FD4">
        <w:trPr>
          <w:cantSplit/>
        </w:trPr>
        <w:tc>
          <w:tcPr>
            <w:tcW w:w="2693" w:type="dxa"/>
            <w:shd w:val="clear" w:color="auto" w:fill="D9D9D9" w:themeFill="background1" w:themeFillShade="D9"/>
            <w:vAlign w:val="center"/>
          </w:tcPr>
          <w:p w14:paraId="2A9B61A8" w14:textId="3341B47E" w:rsidR="008D269B" w:rsidRDefault="00513B4C" w:rsidP="002A5FF9">
            <w:pPr>
              <w:jc w:val="center"/>
            </w:pPr>
            <w:r w:rsidRPr="00513B4C">
              <w:t>verboden toegang voor handkarren</w:t>
            </w:r>
          </w:p>
        </w:tc>
        <w:tc>
          <w:tcPr>
            <w:tcW w:w="4252" w:type="dxa"/>
            <w:shd w:val="clear" w:color="auto" w:fill="D9D9D9" w:themeFill="background1" w:themeFillShade="D9"/>
            <w:vAlign w:val="center"/>
          </w:tcPr>
          <w:p w14:paraId="57C0A6BF" w14:textId="320FFE4B" w:rsidR="008D269B" w:rsidRDefault="008D269B" w:rsidP="002A5FF9">
            <w:pPr>
              <w:jc w:val="center"/>
            </w:pPr>
            <w:r>
              <w:t>C17</w:t>
            </w:r>
          </w:p>
          <w:p w14:paraId="23A03D3B" w14:textId="47A7B99B" w:rsidR="008D269B" w:rsidRDefault="00E94DAD" w:rsidP="002A5FF9">
            <w:pPr>
              <w:jc w:val="center"/>
            </w:pPr>
            <w:r>
              <w:rPr>
                <w:noProof/>
              </w:rPr>
              <w:drawing>
                <wp:inline distT="0" distB="0" distL="0" distR="0" wp14:anchorId="08884208" wp14:editId="56F2510F">
                  <wp:extent cx="1008000" cy="1008000"/>
                  <wp:effectExtent l="0" t="0" r="1905" b="1905"/>
                  <wp:docPr id="4368455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45518" name=""/>
                          <pic:cNvPicPr/>
                        </pic:nvPicPr>
                        <pic:blipFill>
                          <a:blip r:embed="rId116">
                            <a:extLst>
                              <a:ext uri="{96DAC541-7B7A-43D3-8B79-37D633B846F1}">
                                <asvg:svgBlip xmlns:asvg="http://schemas.microsoft.com/office/drawing/2016/SVG/main" r:embed="rId11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051A683D" w14:textId="1DEA6EF5" w:rsidR="008D269B" w:rsidRPr="00D2026F" w:rsidRDefault="00D2026F" w:rsidP="002A5FF9">
            <w:pPr>
              <w:jc w:val="center"/>
              <w:rPr>
                <w:lang w:val="fr-FR"/>
              </w:rPr>
            </w:pPr>
            <w:r w:rsidRPr="00D2026F">
              <w:rPr>
                <w:lang w:val="fr-FR"/>
              </w:rPr>
              <w:t>accès interdit aux charrettes à bras</w:t>
            </w:r>
          </w:p>
        </w:tc>
      </w:tr>
      <w:tr w:rsidR="00CD0932" w:rsidRPr="00E1687E" w14:paraId="0F7307B6" w14:textId="0F939926" w:rsidTr="00DD3FD4">
        <w:trPr>
          <w:cantSplit/>
        </w:trPr>
        <w:tc>
          <w:tcPr>
            <w:tcW w:w="2693" w:type="dxa"/>
            <w:shd w:val="clear" w:color="auto" w:fill="D9D9D9" w:themeFill="background1" w:themeFillShade="D9"/>
            <w:vAlign w:val="center"/>
          </w:tcPr>
          <w:p w14:paraId="3DB2792B" w14:textId="7944CE34" w:rsidR="008D269B" w:rsidRPr="00D2026F" w:rsidRDefault="009B75C5" w:rsidP="002A5FF9">
            <w:pPr>
              <w:jc w:val="center"/>
              <w:rPr>
                <w:lang w:val="fr-FR"/>
              </w:rPr>
            </w:pPr>
            <w:proofErr w:type="spellStart"/>
            <w:r w:rsidRPr="009B75C5">
              <w:rPr>
                <w:lang w:val="fr-FR"/>
              </w:rPr>
              <w:t>verboden</w:t>
            </w:r>
            <w:proofErr w:type="spellEnd"/>
            <w:r w:rsidRPr="009B75C5">
              <w:rPr>
                <w:lang w:val="fr-FR"/>
              </w:rPr>
              <w:t xml:space="preserve"> </w:t>
            </w:r>
            <w:proofErr w:type="spellStart"/>
            <w:r w:rsidRPr="009B75C5">
              <w:rPr>
                <w:lang w:val="fr-FR"/>
              </w:rPr>
              <w:t>toegang</w:t>
            </w:r>
            <w:proofErr w:type="spellEnd"/>
            <w:r w:rsidRPr="009B75C5">
              <w:rPr>
                <w:lang w:val="fr-FR"/>
              </w:rPr>
              <w:t xml:space="preserve"> </w:t>
            </w:r>
            <w:proofErr w:type="spellStart"/>
            <w:r w:rsidRPr="009B75C5">
              <w:rPr>
                <w:lang w:val="fr-FR"/>
              </w:rPr>
              <w:t>voor</w:t>
            </w:r>
            <w:proofErr w:type="spellEnd"/>
            <w:r w:rsidRPr="009B75C5">
              <w:rPr>
                <w:lang w:val="fr-FR"/>
              </w:rPr>
              <w:t xml:space="preserve"> </w:t>
            </w:r>
            <w:proofErr w:type="spellStart"/>
            <w:r w:rsidRPr="009B75C5">
              <w:rPr>
                <w:lang w:val="fr-FR"/>
              </w:rPr>
              <w:t>voetgangers</w:t>
            </w:r>
            <w:proofErr w:type="spellEnd"/>
          </w:p>
        </w:tc>
        <w:tc>
          <w:tcPr>
            <w:tcW w:w="4252" w:type="dxa"/>
            <w:shd w:val="clear" w:color="auto" w:fill="D9D9D9" w:themeFill="background1" w:themeFillShade="D9"/>
            <w:vAlign w:val="center"/>
          </w:tcPr>
          <w:p w14:paraId="71CCB8A8" w14:textId="16405967" w:rsidR="008D269B" w:rsidRDefault="008D269B" w:rsidP="002A5FF9">
            <w:pPr>
              <w:jc w:val="center"/>
            </w:pPr>
            <w:r>
              <w:t>C19</w:t>
            </w:r>
          </w:p>
          <w:p w14:paraId="227DE510" w14:textId="0B37D7AA" w:rsidR="008D269B" w:rsidRDefault="00E94DAD" w:rsidP="002A5FF9">
            <w:pPr>
              <w:jc w:val="center"/>
            </w:pPr>
            <w:r>
              <w:rPr>
                <w:noProof/>
              </w:rPr>
              <w:drawing>
                <wp:inline distT="0" distB="0" distL="0" distR="0" wp14:anchorId="78593C77" wp14:editId="720EA535">
                  <wp:extent cx="1008000" cy="1008000"/>
                  <wp:effectExtent l="0" t="0" r="1905" b="1905"/>
                  <wp:docPr id="1117737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3765" name=""/>
                          <pic:cNvPicPr/>
                        </pic:nvPicPr>
                        <pic:blipFill>
                          <a:blip r:embed="rId118">
                            <a:extLst>
                              <a:ext uri="{96DAC541-7B7A-43D3-8B79-37D633B846F1}">
                                <asvg:svgBlip xmlns:asvg="http://schemas.microsoft.com/office/drawing/2016/SVG/main" r:embed="rId11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2C670393" w14:textId="0279ACEB" w:rsidR="008D269B" w:rsidRDefault="00916A0A" w:rsidP="002A5FF9">
            <w:pPr>
              <w:jc w:val="center"/>
            </w:pPr>
            <w:proofErr w:type="spellStart"/>
            <w:r w:rsidRPr="00916A0A">
              <w:t>accès</w:t>
            </w:r>
            <w:proofErr w:type="spellEnd"/>
            <w:r w:rsidRPr="00916A0A">
              <w:t xml:space="preserve"> </w:t>
            </w:r>
            <w:proofErr w:type="spellStart"/>
            <w:r w:rsidRPr="00916A0A">
              <w:t>interdit</w:t>
            </w:r>
            <w:proofErr w:type="spellEnd"/>
            <w:r w:rsidRPr="00916A0A">
              <w:t xml:space="preserve"> </w:t>
            </w:r>
            <w:proofErr w:type="spellStart"/>
            <w:r w:rsidRPr="00916A0A">
              <w:t>aux</w:t>
            </w:r>
            <w:proofErr w:type="spellEnd"/>
            <w:r w:rsidRPr="00916A0A">
              <w:t xml:space="preserve"> </w:t>
            </w:r>
            <w:proofErr w:type="spellStart"/>
            <w:r w:rsidRPr="00916A0A">
              <w:t>piétons</w:t>
            </w:r>
            <w:proofErr w:type="spellEnd"/>
          </w:p>
        </w:tc>
      </w:tr>
      <w:tr w:rsidR="00CD0932" w:rsidRPr="007F4E4D" w14:paraId="780D5E8A" w14:textId="6A073826" w:rsidTr="00DD3FD4">
        <w:trPr>
          <w:cantSplit/>
        </w:trPr>
        <w:tc>
          <w:tcPr>
            <w:tcW w:w="2693" w:type="dxa"/>
            <w:shd w:val="clear" w:color="auto" w:fill="D9D9D9" w:themeFill="background1" w:themeFillShade="D9"/>
            <w:vAlign w:val="center"/>
          </w:tcPr>
          <w:p w14:paraId="2513B7EF" w14:textId="3C39ED59" w:rsidR="008D269B" w:rsidRDefault="004B30FF" w:rsidP="002A5FF9">
            <w:pPr>
              <w:jc w:val="center"/>
            </w:pPr>
            <w:r w:rsidRPr="004B30FF">
              <w:t>verboden toegang voor voertuigen of slepen waarvan de massa in beladen toestand hoger is dan de aangeduide massa</w:t>
            </w:r>
          </w:p>
        </w:tc>
        <w:tc>
          <w:tcPr>
            <w:tcW w:w="4252" w:type="dxa"/>
            <w:shd w:val="clear" w:color="auto" w:fill="D9D9D9" w:themeFill="background1" w:themeFillShade="D9"/>
            <w:vAlign w:val="center"/>
          </w:tcPr>
          <w:p w14:paraId="76B2B539" w14:textId="3E24CE86" w:rsidR="008D269B" w:rsidRDefault="008D269B" w:rsidP="002A5FF9">
            <w:pPr>
              <w:jc w:val="center"/>
            </w:pPr>
            <w:r>
              <w:t>C21</w:t>
            </w:r>
          </w:p>
          <w:p w14:paraId="414986A1" w14:textId="7A6EB744" w:rsidR="008D269B" w:rsidRDefault="00E94DAD" w:rsidP="002A5FF9">
            <w:pPr>
              <w:jc w:val="center"/>
            </w:pPr>
            <w:r>
              <w:rPr>
                <w:noProof/>
              </w:rPr>
              <w:drawing>
                <wp:inline distT="0" distB="0" distL="0" distR="0" wp14:anchorId="01A5B6C3" wp14:editId="5B84864E">
                  <wp:extent cx="1008000" cy="1008000"/>
                  <wp:effectExtent l="0" t="0" r="1905" b="1905"/>
                  <wp:docPr id="18270649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64942" name=""/>
                          <pic:cNvPicPr/>
                        </pic:nvPicPr>
                        <pic:blipFill>
                          <a:blip r:embed="rId120">
                            <a:extLst>
                              <a:ext uri="{96DAC541-7B7A-43D3-8B79-37D633B846F1}">
                                <asvg:svgBlip xmlns:asvg="http://schemas.microsoft.com/office/drawing/2016/SVG/main" r:embed="rId121"/>
                              </a:ext>
                            </a:extLst>
                          </a:blip>
                          <a:stretch>
                            <a:fillRect/>
                          </a:stretch>
                        </pic:blipFill>
                        <pic:spPr>
                          <a:xfrm>
                            <a:off x="0" y="0"/>
                            <a:ext cx="1008000" cy="1008000"/>
                          </a:xfrm>
                          <a:prstGeom prst="rect">
                            <a:avLst/>
                          </a:prstGeom>
                        </pic:spPr>
                      </pic:pic>
                    </a:graphicData>
                  </a:graphic>
                </wp:inline>
              </w:drawing>
            </w:r>
            <w:r>
              <w:t xml:space="preserve">  </w:t>
            </w:r>
            <w:r>
              <w:rPr>
                <w:noProof/>
              </w:rPr>
              <w:drawing>
                <wp:inline distT="0" distB="0" distL="0" distR="0" wp14:anchorId="1EBD389D" wp14:editId="7FA36AD4">
                  <wp:extent cx="1008000" cy="1008000"/>
                  <wp:effectExtent l="0" t="0" r="1905" b="1905"/>
                  <wp:docPr id="2346203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0309" name=""/>
                          <pic:cNvPicPr/>
                        </pic:nvPicPr>
                        <pic:blipFill>
                          <a:blip r:embed="rId122">
                            <a:extLst>
                              <a:ext uri="{96DAC541-7B7A-43D3-8B79-37D633B846F1}">
                                <asvg:svgBlip xmlns:asvg="http://schemas.microsoft.com/office/drawing/2016/SVG/main" r:embed="rId123"/>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201ED3C" w14:textId="5A42092A" w:rsidR="008D269B" w:rsidRPr="006B4A61" w:rsidRDefault="006B4A61" w:rsidP="002A5FF9">
            <w:pPr>
              <w:jc w:val="center"/>
              <w:rPr>
                <w:lang w:val="fr-FR"/>
              </w:rPr>
            </w:pPr>
            <w:r w:rsidRPr="006B4A61">
              <w:rPr>
                <w:lang w:val="fr-FR"/>
              </w:rPr>
              <w:t>accès interdit aux véhicules ou trains de véhicules dont la masse en charge dépasse la masse indiquée</w:t>
            </w:r>
          </w:p>
        </w:tc>
      </w:tr>
      <w:tr w:rsidR="00CD0932" w:rsidRPr="007F4E4D" w14:paraId="27216F71" w14:textId="4D36AFC7" w:rsidTr="00DD3FD4">
        <w:trPr>
          <w:cantSplit/>
        </w:trPr>
        <w:tc>
          <w:tcPr>
            <w:tcW w:w="2693" w:type="dxa"/>
            <w:shd w:val="clear" w:color="auto" w:fill="D9D9D9" w:themeFill="background1" w:themeFillShade="D9"/>
            <w:vAlign w:val="center"/>
          </w:tcPr>
          <w:p w14:paraId="4B1BF7C1" w14:textId="5C8DF679" w:rsidR="008D269B" w:rsidRPr="00C37422" w:rsidRDefault="00C37422" w:rsidP="002A5FF9">
            <w:pPr>
              <w:jc w:val="center"/>
            </w:pPr>
            <w:r w:rsidRPr="00C37422">
              <w:t>verboden toegang voor voertuigen of slepen waarvan de massa in beladen toestand per as hoger is dan de aangeduide massa</w:t>
            </w:r>
          </w:p>
        </w:tc>
        <w:tc>
          <w:tcPr>
            <w:tcW w:w="4252" w:type="dxa"/>
            <w:shd w:val="clear" w:color="auto" w:fill="D9D9D9" w:themeFill="background1" w:themeFillShade="D9"/>
            <w:vAlign w:val="center"/>
          </w:tcPr>
          <w:p w14:paraId="024F5947" w14:textId="0CA25823" w:rsidR="008D269B" w:rsidRDefault="008D269B" w:rsidP="002A5FF9">
            <w:pPr>
              <w:jc w:val="center"/>
            </w:pPr>
            <w:r>
              <w:t>C22</w:t>
            </w:r>
          </w:p>
          <w:p w14:paraId="24CEA876" w14:textId="668A994E" w:rsidR="008D269B" w:rsidRDefault="00E94DAD" w:rsidP="002A5FF9">
            <w:pPr>
              <w:jc w:val="center"/>
            </w:pPr>
            <w:r>
              <w:rPr>
                <w:noProof/>
              </w:rPr>
              <w:drawing>
                <wp:inline distT="0" distB="0" distL="0" distR="0" wp14:anchorId="5871B126" wp14:editId="54AEB2DD">
                  <wp:extent cx="1008000" cy="1008000"/>
                  <wp:effectExtent l="0" t="0" r="1905" b="1905"/>
                  <wp:docPr id="19827170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17020" name=""/>
                          <pic:cNvPicPr/>
                        </pic:nvPicPr>
                        <pic:blipFill>
                          <a:blip r:embed="rId124">
                            <a:extLst>
                              <a:ext uri="{96DAC541-7B7A-43D3-8B79-37D633B846F1}">
                                <asvg:svgBlip xmlns:asvg="http://schemas.microsoft.com/office/drawing/2016/SVG/main" r:embed="rId125"/>
                              </a:ext>
                            </a:extLst>
                          </a:blip>
                          <a:stretch>
                            <a:fillRect/>
                          </a:stretch>
                        </pic:blipFill>
                        <pic:spPr>
                          <a:xfrm>
                            <a:off x="0" y="0"/>
                            <a:ext cx="1008000" cy="1008000"/>
                          </a:xfrm>
                          <a:prstGeom prst="rect">
                            <a:avLst/>
                          </a:prstGeom>
                        </pic:spPr>
                      </pic:pic>
                    </a:graphicData>
                  </a:graphic>
                </wp:inline>
              </w:drawing>
            </w:r>
            <w:r w:rsidR="003901BD">
              <w:rPr>
                <w:noProof/>
                <w:lang w:val="en-US" w:eastAsia="zh-CN"/>
              </w:rPr>
              <w:t xml:space="preserve">  </w:t>
            </w:r>
            <w:r w:rsidR="003901BD">
              <w:rPr>
                <w:noProof/>
              </w:rPr>
              <w:drawing>
                <wp:inline distT="0" distB="0" distL="0" distR="0" wp14:anchorId="6E283C9F" wp14:editId="315A875B">
                  <wp:extent cx="1008000" cy="1008000"/>
                  <wp:effectExtent l="0" t="0" r="1905" b="1905"/>
                  <wp:docPr id="3299236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23645" name=""/>
                          <pic:cNvPicPr/>
                        </pic:nvPicPr>
                        <pic:blipFill>
                          <a:blip r:embed="rId126">
                            <a:extLst>
                              <a:ext uri="{96DAC541-7B7A-43D3-8B79-37D633B846F1}">
                                <asvg:svgBlip xmlns:asvg="http://schemas.microsoft.com/office/drawing/2016/SVG/main" r:embed="rId12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46023AA3" w14:textId="108C3671" w:rsidR="008D269B" w:rsidRPr="002B209D" w:rsidRDefault="002B209D" w:rsidP="002A5FF9">
            <w:pPr>
              <w:jc w:val="center"/>
              <w:rPr>
                <w:lang w:val="fr-FR"/>
              </w:rPr>
            </w:pPr>
            <w:r w:rsidRPr="002B209D">
              <w:rPr>
                <w:lang w:val="fr-FR"/>
              </w:rPr>
              <w:t>accès interdit aux véhicules ou trains de véhicules dont la masse en charge par essieu dépasse la masse indiquée</w:t>
            </w:r>
          </w:p>
        </w:tc>
      </w:tr>
      <w:tr w:rsidR="00CD0932" w:rsidRPr="007F4E4D" w14:paraId="608054B3" w14:textId="50AE3B19" w:rsidTr="00DD3FD4">
        <w:trPr>
          <w:cantSplit/>
        </w:trPr>
        <w:tc>
          <w:tcPr>
            <w:tcW w:w="2693" w:type="dxa"/>
            <w:shd w:val="clear" w:color="auto" w:fill="D9D9D9" w:themeFill="background1" w:themeFillShade="D9"/>
            <w:vAlign w:val="center"/>
          </w:tcPr>
          <w:p w14:paraId="53B07D7D" w14:textId="3077FF02" w:rsidR="008D269B" w:rsidRPr="00A839D2" w:rsidRDefault="00A839D2" w:rsidP="002A5FF9">
            <w:pPr>
              <w:jc w:val="center"/>
            </w:pPr>
            <w:r w:rsidRPr="00A839D2">
              <w:t>verboden toegang voor autobussen en autocars</w:t>
            </w:r>
          </w:p>
        </w:tc>
        <w:tc>
          <w:tcPr>
            <w:tcW w:w="4252" w:type="dxa"/>
            <w:shd w:val="clear" w:color="auto" w:fill="D9D9D9" w:themeFill="background1" w:themeFillShade="D9"/>
            <w:vAlign w:val="center"/>
          </w:tcPr>
          <w:p w14:paraId="7491637B" w14:textId="4406CB42" w:rsidR="008D269B" w:rsidRDefault="008D269B" w:rsidP="002A5FF9">
            <w:pPr>
              <w:jc w:val="center"/>
            </w:pPr>
            <w:r>
              <w:t>C23</w:t>
            </w:r>
          </w:p>
          <w:p w14:paraId="16FF3B45" w14:textId="0AE4A51D" w:rsidR="008D269B" w:rsidRDefault="003901BD" w:rsidP="002A5FF9">
            <w:pPr>
              <w:jc w:val="center"/>
            </w:pPr>
            <w:r>
              <w:rPr>
                <w:noProof/>
              </w:rPr>
              <w:drawing>
                <wp:inline distT="0" distB="0" distL="0" distR="0" wp14:anchorId="009F0721" wp14:editId="79BB60A7">
                  <wp:extent cx="1008000" cy="1008000"/>
                  <wp:effectExtent l="0" t="0" r="1905" b="1905"/>
                  <wp:docPr id="7217351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35118" name=""/>
                          <pic:cNvPicPr/>
                        </pic:nvPicPr>
                        <pic:blipFill>
                          <a:blip r:embed="rId128">
                            <a:extLst>
                              <a:ext uri="{96DAC541-7B7A-43D3-8B79-37D633B846F1}">
                                <asvg:svgBlip xmlns:asvg="http://schemas.microsoft.com/office/drawing/2016/SVG/main" r:embed="rId12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471E0D51" w14:textId="4E7FEDCD" w:rsidR="008D269B" w:rsidRPr="00A37589" w:rsidRDefault="00A37589" w:rsidP="002A5FF9">
            <w:pPr>
              <w:jc w:val="center"/>
              <w:rPr>
                <w:lang w:val="fr-FR"/>
              </w:rPr>
            </w:pPr>
            <w:r w:rsidRPr="00A37589">
              <w:rPr>
                <w:lang w:val="fr-FR"/>
              </w:rPr>
              <w:t>accès interdit aux autobus et autocars</w:t>
            </w:r>
          </w:p>
        </w:tc>
      </w:tr>
      <w:tr w:rsidR="00CD0932" w:rsidRPr="007F4E4D" w14:paraId="3F81A61F" w14:textId="34EE51CF" w:rsidTr="00DD3FD4">
        <w:trPr>
          <w:cantSplit/>
        </w:trPr>
        <w:tc>
          <w:tcPr>
            <w:tcW w:w="2693" w:type="dxa"/>
            <w:shd w:val="clear" w:color="auto" w:fill="D9D9D9" w:themeFill="background1" w:themeFillShade="D9"/>
            <w:vAlign w:val="center"/>
          </w:tcPr>
          <w:p w14:paraId="7DC7FF3B" w14:textId="73C17980" w:rsidR="00464562" w:rsidRPr="00CA2460" w:rsidRDefault="00464562" w:rsidP="002A5FF9">
            <w:pPr>
              <w:jc w:val="center"/>
            </w:pPr>
            <w:r w:rsidRPr="00CA2460">
              <w:lastRenderedPageBreak/>
              <w:t>verboden toegang voor motorvoertuigen of slepen ontworpen en gebouwd voor het vervoer van goederen</w:t>
            </w:r>
          </w:p>
          <w:p w14:paraId="7C978127" w14:textId="77777777" w:rsidR="00464562" w:rsidRPr="00CA2460" w:rsidRDefault="00464562" w:rsidP="002A5FF9">
            <w:pPr>
              <w:jc w:val="center"/>
            </w:pPr>
          </w:p>
          <w:p w14:paraId="4BE9DEB9" w14:textId="5B42A5C9" w:rsidR="008D269B" w:rsidRPr="00CA2460" w:rsidRDefault="00464562" w:rsidP="002A5FF9">
            <w:pPr>
              <w:jc w:val="center"/>
            </w:pPr>
            <w:r w:rsidRPr="00CA2460">
              <w:t>Wanneer een opschrift op een onderbord of in lichte kleur op het vrachtwagensymbool is aangebracht, betekent dit dat het verbod is beperkt tot voertuigen of slepen waarvan de maximale toegelaten massa hoger is dan de aangeduide massa.</w:t>
            </w:r>
          </w:p>
        </w:tc>
        <w:tc>
          <w:tcPr>
            <w:tcW w:w="4252" w:type="dxa"/>
            <w:shd w:val="clear" w:color="auto" w:fill="D9D9D9" w:themeFill="background1" w:themeFillShade="D9"/>
            <w:vAlign w:val="center"/>
          </w:tcPr>
          <w:p w14:paraId="3A7DF1C1" w14:textId="2414C582" w:rsidR="008D269B" w:rsidRDefault="008D269B" w:rsidP="002A5FF9">
            <w:pPr>
              <w:jc w:val="center"/>
            </w:pPr>
            <w:r>
              <w:t>C24</w:t>
            </w:r>
          </w:p>
          <w:p w14:paraId="40C3EDCC" w14:textId="5A8065B7" w:rsidR="008D269B" w:rsidRDefault="003901BD" w:rsidP="002A5FF9">
            <w:pPr>
              <w:jc w:val="center"/>
            </w:pPr>
            <w:r>
              <w:rPr>
                <w:noProof/>
              </w:rPr>
              <w:drawing>
                <wp:inline distT="0" distB="0" distL="0" distR="0" wp14:anchorId="6BC2CF0C" wp14:editId="5E9EC6CD">
                  <wp:extent cx="1008000" cy="1008000"/>
                  <wp:effectExtent l="0" t="0" r="1905" b="1905"/>
                  <wp:docPr id="10391716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71651" name=""/>
                          <pic:cNvPicPr/>
                        </pic:nvPicPr>
                        <pic:blipFill>
                          <a:blip r:embed="rId130">
                            <a:extLst>
                              <a:ext uri="{96DAC541-7B7A-43D3-8B79-37D633B846F1}">
                                <asvg:svgBlip xmlns:asvg="http://schemas.microsoft.com/office/drawing/2016/SVG/main" r:embed="rId131"/>
                              </a:ext>
                            </a:extLst>
                          </a:blip>
                          <a:stretch>
                            <a:fillRect/>
                          </a:stretch>
                        </pic:blipFill>
                        <pic:spPr>
                          <a:xfrm>
                            <a:off x="0" y="0"/>
                            <a:ext cx="1008000" cy="1008000"/>
                          </a:xfrm>
                          <a:prstGeom prst="rect">
                            <a:avLst/>
                          </a:prstGeom>
                        </pic:spPr>
                      </pic:pic>
                    </a:graphicData>
                  </a:graphic>
                </wp:inline>
              </w:drawing>
            </w:r>
            <w:r>
              <w:t xml:space="preserve">  </w:t>
            </w:r>
            <w:r>
              <w:rPr>
                <w:noProof/>
              </w:rPr>
              <w:drawing>
                <wp:inline distT="0" distB="0" distL="0" distR="0" wp14:anchorId="0313CA59" wp14:editId="50143093">
                  <wp:extent cx="1008000" cy="1008000"/>
                  <wp:effectExtent l="0" t="0" r="1905" b="1905"/>
                  <wp:docPr id="11157383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38307" name=""/>
                          <pic:cNvPicPr/>
                        </pic:nvPicPr>
                        <pic:blipFill>
                          <a:blip r:embed="rId132">
                            <a:extLst>
                              <a:ext uri="{96DAC541-7B7A-43D3-8B79-37D633B846F1}">
                                <asvg:svgBlip xmlns:asvg="http://schemas.microsoft.com/office/drawing/2016/SVG/main" r:embed="rId133"/>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00E8736" w14:textId="69B2F26D" w:rsidR="00CA2460" w:rsidRPr="00CA2460" w:rsidRDefault="00CA2460" w:rsidP="002A5FF9">
            <w:pPr>
              <w:jc w:val="center"/>
              <w:rPr>
                <w:lang w:val="fr-FR"/>
              </w:rPr>
            </w:pPr>
            <w:r w:rsidRPr="00CA2460">
              <w:rPr>
                <w:lang w:val="fr-FR"/>
              </w:rPr>
              <w:t>accès interdit aux véhicules ou trains de véhicules à moteur conçus et construits pour le transport de marchandises</w:t>
            </w:r>
          </w:p>
          <w:p w14:paraId="3865E022" w14:textId="77777777" w:rsidR="00CA2460" w:rsidRPr="00CA2460" w:rsidRDefault="00CA2460" w:rsidP="002A5FF9">
            <w:pPr>
              <w:jc w:val="center"/>
              <w:rPr>
                <w:lang w:val="fr-FR"/>
              </w:rPr>
            </w:pPr>
          </w:p>
          <w:p w14:paraId="35C54CF0" w14:textId="1590A913" w:rsidR="008D269B" w:rsidRPr="00CA2460" w:rsidRDefault="00CA2460" w:rsidP="002A5FF9">
            <w:pPr>
              <w:jc w:val="center"/>
              <w:rPr>
                <w:lang w:val="fr-FR"/>
              </w:rPr>
            </w:pPr>
            <w:r w:rsidRPr="00CA2460">
              <w:rPr>
                <w:lang w:val="fr-FR"/>
              </w:rPr>
              <w:t>Lorsqu’une inscription figure sur un panneau additionnel ou sur le symbole du camion en couleur claire, cela signifie que l'interdiction est limitée aux véhicules ou trains de véhicules dont la masse maximale autorisée est supérieure à la masse indiquée.</w:t>
            </w:r>
          </w:p>
        </w:tc>
      </w:tr>
      <w:tr w:rsidR="00CD0932" w:rsidRPr="007F4E4D" w14:paraId="62856B10" w14:textId="52414A4E" w:rsidTr="00DD3FD4">
        <w:trPr>
          <w:cantSplit/>
        </w:trPr>
        <w:tc>
          <w:tcPr>
            <w:tcW w:w="2693" w:type="dxa"/>
            <w:shd w:val="clear" w:color="auto" w:fill="D9D9D9" w:themeFill="background1" w:themeFillShade="D9"/>
            <w:vAlign w:val="center"/>
          </w:tcPr>
          <w:p w14:paraId="0EE7876B" w14:textId="1A6DE06C" w:rsidR="008D269B" w:rsidRPr="001F6626" w:rsidRDefault="00574092" w:rsidP="002A5FF9">
            <w:pPr>
              <w:jc w:val="center"/>
            </w:pPr>
            <w:r w:rsidRPr="001F6626">
              <w:t>verboden toegang voor voertuigen of slepen die de gevaarlijke goederen, bepaald door de voor vervoer van gevaarlijke goederen bevoegde overheden, vervoeren</w:t>
            </w:r>
          </w:p>
        </w:tc>
        <w:tc>
          <w:tcPr>
            <w:tcW w:w="4252" w:type="dxa"/>
            <w:shd w:val="clear" w:color="auto" w:fill="D9D9D9" w:themeFill="background1" w:themeFillShade="D9"/>
            <w:vAlign w:val="center"/>
          </w:tcPr>
          <w:p w14:paraId="2672AD7D" w14:textId="36484E10" w:rsidR="008D269B" w:rsidRDefault="008D269B" w:rsidP="002A5FF9">
            <w:pPr>
              <w:jc w:val="center"/>
            </w:pPr>
            <w:r>
              <w:t>C25a</w:t>
            </w:r>
          </w:p>
          <w:p w14:paraId="7ABE93A8" w14:textId="019F95C0" w:rsidR="008D269B" w:rsidRDefault="003901BD" w:rsidP="002A5FF9">
            <w:pPr>
              <w:jc w:val="center"/>
            </w:pPr>
            <w:r>
              <w:rPr>
                <w:noProof/>
              </w:rPr>
              <w:drawing>
                <wp:inline distT="0" distB="0" distL="0" distR="0" wp14:anchorId="6240A53D" wp14:editId="0137447A">
                  <wp:extent cx="1008000" cy="1008000"/>
                  <wp:effectExtent l="0" t="0" r="1905" b="1905"/>
                  <wp:docPr id="3722048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04850" name=""/>
                          <pic:cNvPicPr/>
                        </pic:nvPicPr>
                        <pic:blipFill>
                          <a:blip r:embed="rId134">
                            <a:extLst>
                              <a:ext uri="{96DAC541-7B7A-43D3-8B79-37D633B846F1}">
                                <asvg:svgBlip xmlns:asvg="http://schemas.microsoft.com/office/drawing/2016/SVG/main" r:embed="rId135"/>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2DCC6129" w14:textId="35EE84EA" w:rsidR="008D269B" w:rsidRPr="001F6626" w:rsidRDefault="001F6626" w:rsidP="002A5FF9">
            <w:pPr>
              <w:jc w:val="center"/>
              <w:rPr>
                <w:lang w:val="fr-FR"/>
              </w:rPr>
            </w:pPr>
            <w:r w:rsidRPr="001F6626">
              <w:rPr>
                <w:lang w:val="fr-FR"/>
              </w:rPr>
              <w:t>accès interdit aux véhicules ou trains de véhicules transportant les marchandises dangereuses déterminées par les autorités compétentes en matière de marchandises dangereuses</w:t>
            </w:r>
          </w:p>
        </w:tc>
      </w:tr>
      <w:tr w:rsidR="00CD0932" w:rsidRPr="007F4E4D" w14:paraId="43F47FC2" w14:textId="4FF372AC" w:rsidTr="00DD3FD4">
        <w:trPr>
          <w:cantSplit/>
        </w:trPr>
        <w:tc>
          <w:tcPr>
            <w:tcW w:w="2693" w:type="dxa"/>
            <w:shd w:val="clear" w:color="auto" w:fill="D9D9D9" w:themeFill="background1" w:themeFillShade="D9"/>
            <w:vAlign w:val="center"/>
          </w:tcPr>
          <w:p w14:paraId="3D9BD4EE" w14:textId="147C4BFD" w:rsidR="008D269B" w:rsidRPr="00A0484D" w:rsidRDefault="00A0484D" w:rsidP="002A5FF9">
            <w:pPr>
              <w:jc w:val="center"/>
            </w:pPr>
            <w:r w:rsidRPr="00A0484D">
              <w:t>verboden toegang voor voertuigen of slepen die de gevaarlijke ontvlambare of ontplofbare stoffen, bepaald door de voor vervoer van gevaarlijke goederen bevoegde overheden, vervoeren</w:t>
            </w:r>
          </w:p>
        </w:tc>
        <w:tc>
          <w:tcPr>
            <w:tcW w:w="4252" w:type="dxa"/>
            <w:shd w:val="clear" w:color="auto" w:fill="D9D9D9" w:themeFill="background1" w:themeFillShade="D9"/>
            <w:vAlign w:val="center"/>
          </w:tcPr>
          <w:p w14:paraId="2B053324" w14:textId="479F1956" w:rsidR="008D269B" w:rsidRDefault="008D269B" w:rsidP="002A5FF9">
            <w:pPr>
              <w:jc w:val="center"/>
            </w:pPr>
            <w:r>
              <w:t>C25b</w:t>
            </w:r>
          </w:p>
          <w:p w14:paraId="4F591BBB" w14:textId="00E0528F" w:rsidR="008D269B" w:rsidRDefault="003901BD" w:rsidP="002A5FF9">
            <w:pPr>
              <w:jc w:val="center"/>
            </w:pPr>
            <w:r>
              <w:rPr>
                <w:noProof/>
              </w:rPr>
              <w:drawing>
                <wp:inline distT="0" distB="0" distL="0" distR="0" wp14:anchorId="38CBEAD4" wp14:editId="241FCB6F">
                  <wp:extent cx="1008000" cy="1008000"/>
                  <wp:effectExtent l="0" t="0" r="1905" b="1905"/>
                  <wp:docPr id="8907871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87172" name=""/>
                          <pic:cNvPicPr/>
                        </pic:nvPicPr>
                        <pic:blipFill>
                          <a:blip r:embed="rId136">
                            <a:extLst>
                              <a:ext uri="{96DAC541-7B7A-43D3-8B79-37D633B846F1}">
                                <asvg:svgBlip xmlns:asvg="http://schemas.microsoft.com/office/drawing/2016/SVG/main" r:embed="rId13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49830F45" w14:textId="7CBBB730" w:rsidR="008D269B" w:rsidRPr="00170749" w:rsidRDefault="00170749" w:rsidP="002A5FF9">
            <w:pPr>
              <w:jc w:val="center"/>
              <w:rPr>
                <w:lang w:val="fr-FR"/>
              </w:rPr>
            </w:pPr>
            <w:r w:rsidRPr="00170749">
              <w:rPr>
                <w:lang w:val="fr-FR"/>
              </w:rPr>
              <w:t>accès interdit aux véhicules ou trains de véhicules transportant les marchandises dangereuses inflammables ou explosives déterminées par les autorités compétentes en matière de transport de marchandises dangereuses</w:t>
            </w:r>
          </w:p>
        </w:tc>
      </w:tr>
      <w:tr w:rsidR="00CD0932" w:rsidRPr="007F4E4D" w14:paraId="218CD18F" w14:textId="65E2F49A" w:rsidTr="00DD3FD4">
        <w:trPr>
          <w:cantSplit/>
        </w:trPr>
        <w:tc>
          <w:tcPr>
            <w:tcW w:w="2693" w:type="dxa"/>
            <w:shd w:val="clear" w:color="auto" w:fill="D9D9D9" w:themeFill="background1" w:themeFillShade="D9"/>
            <w:vAlign w:val="center"/>
          </w:tcPr>
          <w:p w14:paraId="5F113CDD" w14:textId="4C591C87" w:rsidR="008D269B" w:rsidRPr="00297DB9" w:rsidRDefault="00297DB9" w:rsidP="002A5FF9">
            <w:pPr>
              <w:jc w:val="center"/>
            </w:pPr>
            <w:r w:rsidRPr="00297DB9">
              <w:t xml:space="preserve">verboden toegang voor voertuigen of slepen die de gevaarlijke </w:t>
            </w:r>
            <w:proofErr w:type="spellStart"/>
            <w:r w:rsidRPr="00297DB9">
              <w:t>waterverontreinigende</w:t>
            </w:r>
            <w:proofErr w:type="spellEnd"/>
            <w:r w:rsidRPr="00297DB9">
              <w:t xml:space="preserve"> stoffen, bepaald door de voor vervoer van gevaarlijke goederen bevoegde overheden, vervoeren</w:t>
            </w:r>
          </w:p>
        </w:tc>
        <w:tc>
          <w:tcPr>
            <w:tcW w:w="4252" w:type="dxa"/>
            <w:shd w:val="clear" w:color="auto" w:fill="D9D9D9" w:themeFill="background1" w:themeFillShade="D9"/>
            <w:vAlign w:val="center"/>
          </w:tcPr>
          <w:p w14:paraId="401E9D76" w14:textId="66FBA5B7" w:rsidR="008D269B" w:rsidRDefault="008D269B" w:rsidP="002A5FF9">
            <w:pPr>
              <w:jc w:val="center"/>
            </w:pPr>
            <w:r>
              <w:t>C25c</w:t>
            </w:r>
          </w:p>
          <w:p w14:paraId="55BE6E0D" w14:textId="30889B7E" w:rsidR="008D269B" w:rsidRDefault="003901BD" w:rsidP="002A5FF9">
            <w:pPr>
              <w:jc w:val="center"/>
            </w:pPr>
            <w:r>
              <w:rPr>
                <w:noProof/>
              </w:rPr>
              <w:drawing>
                <wp:inline distT="0" distB="0" distL="0" distR="0" wp14:anchorId="03C20B37" wp14:editId="64AEF0DB">
                  <wp:extent cx="1008000" cy="1008000"/>
                  <wp:effectExtent l="0" t="0" r="1905" b="1905"/>
                  <wp:docPr id="9728825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82560" name=""/>
                          <pic:cNvPicPr/>
                        </pic:nvPicPr>
                        <pic:blipFill>
                          <a:blip r:embed="rId138">
                            <a:extLst>
                              <a:ext uri="{96DAC541-7B7A-43D3-8B79-37D633B846F1}">
                                <asvg:svgBlip xmlns:asvg="http://schemas.microsoft.com/office/drawing/2016/SVG/main" r:embed="rId13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4ECEA7D0" w14:textId="51BA6263" w:rsidR="008D269B" w:rsidRPr="008E63FC" w:rsidRDefault="008E63FC" w:rsidP="002A5FF9">
            <w:pPr>
              <w:jc w:val="center"/>
              <w:rPr>
                <w:lang w:val="fr-FR"/>
              </w:rPr>
            </w:pPr>
            <w:r w:rsidRPr="008E63FC">
              <w:rPr>
                <w:lang w:val="fr-FR"/>
              </w:rPr>
              <w:t>accès interdit aux véhicules ou trains de véhicules transportant les marchandises dangereuses de nature à polluer les eaux, déterminées par les autorités compétentes en matière de transport de marchandises dangereuses</w:t>
            </w:r>
          </w:p>
        </w:tc>
      </w:tr>
      <w:tr w:rsidR="00CD0932" w:rsidRPr="007F4E4D" w14:paraId="0EB26629" w14:textId="206A3824" w:rsidTr="00DD3FD4">
        <w:trPr>
          <w:cantSplit/>
        </w:trPr>
        <w:tc>
          <w:tcPr>
            <w:tcW w:w="2693" w:type="dxa"/>
            <w:shd w:val="clear" w:color="auto" w:fill="D9D9D9" w:themeFill="background1" w:themeFillShade="D9"/>
            <w:vAlign w:val="center"/>
          </w:tcPr>
          <w:p w14:paraId="5862B819" w14:textId="7E60C489" w:rsidR="008D269B" w:rsidRPr="009F0A2E" w:rsidRDefault="009F0A2E" w:rsidP="002A5FF9">
            <w:pPr>
              <w:jc w:val="center"/>
            </w:pPr>
            <w:r w:rsidRPr="009F0A2E">
              <w:lastRenderedPageBreak/>
              <w:t>verboden toegang voor voertuigen of slepen waarvan de lengte, lading inbegrepen, groter is dan de aangeduide</w:t>
            </w:r>
          </w:p>
        </w:tc>
        <w:tc>
          <w:tcPr>
            <w:tcW w:w="4252" w:type="dxa"/>
            <w:shd w:val="clear" w:color="auto" w:fill="D9D9D9" w:themeFill="background1" w:themeFillShade="D9"/>
            <w:vAlign w:val="center"/>
          </w:tcPr>
          <w:p w14:paraId="2A4C333D" w14:textId="09608F36" w:rsidR="008D269B" w:rsidRDefault="008D269B" w:rsidP="002A5FF9">
            <w:pPr>
              <w:jc w:val="center"/>
            </w:pPr>
            <w:r>
              <w:t>C26</w:t>
            </w:r>
          </w:p>
          <w:p w14:paraId="3F326866" w14:textId="7852F8B0" w:rsidR="008D269B" w:rsidRDefault="003901BD" w:rsidP="002A5FF9">
            <w:pPr>
              <w:jc w:val="center"/>
            </w:pPr>
            <w:r>
              <w:rPr>
                <w:noProof/>
              </w:rPr>
              <w:drawing>
                <wp:inline distT="0" distB="0" distL="0" distR="0" wp14:anchorId="221B7E23" wp14:editId="598AA4B2">
                  <wp:extent cx="1008000" cy="1008000"/>
                  <wp:effectExtent l="0" t="0" r="1905" b="1905"/>
                  <wp:docPr id="1663207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0753" name=""/>
                          <pic:cNvPicPr/>
                        </pic:nvPicPr>
                        <pic:blipFill>
                          <a:blip r:embed="rId140">
                            <a:extLst>
                              <a:ext uri="{96DAC541-7B7A-43D3-8B79-37D633B846F1}">
                                <asvg:svgBlip xmlns:asvg="http://schemas.microsoft.com/office/drawing/2016/SVG/main" r:embed="rId141"/>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25F88948" w14:textId="3BD0576D" w:rsidR="008D269B" w:rsidRPr="002A5FF9" w:rsidRDefault="002A5FF9" w:rsidP="002A5FF9">
            <w:pPr>
              <w:jc w:val="center"/>
              <w:rPr>
                <w:lang w:val="fr-FR"/>
              </w:rPr>
            </w:pPr>
            <w:r w:rsidRPr="002A5FF9">
              <w:rPr>
                <w:lang w:val="fr-FR"/>
              </w:rPr>
              <w:t>accès interdit aux véhicules ou trains de véhicules ayant, chargement compris, une longueur supérieure à celle indiquée</w:t>
            </w:r>
          </w:p>
        </w:tc>
      </w:tr>
      <w:tr w:rsidR="00CD0932" w:rsidRPr="007F4E4D" w14:paraId="4ECFECC7" w14:textId="595FC149" w:rsidTr="00DD3FD4">
        <w:trPr>
          <w:cantSplit/>
        </w:trPr>
        <w:tc>
          <w:tcPr>
            <w:tcW w:w="2693" w:type="dxa"/>
            <w:shd w:val="clear" w:color="auto" w:fill="D9D9D9" w:themeFill="background1" w:themeFillShade="D9"/>
            <w:vAlign w:val="center"/>
          </w:tcPr>
          <w:p w14:paraId="0029DAC7" w14:textId="1A1985A9" w:rsidR="008D269B" w:rsidRPr="003B6296" w:rsidRDefault="003B6296" w:rsidP="002A5FF9">
            <w:pPr>
              <w:jc w:val="center"/>
            </w:pPr>
            <w:r w:rsidRPr="003B6296">
              <w:t>verboden toegang voor voertuigen of slepen waarvan de breedte, lading inbegrepen, groter is dan de aangeduide</w:t>
            </w:r>
          </w:p>
        </w:tc>
        <w:tc>
          <w:tcPr>
            <w:tcW w:w="4252" w:type="dxa"/>
            <w:shd w:val="clear" w:color="auto" w:fill="D9D9D9" w:themeFill="background1" w:themeFillShade="D9"/>
            <w:vAlign w:val="center"/>
          </w:tcPr>
          <w:p w14:paraId="495E422C" w14:textId="7A8CA1D8" w:rsidR="008D269B" w:rsidRDefault="008D269B" w:rsidP="002A5FF9">
            <w:pPr>
              <w:jc w:val="center"/>
            </w:pPr>
            <w:r>
              <w:t>C27</w:t>
            </w:r>
          </w:p>
          <w:p w14:paraId="01DA5061" w14:textId="2029CA34" w:rsidR="008D269B" w:rsidRDefault="00B822EA" w:rsidP="002A5FF9">
            <w:pPr>
              <w:jc w:val="center"/>
            </w:pPr>
            <w:r>
              <w:rPr>
                <w:noProof/>
              </w:rPr>
              <w:drawing>
                <wp:inline distT="0" distB="0" distL="0" distR="0" wp14:anchorId="605D5B72" wp14:editId="74DA21D7">
                  <wp:extent cx="1008000" cy="1008000"/>
                  <wp:effectExtent l="0" t="0" r="1905" b="1905"/>
                  <wp:docPr id="2544217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21707" name=""/>
                          <pic:cNvPicPr/>
                        </pic:nvPicPr>
                        <pic:blipFill>
                          <a:blip r:embed="rId142">
                            <a:extLst>
                              <a:ext uri="{96DAC541-7B7A-43D3-8B79-37D633B846F1}">
                                <asvg:svgBlip xmlns:asvg="http://schemas.microsoft.com/office/drawing/2016/SVG/main" r:embed="rId143"/>
                              </a:ext>
                            </a:extLst>
                          </a:blip>
                          <a:stretch>
                            <a:fillRect/>
                          </a:stretch>
                        </pic:blipFill>
                        <pic:spPr>
                          <a:xfrm>
                            <a:off x="0" y="0"/>
                            <a:ext cx="1008000" cy="1008000"/>
                          </a:xfrm>
                          <a:prstGeom prst="rect">
                            <a:avLst/>
                          </a:prstGeom>
                        </pic:spPr>
                      </pic:pic>
                    </a:graphicData>
                  </a:graphic>
                </wp:inline>
              </w:drawing>
            </w:r>
            <w:r>
              <w:rPr>
                <w:noProof/>
                <w:lang w:val="en-US" w:eastAsia="zh-CN"/>
              </w:rPr>
              <w:t xml:space="preserve">  </w:t>
            </w:r>
            <w:r>
              <w:rPr>
                <w:noProof/>
              </w:rPr>
              <w:drawing>
                <wp:inline distT="0" distB="0" distL="0" distR="0" wp14:anchorId="7E3EFD0F" wp14:editId="7D0C92A9">
                  <wp:extent cx="1008000" cy="1008000"/>
                  <wp:effectExtent l="0" t="0" r="1905" b="1905"/>
                  <wp:docPr id="18502358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35865" name=""/>
                          <pic:cNvPicPr/>
                        </pic:nvPicPr>
                        <pic:blipFill>
                          <a:blip r:embed="rId144">
                            <a:extLst>
                              <a:ext uri="{96DAC541-7B7A-43D3-8B79-37D633B846F1}">
                                <asvg:svgBlip xmlns:asvg="http://schemas.microsoft.com/office/drawing/2016/SVG/main" r:embed="rId145"/>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4986F48C" w14:textId="7E57780D" w:rsidR="008D269B" w:rsidRPr="00FF6700" w:rsidRDefault="00FF6700" w:rsidP="002A5FF9">
            <w:pPr>
              <w:jc w:val="center"/>
              <w:rPr>
                <w:lang w:val="fr-FR"/>
              </w:rPr>
            </w:pPr>
            <w:r w:rsidRPr="00FF6700">
              <w:rPr>
                <w:lang w:val="fr-FR"/>
              </w:rPr>
              <w:t>accès interdit aux véhicules ou trains de véhicules ayant, chargement compris, une largeur supérieure à celle indiquée</w:t>
            </w:r>
          </w:p>
        </w:tc>
      </w:tr>
      <w:tr w:rsidR="00CD0932" w:rsidRPr="007F4E4D" w14:paraId="10B4E178" w14:textId="6FDAC415" w:rsidTr="00DD3FD4">
        <w:trPr>
          <w:cantSplit/>
        </w:trPr>
        <w:tc>
          <w:tcPr>
            <w:tcW w:w="2693" w:type="dxa"/>
            <w:shd w:val="clear" w:color="auto" w:fill="D9D9D9" w:themeFill="background1" w:themeFillShade="D9"/>
            <w:vAlign w:val="center"/>
          </w:tcPr>
          <w:p w14:paraId="3B4CF924" w14:textId="7FFC43CC" w:rsidR="008D269B" w:rsidRPr="005D641A" w:rsidRDefault="005D641A" w:rsidP="002A5FF9">
            <w:pPr>
              <w:jc w:val="center"/>
            </w:pPr>
            <w:r w:rsidRPr="005D641A">
              <w:t>verboden toegang voor voertuigen of slepen waarvan de hoogte, lading inbegrepen, groter is dan de aangeduide</w:t>
            </w:r>
          </w:p>
        </w:tc>
        <w:tc>
          <w:tcPr>
            <w:tcW w:w="4252" w:type="dxa"/>
            <w:shd w:val="clear" w:color="auto" w:fill="D9D9D9" w:themeFill="background1" w:themeFillShade="D9"/>
            <w:vAlign w:val="center"/>
          </w:tcPr>
          <w:p w14:paraId="369790E1" w14:textId="70139BCD" w:rsidR="008D269B" w:rsidRDefault="008D269B" w:rsidP="002A5FF9">
            <w:pPr>
              <w:jc w:val="center"/>
            </w:pPr>
            <w:r>
              <w:t>C29</w:t>
            </w:r>
          </w:p>
          <w:p w14:paraId="73F547A1" w14:textId="0B0B4DFF" w:rsidR="008D269B" w:rsidRDefault="00B822EA" w:rsidP="002A5FF9">
            <w:pPr>
              <w:jc w:val="center"/>
            </w:pPr>
            <w:r>
              <w:rPr>
                <w:noProof/>
              </w:rPr>
              <w:drawing>
                <wp:inline distT="0" distB="0" distL="0" distR="0" wp14:anchorId="2E30BA16" wp14:editId="08E70046">
                  <wp:extent cx="1008000" cy="1008000"/>
                  <wp:effectExtent l="0" t="0" r="1905" b="1905"/>
                  <wp:docPr id="3354028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02898" name=""/>
                          <pic:cNvPicPr/>
                        </pic:nvPicPr>
                        <pic:blipFill>
                          <a:blip r:embed="rId146">
                            <a:extLst>
                              <a:ext uri="{96DAC541-7B7A-43D3-8B79-37D633B846F1}">
                                <asvg:svgBlip xmlns:asvg="http://schemas.microsoft.com/office/drawing/2016/SVG/main" r:embed="rId147"/>
                              </a:ext>
                            </a:extLst>
                          </a:blip>
                          <a:stretch>
                            <a:fillRect/>
                          </a:stretch>
                        </pic:blipFill>
                        <pic:spPr>
                          <a:xfrm>
                            <a:off x="0" y="0"/>
                            <a:ext cx="1008000" cy="1008000"/>
                          </a:xfrm>
                          <a:prstGeom prst="rect">
                            <a:avLst/>
                          </a:prstGeom>
                        </pic:spPr>
                      </pic:pic>
                    </a:graphicData>
                  </a:graphic>
                </wp:inline>
              </w:drawing>
            </w:r>
            <w:r>
              <w:rPr>
                <w:noProof/>
                <w:lang w:val="en-US" w:eastAsia="zh-CN"/>
              </w:rPr>
              <w:t xml:space="preserve">  </w:t>
            </w:r>
            <w:r>
              <w:rPr>
                <w:noProof/>
              </w:rPr>
              <w:drawing>
                <wp:inline distT="0" distB="0" distL="0" distR="0" wp14:anchorId="4BBBF2B2" wp14:editId="09177A2C">
                  <wp:extent cx="1008000" cy="1008000"/>
                  <wp:effectExtent l="0" t="0" r="1905" b="1905"/>
                  <wp:docPr id="6376560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56002" name=""/>
                          <pic:cNvPicPr/>
                        </pic:nvPicPr>
                        <pic:blipFill>
                          <a:blip r:embed="rId148">
                            <a:extLst>
                              <a:ext uri="{96DAC541-7B7A-43D3-8B79-37D633B846F1}">
                                <asvg:svgBlip xmlns:asvg="http://schemas.microsoft.com/office/drawing/2016/SVG/main" r:embed="rId14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6A145C0" w14:textId="682E4D67" w:rsidR="008D269B" w:rsidRPr="000737B8" w:rsidRDefault="000737B8" w:rsidP="002A5FF9">
            <w:pPr>
              <w:jc w:val="center"/>
              <w:rPr>
                <w:lang w:val="fr-FR"/>
              </w:rPr>
            </w:pPr>
            <w:r w:rsidRPr="000737B8">
              <w:rPr>
                <w:lang w:val="fr-FR"/>
              </w:rPr>
              <w:t>accès interdit aux véhicules ou trains de véhicules ayant, chargement compris, une hauteur supérieure à celle indiquée</w:t>
            </w:r>
          </w:p>
        </w:tc>
      </w:tr>
      <w:tr w:rsidR="00CD0932" w:rsidRPr="007F4E4D" w14:paraId="6F0BD5A8" w14:textId="7673D84E" w:rsidTr="00DD3FD4">
        <w:trPr>
          <w:cantSplit/>
        </w:trPr>
        <w:tc>
          <w:tcPr>
            <w:tcW w:w="2693" w:type="dxa"/>
            <w:shd w:val="clear" w:color="auto" w:fill="D9D9D9" w:themeFill="background1" w:themeFillShade="D9"/>
            <w:vAlign w:val="center"/>
          </w:tcPr>
          <w:p w14:paraId="09D7488F" w14:textId="5782433B" w:rsidR="008D269B" w:rsidRPr="00617F47" w:rsidRDefault="00617F47" w:rsidP="002A5FF9">
            <w:pPr>
              <w:jc w:val="center"/>
            </w:pPr>
            <w:r w:rsidRPr="00617F47">
              <w:t>verboden toegang voor voertuigen die een kampeeraanhangwagen trekken</w:t>
            </w:r>
          </w:p>
        </w:tc>
        <w:tc>
          <w:tcPr>
            <w:tcW w:w="4252" w:type="dxa"/>
            <w:shd w:val="clear" w:color="auto" w:fill="D9D9D9" w:themeFill="background1" w:themeFillShade="D9"/>
            <w:vAlign w:val="center"/>
          </w:tcPr>
          <w:p w14:paraId="1DB2ABD2" w14:textId="0AB62C89" w:rsidR="008D269B" w:rsidRDefault="008D269B" w:rsidP="002A5FF9">
            <w:pPr>
              <w:jc w:val="center"/>
            </w:pPr>
            <w:r>
              <w:t>C30</w:t>
            </w:r>
          </w:p>
          <w:p w14:paraId="30882BF0" w14:textId="3DF2E7B4" w:rsidR="008D269B" w:rsidRDefault="00B822EA" w:rsidP="002A5FF9">
            <w:pPr>
              <w:jc w:val="center"/>
            </w:pPr>
            <w:r>
              <w:rPr>
                <w:noProof/>
              </w:rPr>
              <w:drawing>
                <wp:inline distT="0" distB="0" distL="0" distR="0" wp14:anchorId="2AAFAA9A" wp14:editId="6B804373">
                  <wp:extent cx="1008000" cy="1008000"/>
                  <wp:effectExtent l="0" t="0" r="1905" b="1905"/>
                  <wp:docPr id="16397582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58209" name=""/>
                          <pic:cNvPicPr/>
                        </pic:nvPicPr>
                        <pic:blipFill>
                          <a:blip r:embed="rId150">
                            <a:extLst>
                              <a:ext uri="{96DAC541-7B7A-43D3-8B79-37D633B846F1}">
                                <asvg:svgBlip xmlns:asvg="http://schemas.microsoft.com/office/drawing/2016/SVG/main" r:embed="rId151"/>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553E31E7" w14:textId="340A20F4" w:rsidR="008D269B" w:rsidRPr="009E0E3B" w:rsidRDefault="009E0E3B" w:rsidP="002A5FF9">
            <w:pPr>
              <w:jc w:val="center"/>
              <w:rPr>
                <w:lang w:val="fr-FR"/>
              </w:rPr>
            </w:pPr>
            <w:r w:rsidRPr="009E0E3B">
              <w:rPr>
                <w:lang w:val="fr-FR"/>
              </w:rPr>
              <w:t>accès interdit aux véhicules qui tirent une remorque de camping</w:t>
            </w:r>
          </w:p>
        </w:tc>
      </w:tr>
      <w:tr w:rsidR="00CD0932" w:rsidRPr="00E1687E" w14:paraId="2A0E2A79" w14:textId="0E10FFA5" w:rsidTr="00DD3FD4">
        <w:trPr>
          <w:cantSplit/>
        </w:trPr>
        <w:tc>
          <w:tcPr>
            <w:tcW w:w="2693" w:type="dxa"/>
            <w:shd w:val="clear" w:color="auto" w:fill="D9D9D9" w:themeFill="background1" w:themeFillShade="D9"/>
            <w:vAlign w:val="center"/>
          </w:tcPr>
          <w:p w14:paraId="2AC5185F" w14:textId="3F3765F1" w:rsidR="008D269B" w:rsidRPr="009E0E3B" w:rsidRDefault="00AB0BFC" w:rsidP="002A5FF9">
            <w:pPr>
              <w:jc w:val="center"/>
              <w:rPr>
                <w:lang w:val="fr-FR"/>
              </w:rPr>
            </w:pPr>
            <w:proofErr w:type="spellStart"/>
            <w:r w:rsidRPr="00AB0BFC">
              <w:rPr>
                <w:lang w:val="fr-FR"/>
              </w:rPr>
              <w:t>verboden</w:t>
            </w:r>
            <w:proofErr w:type="spellEnd"/>
            <w:r w:rsidRPr="00AB0BFC">
              <w:rPr>
                <w:lang w:val="fr-FR"/>
              </w:rPr>
              <w:t xml:space="preserve"> </w:t>
            </w:r>
            <w:proofErr w:type="spellStart"/>
            <w:r w:rsidRPr="00AB0BFC">
              <w:rPr>
                <w:lang w:val="fr-FR"/>
              </w:rPr>
              <w:t>toegang</w:t>
            </w:r>
            <w:proofErr w:type="spellEnd"/>
            <w:r w:rsidRPr="00AB0BFC">
              <w:rPr>
                <w:lang w:val="fr-FR"/>
              </w:rPr>
              <w:t xml:space="preserve"> </w:t>
            </w:r>
            <w:proofErr w:type="spellStart"/>
            <w:r w:rsidRPr="00AB0BFC">
              <w:rPr>
                <w:lang w:val="fr-FR"/>
              </w:rPr>
              <w:t>voor</w:t>
            </w:r>
            <w:proofErr w:type="spellEnd"/>
            <w:r w:rsidRPr="00AB0BFC">
              <w:rPr>
                <w:lang w:val="fr-FR"/>
              </w:rPr>
              <w:t xml:space="preserve"> </w:t>
            </w:r>
            <w:proofErr w:type="spellStart"/>
            <w:r w:rsidRPr="00AB0BFC">
              <w:rPr>
                <w:lang w:val="fr-FR"/>
              </w:rPr>
              <w:t>kampeerwagens</w:t>
            </w:r>
            <w:proofErr w:type="spellEnd"/>
          </w:p>
        </w:tc>
        <w:tc>
          <w:tcPr>
            <w:tcW w:w="4252" w:type="dxa"/>
            <w:shd w:val="clear" w:color="auto" w:fill="D9D9D9" w:themeFill="background1" w:themeFillShade="D9"/>
            <w:vAlign w:val="center"/>
          </w:tcPr>
          <w:p w14:paraId="524C7AB8" w14:textId="2153E6AC" w:rsidR="008D269B" w:rsidRDefault="008D269B" w:rsidP="002A5FF9">
            <w:pPr>
              <w:jc w:val="center"/>
            </w:pPr>
            <w:r>
              <w:t>C31</w:t>
            </w:r>
          </w:p>
          <w:p w14:paraId="378EE247" w14:textId="093691AA" w:rsidR="008D269B" w:rsidRDefault="00B46888" w:rsidP="002A5FF9">
            <w:pPr>
              <w:jc w:val="center"/>
            </w:pPr>
            <w:r>
              <w:rPr>
                <w:noProof/>
              </w:rPr>
              <w:drawing>
                <wp:inline distT="0" distB="0" distL="0" distR="0" wp14:anchorId="0D7EE327" wp14:editId="431F41FA">
                  <wp:extent cx="1008000" cy="1008000"/>
                  <wp:effectExtent l="0" t="0" r="1905" b="1905"/>
                  <wp:docPr id="11789575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57545" name=""/>
                          <pic:cNvPicPr/>
                        </pic:nvPicPr>
                        <pic:blipFill>
                          <a:blip r:embed="rId152">
                            <a:extLst>
                              <a:ext uri="{96DAC541-7B7A-43D3-8B79-37D633B846F1}">
                                <asvg:svgBlip xmlns:asvg="http://schemas.microsoft.com/office/drawing/2016/SVG/main" r:embed="rId153"/>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D2C1690" w14:textId="210D6F19" w:rsidR="008D269B" w:rsidRDefault="00170CB4" w:rsidP="002A5FF9">
            <w:pPr>
              <w:jc w:val="center"/>
            </w:pPr>
            <w:proofErr w:type="spellStart"/>
            <w:r w:rsidRPr="00170CB4">
              <w:t>accès</w:t>
            </w:r>
            <w:proofErr w:type="spellEnd"/>
            <w:r w:rsidRPr="00170CB4">
              <w:t xml:space="preserve"> </w:t>
            </w:r>
            <w:proofErr w:type="spellStart"/>
            <w:r w:rsidRPr="00170CB4">
              <w:t>interdit</w:t>
            </w:r>
            <w:proofErr w:type="spellEnd"/>
            <w:r w:rsidRPr="00170CB4">
              <w:t xml:space="preserve"> </w:t>
            </w:r>
            <w:proofErr w:type="spellStart"/>
            <w:r w:rsidRPr="00170CB4">
              <w:t>aux</w:t>
            </w:r>
            <w:proofErr w:type="spellEnd"/>
            <w:r w:rsidRPr="00170CB4">
              <w:t xml:space="preserve"> </w:t>
            </w:r>
            <w:proofErr w:type="spellStart"/>
            <w:r w:rsidRPr="00170CB4">
              <w:t>autocaravanes</w:t>
            </w:r>
            <w:proofErr w:type="spellEnd"/>
          </w:p>
        </w:tc>
      </w:tr>
      <w:tr w:rsidR="00CD0932" w:rsidRPr="007F4E4D" w14:paraId="26B910B5" w14:textId="0F7FD652" w:rsidTr="00DD3FD4">
        <w:trPr>
          <w:cantSplit/>
        </w:trPr>
        <w:tc>
          <w:tcPr>
            <w:tcW w:w="2693" w:type="dxa"/>
            <w:shd w:val="clear" w:color="auto" w:fill="D9D9D9" w:themeFill="background1" w:themeFillShade="D9"/>
            <w:vAlign w:val="center"/>
          </w:tcPr>
          <w:p w14:paraId="06BC066C" w14:textId="2890F927" w:rsidR="008D269B" w:rsidRDefault="00F95C3A" w:rsidP="002A5FF9">
            <w:pPr>
              <w:jc w:val="center"/>
            </w:pPr>
            <w:r w:rsidRPr="00F95C3A">
              <w:t>verbod voor de bestuurders aan het volgend kruispunt af te slaan in de richting door de pijl aangegeven</w:t>
            </w:r>
          </w:p>
        </w:tc>
        <w:tc>
          <w:tcPr>
            <w:tcW w:w="4252" w:type="dxa"/>
            <w:shd w:val="clear" w:color="auto" w:fill="D9D9D9" w:themeFill="background1" w:themeFillShade="D9"/>
            <w:vAlign w:val="center"/>
          </w:tcPr>
          <w:p w14:paraId="6EF5DBEA" w14:textId="3DBB0AC4" w:rsidR="008D269B" w:rsidRDefault="008D269B" w:rsidP="002A5FF9">
            <w:pPr>
              <w:jc w:val="center"/>
            </w:pPr>
            <w:r>
              <w:t>C32a</w:t>
            </w:r>
          </w:p>
          <w:p w14:paraId="7FAE52A3" w14:textId="2EE81A76" w:rsidR="008D269B" w:rsidRDefault="005536F6" w:rsidP="002A5FF9">
            <w:pPr>
              <w:jc w:val="center"/>
            </w:pPr>
            <w:r>
              <w:rPr>
                <w:noProof/>
              </w:rPr>
              <w:drawing>
                <wp:inline distT="0" distB="0" distL="0" distR="0" wp14:anchorId="194BEB80" wp14:editId="7CC76DE7">
                  <wp:extent cx="1008000" cy="1008000"/>
                  <wp:effectExtent l="0" t="0" r="1905" b="1905"/>
                  <wp:docPr id="8343859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85961"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64DBF50" w14:textId="6E899433" w:rsidR="008D269B" w:rsidRPr="00A14B4E" w:rsidRDefault="00A14B4E" w:rsidP="002A5FF9">
            <w:pPr>
              <w:jc w:val="center"/>
              <w:rPr>
                <w:lang w:val="fr-FR"/>
              </w:rPr>
            </w:pPr>
            <w:r w:rsidRPr="00A14B4E">
              <w:rPr>
                <w:lang w:val="fr-FR"/>
              </w:rPr>
              <w:t>au prochain carrefour, interdiction pour les conducteurs de tourner dans le sens indiqué par la flèche</w:t>
            </w:r>
          </w:p>
        </w:tc>
      </w:tr>
      <w:tr w:rsidR="00CD0932" w:rsidRPr="007F4E4D" w14:paraId="362E1A84" w14:textId="77777777" w:rsidTr="00DD3FD4">
        <w:trPr>
          <w:cantSplit/>
        </w:trPr>
        <w:tc>
          <w:tcPr>
            <w:tcW w:w="2693" w:type="dxa"/>
            <w:shd w:val="clear" w:color="auto" w:fill="D9D9D9" w:themeFill="background1" w:themeFillShade="D9"/>
            <w:vAlign w:val="center"/>
          </w:tcPr>
          <w:p w14:paraId="4C067DA2" w14:textId="4CE060FA" w:rsidR="006A27D6" w:rsidRPr="00F95C3A" w:rsidRDefault="006A27D6" w:rsidP="006A27D6">
            <w:pPr>
              <w:jc w:val="center"/>
            </w:pPr>
            <w:r w:rsidRPr="00F95C3A">
              <w:t>verbod voor de bestuurders aan het volgend kruispunt af te slaan in de richting door de pijl aangegeven</w:t>
            </w:r>
          </w:p>
        </w:tc>
        <w:tc>
          <w:tcPr>
            <w:tcW w:w="4252" w:type="dxa"/>
            <w:shd w:val="clear" w:color="auto" w:fill="D9D9D9" w:themeFill="background1" w:themeFillShade="D9"/>
            <w:vAlign w:val="center"/>
          </w:tcPr>
          <w:p w14:paraId="237A03F3" w14:textId="1AF64637" w:rsidR="006A27D6" w:rsidRDefault="006A27D6" w:rsidP="006A27D6">
            <w:pPr>
              <w:jc w:val="center"/>
              <w:rPr>
                <w:noProof/>
              </w:rPr>
            </w:pPr>
            <w:r>
              <w:t>C32b</w:t>
            </w:r>
          </w:p>
          <w:p w14:paraId="300E851F" w14:textId="6DD81C21" w:rsidR="006A27D6" w:rsidRDefault="005536F6" w:rsidP="006A27D6">
            <w:pPr>
              <w:jc w:val="center"/>
            </w:pPr>
            <w:r>
              <w:rPr>
                <w:noProof/>
              </w:rPr>
              <w:drawing>
                <wp:inline distT="0" distB="0" distL="0" distR="0" wp14:anchorId="16BC21A4" wp14:editId="4E058737">
                  <wp:extent cx="1008000" cy="1008000"/>
                  <wp:effectExtent l="0" t="0" r="1905" b="1905"/>
                  <wp:docPr id="12008444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44473"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815C4DD" w14:textId="4A41296B" w:rsidR="006A27D6" w:rsidRPr="00A14B4E" w:rsidRDefault="00A14B4E" w:rsidP="006A27D6">
            <w:pPr>
              <w:jc w:val="center"/>
              <w:rPr>
                <w:lang w:val="fr-FR"/>
              </w:rPr>
            </w:pPr>
            <w:r w:rsidRPr="00A14B4E">
              <w:rPr>
                <w:lang w:val="fr-FR"/>
              </w:rPr>
              <w:t>au prochain carrefour, interdiction pour les conducteurs de tourner dans le sens indiqué par la flèche</w:t>
            </w:r>
          </w:p>
        </w:tc>
      </w:tr>
      <w:tr w:rsidR="00CD0932" w:rsidRPr="007F4E4D" w14:paraId="1D8B435B" w14:textId="2668FFD5" w:rsidTr="00DD3FD4">
        <w:trPr>
          <w:cantSplit/>
        </w:trPr>
        <w:tc>
          <w:tcPr>
            <w:tcW w:w="2693" w:type="dxa"/>
            <w:shd w:val="clear" w:color="auto" w:fill="D9D9D9" w:themeFill="background1" w:themeFillShade="D9"/>
            <w:vAlign w:val="center"/>
          </w:tcPr>
          <w:p w14:paraId="33514285" w14:textId="4A8D0466" w:rsidR="006A27D6" w:rsidRDefault="006A27D6" w:rsidP="006A27D6">
            <w:pPr>
              <w:jc w:val="center"/>
            </w:pPr>
            <w:r w:rsidRPr="00775808">
              <w:lastRenderedPageBreak/>
              <w:t>vanaf het verkeersbord tot en met het volgend kruispunt, verbod voor de bestuurders om te keren.</w:t>
            </w:r>
          </w:p>
        </w:tc>
        <w:tc>
          <w:tcPr>
            <w:tcW w:w="4252" w:type="dxa"/>
            <w:shd w:val="clear" w:color="auto" w:fill="D9D9D9" w:themeFill="background1" w:themeFillShade="D9"/>
            <w:vAlign w:val="center"/>
          </w:tcPr>
          <w:p w14:paraId="020147D9" w14:textId="4D57908D" w:rsidR="006A27D6" w:rsidRDefault="006A27D6" w:rsidP="006A27D6">
            <w:pPr>
              <w:jc w:val="center"/>
            </w:pPr>
            <w:r>
              <w:t>C33</w:t>
            </w:r>
          </w:p>
          <w:p w14:paraId="0CBE8A1D" w14:textId="62A70C54" w:rsidR="006A27D6" w:rsidRDefault="005536F6" w:rsidP="006A27D6">
            <w:pPr>
              <w:jc w:val="center"/>
            </w:pPr>
            <w:r>
              <w:rPr>
                <w:noProof/>
              </w:rPr>
              <w:drawing>
                <wp:inline distT="0" distB="0" distL="0" distR="0" wp14:anchorId="3D90CC35" wp14:editId="7CC57A0A">
                  <wp:extent cx="1008000" cy="1008000"/>
                  <wp:effectExtent l="0" t="0" r="1905" b="1905"/>
                  <wp:docPr id="14427944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94488" name=""/>
                          <pic:cNvPicPr/>
                        </pic:nvPicPr>
                        <pic:blipFill>
                          <a:blip r:embed="rId158">
                            <a:extLst>
                              <a:ext uri="{96DAC541-7B7A-43D3-8B79-37D633B846F1}">
                                <asvg:svgBlip xmlns:asvg="http://schemas.microsoft.com/office/drawing/2016/SVG/main" r:embed="rId15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252B6346" w14:textId="194B2C9A" w:rsidR="006A27D6" w:rsidRPr="006A27D6" w:rsidRDefault="006A27D6" w:rsidP="006A27D6">
            <w:pPr>
              <w:jc w:val="center"/>
              <w:rPr>
                <w:lang w:val="fr-FR"/>
              </w:rPr>
            </w:pPr>
            <w:r w:rsidRPr="006A27D6">
              <w:rPr>
                <w:lang w:val="fr-FR"/>
              </w:rPr>
              <w:t>à partir du signal et jusqu’au prochain carrefour inclus, interdiction pour les conducteurs de faire demi-tour.</w:t>
            </w:r>
          </w:p>
        </w:tc>
      </w:tr>
      <w:tr w:rsidR="00CD0932" w:rsidRPr="007F4E4D" w14:paraId="1DB6CC70" w14:textId="25ED5750" w:rsidTr="00DD3FD4">
        <w:trPr>
          <w:cantSplit/>
        </w:trPr>
        <w:tc>
          <w:tcPr>
            <w:tcW w:w="2693" w:type="dxa"/>
            <w:shd w:val="clear" w:color="auto" w:fill="D9D9D9" w:themeFill="background1" w:themeFillShade="D9"/>
            <w:vAlign w:val="center"/>
          </w:tcPr>
          <w:p w14:paraId="31461EB2" w14:textId="43AB95D1" w:rsidR="006A27D6" w:rsidRPr="00DE50D3" w:rsidRDefault="00DE50D3" w:rsidP="006A27D6">
            <w:pPr>
              <w:jc w:val="center"/>
            </w:pPr>
            <w:r w:rsidRPr="00DE50D3">
              <w:t>vanaf het verkeersbord tot en met het volgend kruispunt, verbod een voertuig met meer dan twee wielen, een motorfiets of een gespan links in te halen</w:t>
            </w:r>
          </w:p>
        </w:tc>
        <w:tc>
          <w:tcPr>
            <w:tcW w:w="4252" w:type="dxa"/>
            <w:shd w:val="clear" w:color="auto" w:fill="D9D9D9" w:themeFill="background1" w:themeFillShade="D9"/>
            <w:vAlign w:val="center"/>
          </w:tcPr>
          <w:p w14:paraId="1BDA41F2" w14:textId="7F9C7BCB" w:rsidR="006A27D6" w:rsidRDefault="006A27D6" w:rsidP="006A27D6">
            <w:pPr>
              <w:jc w:val="center"/>
            </w:pPr>
            <w:r>
              <w:t>C35</w:t>
            </w:r>
          </w:p>
          <w:p w14:paraId="581AD2CD" w14:textId="279F48DD" w:rsidR="006A27D6" w:rsidRDefault="006E4A11" w:rsidP="006A27D6">
            <w:pPr>
              <w:jc w:val="center"/>
            </w:pPr>
            <w:r>
              <w:rPr>
                <w:noProof/>
              </w:rPr>
              <w:drawing>
                <wp:inline distT="0" distB="0" distL="0" distR="0" wp14:anchorId="24BB06F3" wp14:editId="2B8577CB">
                  <wp:extent cx="1008000" cy="1008000"/>
                  <wp:effectExtent l="0" t="0" r="1905" b="1905"/>
                  <wp:docPr id="10242916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91659" name=""/>
                          <pic:cNvPicPr/>
                        </pic:nvPicPr>
                        <pic:blipFill>
                          <a:blip r:embed="rId160">
                            <a:extLst>
                              <a:ext uri="{96DAC541-7B7A-43D3-8B79-37D633B846F1}">
                                <asvg:svgBlip xmlns:asvg="http://schemas.microsoft.com/office/drawing/2016/SVG/main" r:embed="rId161"/>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1D3B6637" w14:textId="42BD9708" w:rsidR="006A27D6" w:rsidRPr="00EA20CD" w:rsidRDefault="00EA20CD" w:rsidP="006A27D6">
            <w:pPr>
              <w:jc w:val="center"/>
              <w:rPr>
                <w:lang w:val="fr-FR"/>
              </w:rPr>
            </w:pPr>
            <w:r w:rsidRPr="00EA20CD">
              <w:rPr>
                <w:lang w:val="fr-FR"/>
              </w:rPr>
              <w:t>à partir du signal et jusqu’au prochain carrefour inclus, interdiction de dépasser par la gauche un véhicule à plus de deux roues, une motocyclette ou un véhicule attelé</w:t>
            </w:r>
          </w:p>
        </w:tc>
      </w:tr>
      <w:tr w:rsidR="00CD0932" w:rsidRPr="007F4E4D" w14:paraId="7A8660D7" w14:textId="0C370D7C" w:rsidTr="00DD3FD4">
        <w:trPr>
          <w:cantSplit/>
        </w:trPr>
        <w:tc>
          <w:tcPr>
            <w:tcW w:w="2693" w:type="dxa"/>
            <w:shd w:val="clear" w:color="auto" w:fill="D9D9D9" w:themeFill="background1" w:themeFillShade="D9"/>
            <w:vAlign w:val="center"/>
          </w:tcPr>
          <w:p w14:paraId="7DFE74BC" w14:textId="385F93AC" w:rsidR="006A27D6" w:rsidRPr="007A7BA6" w:rsidRDefault="007A7BA6" w:rsidP="006A27D6">
            <w:pPr>
              <w:jc w:val="center"/>
            </w:pPr>
            <w:r w:rsidRPr="007A7BA6">
              <w:t>einde van het verbod opgelegd door het verkeersbord C35</w:t>
            </w:r>
          </w:p>
        </w:tc>
        <w:tc>
          <w:tcPr>
            <w:tcW w:w="4252" w:type="dxa"/>
            <w:shd w:val="clear" w:color="auto" w:fill="D9D9D9" w:themeFill="background1" w:themeFillShade="D9"/>
            <w:vAlign w:val="center"/>
          </w:tcPr>
          <w:p w14:paraId="62418D11" w14:textId="3F10AE60" w:rsidR="006A27D6" w:rsidRDefault="006A27D6" w:rsidP="006A27D6">
            <w:pPr>
              <w:jc w:val="center"/>
            </w:pPr>
            <w:r>
              <w:t>C37</w:t>
            </w:r>
          </w:p>
          <w:p w14:paraId="3417FA2D" w14:textId="12EE3610" w:rsidR="006A27D6" w:rsidRDefault="006E4A11" w:rsidP="006A27D6">
            <w:pPr>
              <w:jc w:val="center"/>
            </w:pPr>
            <w:r>
              <w:rPr>
                <w:noProof/>
              </w:rPr>
              <w:drawing>
                <wp:inline distT="0" distB="0" distL="0" distR="0" wp14:anchorId="579CBF28" wp14:editId="00A2D74E">
                  <wp:extent cx="1008000" cy="1008000"/>
                  <wp:effectExtent l="0" t="0" r="1905" b="1905"/>
                  <wp:docPr id="1151346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4669" name=""/>
                          <pic:cNvPicPr/>
                        </pic:nvPicPr>
                        <pic:blipFill>
                          <a:blip r:embed="rId162">
                            <a:extLst>
                              <a:ext uri="{96DAC541-7B7A-43D3-8B79-37D633B846F1}">
                                <asvg:svgBlip xmlns:asvg="http://schemas.microsoft.com/office/drawing/2016/SVG/main" r:embed="rId163"/>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70CFFBA" w14:textId="045378E0" w:rsidR="006A27D6" w:rsidRPr="00E43DE6" w:rsidRDefault="00E43DE6" w:rsidP="006A27D6">
            <w:pPr>
              <w:jc w:val="center"/>
              <w:rPr>
                <w:lang w:val="fr-FR"/>
              </w:rPr>
            </w:pPr>
            <w:r w:rsidRPr="00E43DE6">
              <w:rPr>
                <w:lang w:val="fr-FR"/>
              </w:rPr>
              <w:t>fin de l’interdiction prévue par le signal C35</w:t>
            </w:r>
          </w:p>
        </w:tc>
      </w:tr>
      <w:tr w:rsidR="00CD0932" w:rsidRPr="007F4E4D" w14:paraId="764CF2EA" w14:textId="4CE96E5A" w:rsidTr="00DD3FD4">
        <w:trPr>
          <w:cantSplit/>
        </w:trPr>
        <w:tc>
          <w:tcPr>
            <w:tcW w:w="2693" w:type="dxa"/>
            <w:shd w:val="clear" w:color="auto" w:fill="D9D9D9" w:themeFill="background1" w:themeFillShade="D9"/>
            <w:vAlign w:val="center"/>
          </w:tcPr>
          <w:p w14:paraId="58D4B7F4" w14:textId="7385B982" w:rsidR="006A27D6" w:rsidRPr="00C6719E" w:rsidRDefault="00C6719E" w:rsidP="006A27D6">
            <w:pPr>
              <w:jc w:val="center"/>
            </w:pPr>
            <w:r w:rsidRPr="00C6719E">
              <w:t xml:space="preserve">vanaf het verkeersbord tot en met het volgend kruispunt, verbod voor bestuurders van voertuigen of slepen bestemd voor het vervoer van goederen, met een maximale toegelaten massa van meer dan 3,5 ton, </w:t>
            </w:r>
            <w:r w:rsidR="00182288">
              <w:t xml:space="preserve">om </w:t>
            </w:r>
            <w:r w:rsidRPr="00C6719E">
              <w:t>een voertuig met meer dan twee wielen, een motorfiets of een gespan links in te halen</w:t>
            </w:r>
          </w:p>
        </w:tc>
        <w:tc>
          <w:tcPr>
            <w:tcW w:w="4252" w:type="dxa"/>
            <w:shd w:val="clear" w:color="auto" w:fill="D9D9D9" w:themeFill="background1" w:themeFillShade="D9"/>
            <w:vAlign w:val="center"/>
          </w:tcPr>
          <w:p w14:paraId="2F3C5E2F" w14:textId="0FA8C686" w:rsidR="006A27D6" w:rsidRDefault="006A27D6" w:rsidP="006A27D6">
            <w:pPr>
              <w:jc w:val="center"/>
            </w:pPr>
            <w:r>
              <w:t>C39</w:t>
            </w:r>
          </w:p>
          <w:p w14:paraId="3C5EF81A" w14:textId="229CA5B5" w:rsidR="00954458" w:rsidRDefault="00954458" w:rsidP="006A27D6">
            <w:pPr>
              <w:jc w:val="center"/>
            </w:pPr>
            <w:r>
              <w:rPr>
                <w:noProof/>
              </w:rPr>
              <w:drawing>
                <wp:inline distT="0" distB="0" distL="0" distR="0" wp14:anchorId="6E8DDC0E" wp14:editId="47272E2E">
                  <wp:extent cx="1008000" cy="1008000"/>
                  <wp:effectExtent l="0" t="0" r="1905" b="1905"/>
                  <wp:docPr id="21330874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87444" name=""/>
                          <pic:cNvPicPr/>
                        </pic:nvPicPr>
                        <pic:blipFill>
                          <a:blip r:embed="rId164">
                            <a:extLst>
                              <a:ext uri="{96DAC541-7B7A-43D3-8B79-37D633B846F1}">
                                <asvg:svgBlip xmlns:asvg="http://schemas.microsoft.com/office/drawing/2016/SVG/main" r:embed="rId165"/>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23B463E" w14:textId="2DAE153B" w:rsidR="006A27D6" w:rsidRPr="00851A79" w:rsidRDefault="00851A79" w:rsidP="006A27D6">
            <w:pPr>
              <w:jc w:val="center"/>
              <w:rPr>
                <w:lang w:val="fr-FR"/>
              </w:rPr>
            </w:pPr>
            <w:r w:rsidRPr="00851A79">
              <w:rPr>
                <w:lang w:val="fr-FR"/>
              </w:rPr>
              <w:t>à partir du signal et jusqu’au prochain carrefour inclus, interdiction aux conducteurs de véhicules ou trains de véhicules affectés au transport de marchandises, dont la masse maximale autorisée est supérieure à 3,5 tonnes, de dépasser par la gauche un véhicule à plus de deux roues, une motocyclette ou un véhicule attelé</w:t>
            </w:r>
          </w:p>
        </w:tc>
      </w:tr>
      <w:tr w:rsidR="00CD0932" w:rsidRPr="007F4E4D" w14:paraId="7A169340" w14:textId="1101713F" w:rsidTr="00DD3FD4">
        <w:trPr>
          <w:cantSplit/>
        </w:trPr>
        <w:tc>
          <w:tcPr>
            <w:tcW w:w="2693" w:type="dxa"/>
            <w:shd w:val="clear" w:color="auto" w:fill="D9D9D9" w:themeFill="background1" w:themeFillShade="D9"/>
            <w:vAlign w:val="center"/>
          </w:tcPr>
          <w:p w14:paraId="735E2E14" w14:textId="2AB7695B" w:rsidR="006A27D6" w:rsidRPr="000F4E07" w:rsidRDefault="000F4E07" w:rsidP="006A27D6">
            <w:pPr>
              <w:jc w:val="center"/>
            </w:pPr>
            <w:r w:rsidRPr="000F4E07">
              <w:t>einde van het verbod opgelegd door het verkeersbord C39</w:t>
            </w:r>
          </w:p>
        </w:tc>
        <w:tc>
          <w:tcPr>
            <w:tcW w:w="4252" w:type="dxa"/>
            <w:shd w:val="clear" w:color="auto" w:fill="D9D9D9" w:themeFill="background1" w:themeFillShade="D9"/>
            <w:vAlign w:val="center"/>
          </w:tcPr>
          <w:p w14:paraId="59914996" w14:textId="12C38F53" w:rsidR="006A27D6" w:rsidRDefault="006A27D6" w:rsidP="006A27D6">
            <w:pPr>
              <w:jc w:val="center"/>
            </w:pPr>
            <w:r>
              <w:t>C41</w:t>
            </w:r>
          </w:p>
          <w:p w14:paraId="5DA92505" w14:textId="5D625BF3" w:rsidR="006A27D6" w:rsidRDefault="00954458" w:rsidP="006A27D6">
            <w:pPr>
              <w:jc w:val="center"/>
            </w:pPr>
            <w:r>
              <w:rPr>
                <w:noProof/>
              </w:rPr>
              <w:drawing>
                <wp:inline distT="0" distB="0" distL="0" distR="0" wp14:anchorId="216E525F" wp14:editId="7629E14C">
                  <wp:extent cx="1008000" cy="1008000"/>
                  <wp:effectExtent l="0" t="0" r="1905" b="1905"/>
                  <wp:docPr id="7362597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59762" name=""/>
                          <pic:cNvPicPr/>
                        </pic:nvPicPr>
                        <pic:blipFill>
                          <a:blip r:embed="rId166">
                            <a:extLst>
                              <a:ext uri="{96DAC541-7B7A-43D3-8B79-37D633B846F1}">
                                <asvg:svgBlip xmlns:asvg="http://schemas.microsoft.com/office/drawing/2016/SVG/main" r:embed="rId16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F623E8C" w14:textId="3937B6D4" w:rsidR="006A27D6" w:rsidRPr="000B664B" w:rsidRDefault="000B664B" w:rsidP="006A27D6">
            <w:pPr>
              <w:jc w:val="center"/>
              <w:rPr>
                <w:lang w:val="fr-FR"/>
              </w:rPr>
            </w:pPr>
            <w:r w:rsidRPr="000B664B">
              <w:rPr>
                <w:lang w:val="fr-FR"/>
              </w:rPr>
              <w:t>fin de l’interdiction prévue par le signal C39</w:t>
            </w:r>
          </w:p>
        </w:tc>
      </w:tr>
      <w:tr w:rsidR="00CD0932" w:rsidRPr="007F4E4D" w14:paraId="38B858EC" w14:textId="59CCBDEB" w:rsidTr="00DD3FD4">
        <w:trPr>
          <w:cantSplit/>
        </w:trPr>
        <w:tc>
          <w:tcPr>
            <w:tcW w:w="2693" w:type="dxa"/>
            <w:shd w:val="clear" w:color="auto" w:fill="D9D9D9" w:themeFill="background1" w:themeFillShade="D9"/>
            <w:vAlign w:val="center"/>
          </w:tcPr>
          <w:p w14:paraId="20953701" w14:textId="75FBDD82" w:rsidR="00851E92" w:rsidRPr="00851E92" w:rsidRDefault="00851E92" w:rsidP="00851E92">
            <w:pPr>
              <w:jc w:val="center"/>
            </w:pPr>
            <w:r w:rsidRPr="00851E92">
              <w:lastRenderedPageBreak/>
              <w:t>vanaf het verkeersbord tot en met het volgend kruispunt, verbod te rijden met een grotere snelheid dan deze die is aangeduid</w:t>
            </w:r>
          </w:p>
          <w:p w14:paraId="176BDE0F" w14:textId="77777777" w:rsidR="00851E92" w:rsidRPr="00851E92" w:rsidRDefault="00851E92" w:rsidP="00851E92">
            <w:pPr>
              <w:jc w:val="center"/>
            </w:pPr>
          </w:p>
          <w:p w14:paraId="20329DDF" w14:textId="77777777" w:rsidR="00851E92" w:rsidRPr="00851E92" w:rsidRDefault="00851E92" w:rsidP="00851E92">
            <w:pPr>
              <w:jc w:val="center"/>
            </w:pPr>
            <w:r w:rsidRPr="00851E92">
              <w:t>Het verbod vervalt evenwel:</w:t>
            </w:r>
          </w:p>
          <w:p w14:paraId="206FE4BE" w14:textId="35EF197C" w:rsidR="00851E92" w:rsidRPr="00851E92" w:rsidRDefault="00851E92" w:rsidP="00851E92">
            <w:pPr>
              <w:jc w:val="center"/>
            </w:pPr>
            <w:r w:rsidRPr="00851E92">
              <w:t xml:space="preserve">1° </w:t>
            </w:r>
            <w:r w:rsidR="00476475" w:rsidRPr="00476475">
              <w:t>op de plaats waar een andere snelheidsbeperking geldt krachtens een verkeersbor</w:t>
            </w:r>
            <w:r w:rsidR="00476475">
              <w:t>d</w:t>
            </w:r>
            <w:r w:rsidRPr="00851E92">
              <w:t>;</w:t>
            </w:r>
          </w:p>
          <w:p w14:paraId="46C2098A" w14:textId="77777777" w:rsidR="00851E92" w:rsidRPr="00851E92" w:rsidRDefault="00851E92" w:rsidP="00851E92">
            <w:pPr>
              <w:jc w:val="center"/>
            </w:pPr>
            <w:r w:rsidRPr="00851E92">
              <w:t>2° op de plaats waar een verkeersbord het einde van een bebouwde kom aanduidt.</w:t>
            </w:r>
          </w:p>
          <w:p w14:paraId="1CF4D451" w14:textId="77777777" w:rsidR="00851E92" w:rsidRPr="00851E92" w:rsidRDefault="00851E92" w:rsidP="00851E92">
            <w:pPr>
              <w:jc w:val="center"/>
            </w:pPr>
          </w:p>
          <w:p w14:paraId="70D02B65" w14:textId="7781F174" w:rsidR="006A27D6" w:rsidRPr="00CC6E6F" w:rsidRDefault="00851E92" w:rsidP="00851E92">
            <w:pPr>
              <w:jc w:val="center"/>
            </w:pPr>
            <w:r w:rsidRPr="00CC6E6F">
              <w:t>De vermelding “km” op het verkeersbord is facultatief.</w:t>
            </w:r>
          </w:p>
        </w:tc>
        <w:tc>
          <w:tcPr>
            <w:tcW w:w="4252" w:type="dxa"/>
            <w:shd w:val="clear" w:color="auto" w:fill="D9D9D9" w:themeFill="background1" w:themeFillShade="D9"/>
            <w:vAlign w:val="center"/>
          </w:tcPr>
          <w:p w14:paraId="7EA59ABF" w14:textId="53B56428" w:rsidR="006A27D6" w:rsidRDefault="006A27D6" w:rsidP="006A27D6">
            <w:pPr>
              <w:jc w:val="center"/>
            </w:pPr>
            <w:r>
              <w:t>C43</w:t>
            </w:r>
          </w:p>
          <w:p w14:paraId="7BC59C97" w14:textId="06EECAE0" w:rsidR="006A27D6" w:rsidRDefault="009F7FC7" w:rsidP="006A27D6">
            <w:pPr>
              <w:jc w:val="center"/>
            </w:pPr>
            <w:r>
              <w:rPr>
                <w:noProof/>
              </w:rPr>
              <w:drawing>
                <wp:inline distT="0" distB="0" distL="0" distR="0" wp14:anchorId="11E9A3A2" wp14:editId="311666B2">
                  <wp:extent cx="1008000" cy="1008000"/>
                  <wp:effectExtent l="0" t="0" r="1905" b="1905"/>
                  <wp:docPr id="4435607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60741"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128D2891" w14:textId="5A6DBD89" w:rsidR="00CC6E6F" w:rsidRPr="00CC6E6F" w:rsidRDefault="00CC6E6F" w:rsidP="00CC6E6F">
            <w:pPr>
              <w:jc w:val="center"/>
              <w:rPr>
                <w:lang w:val="fr-FR"/>
              </w:rPr>
            </w:pPr>
            <w:r w:rsidRPr="00CC6E6F">
              <w:rPr>
                <w:lang w:val="fr-FR"/>
              </w:rPr>
              <w:t>à partir du signal et jusqu’au prochain carrefour inclus, interdiction de circuler à une vitesse supérieure à celle qui est indiquée</w:t>
            </w:r>
          </w:p>
          <w:p w14:paraId="4C5A0091" w14:textId="77777777" w:rsidR="00CC6E6F" w:rsidRPr="00CC6E6F" w:rsidRDefault="00CC6E6F" w:rsidP="00CC6E6F">
            <w:pPr>
              <w:jc w:val="center"/>
              <w:rPr>
                <w:lang w:val="fr-FR"/>
              </w:rPr>
            </w:pPr>
          </w:p>
          <w:p w14:paraId="33D495DD" w14:textId="77777777" w:rsidR="00CC6E6F" w:rsidRPr="00CC6E6F" w:rsidRDefault="00CC6E6F" w:rsidP="00CC6E6F">
            <w:pPr>
              <w:jc w:val="center"/>
              <w:rPr>
                <w:lang w:val="fr-FR"/>
              </w:rPr>
            </w:pPr>
            <w:r w:rsidRPr="00CC6E6F">
              <w:rPr>
                <w:lang w:val="fr-FR"/>
              </w:rPr>
              <w:t>Toutefois, l’interdiction ne vaut plus :</w:t>
            </w:r>
          </w:p>
          <w:p w14:paraId="1CD20E8D" w14:textId="0D5EDF19" w:rsidR="00CC6E6F" w:rsidRPr="00CC6E6F" w:rsidRDefault="00CC6E6F" w:rsidP="00CC6E6F">
            <w:pPr>
              <w:jc w:val="center"/>
              <w:rPr>
                <w:lang w:val="fr-FR"/>
              </w:rPr>
            </w:pPr>
            <w:r w:rsidRPr="00CC6E6F">
              <w:rPr>
                <w:lang w:val="fr-FR"/>
              </w:rPr>
              <w:t xml:space="preserve">1° </w:t>
            </w:r>
            <w:r w:rsidR="008A6C5A" w:rsidRPr="008A6C5A">
              <w:rPr>
                <w:lang w:val="fr-FR"/>
              </w:rPr>
              <w:t>à l’endroit où une autre limitation de vitesse est d’application en vertu d’un signal</w:t>
            </w:r>
            <w:r w:rsidRPr="00CC6E6F">
              <w:rPr>
                <w:lang w:val="fr-FR"/>
              </w:rPr>
              <w:t>;</w:t>
            </w:r>
          </w:p>
          <w:p w14:paraId="2274AEFA" w14:textId="77777777" w:rsidR="00CC6E6F" w:rsidRPr="00CC6E6F" w:rsidRDefault="00CC6E6F" w:rsidP="00CC6E6F">
            <w:pPr>
              <w:jc w:val="center"/>
              <w:rPr>
                <w:lang w:val="fr-FR"/>
              </w:rPr>
            </w:pPr>
            <w:r w:rsidRPr="00CC6E6F">
              <w:rPr>
                <w:lang w:val="fr-FR"/>
              </w:rPr>
              <w:t>2° à l’endroit où un signal indique la fin d’une agglomération.</w:t>
            </w:r>
          </w:p>
          <w:p w14:paraId="71698169" w14:textId="77777777" w:rsidR="00CC6E6F" w:rsidRPr="00CC6E6F" w:rsidRDefault="00CC6E6F" w:rsidP="00CC6E6F">
            <w:pPr>
              <w:jc w:val="center"/>
              <w:rPr>
                <w:lang w:val="fr-FR"/>
              </w:rPr>
            </w:pPr>
          </w:p>
          <w:p w14:paraId="1E9ECB39" w14:textId="77969C1E" w:rsidR="006A27D6" w:rsidRPr="00CC6E6F" w:rsidRDefault="00CC6E6F" w:rsidP="00CC6E6F">
            <w:pPr>
              <w:jc w:val="center"/>
              <w:rPr>
                <w:lang w:val="fr-FR"/>
              </w:rPr>
            </w:pPr>
            <w:r w:rsidRPr="00CC6E6F">
              <w:rPr>
                <w:lang w:val="fr-FR"/>
              </w:rPr>
              <w:t>La mention « km » sur le signal est facultative.</w:t>
            </w:r>
          </w:p>
        </w:tc>
      </w:tr>
      <w:tr w:rsidR="00CD0932" w:rsidRPr="007F4E4D" w14:paraId="172D3C1C" w14:textId="5FEE2CAE" w:rsidTr="00DD3FD4">
        <w:trPr>
          <w:cantSplit/>
        </w:trPr>
        <w:tc>
          <w:tcPr>
            <w:tcW w:w="2693" w:type="dxa"/>
            <w:shd w:val="clear" w:color="auto" w:fill="D9D9D9" w:themeFill="background1" w:themeFillShade="D9"/>
            <w:vAlign w:val="center"/>
          </w:tcPr>
          <w:p w14:paraId="4711B824" w14:textId="30DEFF7B" w:rsidR="00B72C79" w:rsidRPr="00B72C79" w:rsidRDefault="00B72C79" w:rsidP="00B72C79">
            <w:pPr>
              <w:jc w:val="center"/>
            </w:pPr>
            <w:r w:rsidRPr="00B72C79">
              <w:t>einde van de snelheidsbeperking opgelegd door het verkeersbord C43</w:t>
            </w:r>
          </w:p>
          <w:p w14:paraId="0DD21AF7" w14:textId="77777777" w:rsidR="00B72C79" w:rsidRPr="00B72C79" w:rsidRDefault="00B72C79" w:rsidP="00B72C79">
            <w:pPr>
              <w:jc w:val="center"/>
            </w:pPr>
          </w:p>
          <w:p w14:paraId="37A11B4C" w14:textId="5061400F" w:rsidR="006A27D6" w:rsidRPr="00B72C79" w:rsidRDefault="00B72C79" w:rsidP="00B72C79">
            <w:pPr>
              <w:jc w:val="center"/>
            </w:pPr>
            <w:r w:rsidRPr="00B72C79">
              <w:t>De vermelding “km” op het verkeersbord is facultatief.</w:t>
            </w:r>
          </w:p>
        </w:tc>
        <w:tc>
          <w:tcPr>
            <w:tcW w:w="4252" w:type="dxa"/>
            <w:shd w:val="clear" w:color="auto" w:fill="D9D9D9" w:themeFill="background1" w:themeFillShade="D9"/>
            <w:vAlign w:val="center"/>
          </w:tcPr>
          <w:p w14:paraId="2A410189" w14:textId="08581EC5" w:rsidR="006A27D6" w:rsidRDefault="006A27D6" w:rsidP="006A27D6">
            <w:pPr>
              <w:jc w:val="center"/>
            </w:pPr>
            <w:r>
              <w:t>C45</w:t>
            </w:r>
          </w:p>
          <w:p w14:paraId="5D639658" w14:textId="01828A45" w:rsidR="006A27D6" w:rsidRDefault="009F7FC7" w:rsidP="006A27D6">
            <w:pPr>
              <w:jc w:val="center"/>
            </w:pPr>
            <w:r>
              <w:rPr>
                <w:noProof/>
              </w:rPr>
              <w:drawing>
                <wp:inline distT="0" distB="0" distL="0" distR="0" wp14:anchorId="07FF2C3F" wp14:editId="0864B5F3">
                  <wp:extent cx="1008000" cy="1008000"/>
                  <wp:effectExtent l="0" t="0" r="1905" b="1905"/>
                  <wp:docPr id="5682827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82708" name=""/>
                          <pic:cNvPicPr/>
                        </pic:nvPicPr>
                        <pic:blipFill>
                          <a:blip r:embed="rId170">
                            <a:extLst>
                              <a:ext uri="{96DAC541-7B7A-43D3-8B79-37D633B846F1}">
                                <asvg:svgBlip xmlns:asvg="http://schemas.microsoft.com/office/drawing/2016/SVG/main" r:embed="rId171"/>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640881DC" w14:textId="1A414602" w:rsidR="00BB6944" w:rsidRPr="00BB6944" w:rsidRDefault="00BB6944" w:rsidP="00BB6944">
            <w:pPr>
              <w:jc w:val="center"/>
              <w:rPr>
                <w:lang w:val="fr-FR"/>
              </w:rPr>
            </w:pPr>
            <w:r w:rsidRPr="00BB6944">
              <w:rPr>
                <w:lang w:val="fr-FR"/>
              </w:rPr>
              <w:t>fin de la limitation de vitesse prévue par le signal C43</w:t>
            </w:r>
          </w:p>
          <w:p w14:paraId="356AD14E" w14:textId="77777777" w:rsidR="00BB6944" w:rsidRPr="00BB6944" w:rsidRDefault="00BB6944" w:rsidP="00BB6944">
            <w:pPr>
              <w:jc w:val="center"/>
              <w:rPr>
                <w:lang w:val="fr-FR"/>
              </w:rPr>
            </w:pPr>
          </w:p>
          <w:p w14:paraId="4F35078C" w14:textId="5DEC64E4" w:rsidR="006A27D6" w:rsidRPr="00BB6944" w:rsidRDefault="00BB6944" w:rsidP="00BB6944">
            <w:pPr>
              <w:jc w:val="center"/>
              <w:rPr>
                <w:lang w:val="fr-FR"/>
              </w:rPr>
            </w:pPr>
            <w:r w:rsidRPr="00BB6944">
              <w:rPr>
                <w:lang w:val="fr-FR"/>
              </w:rPr>
              <w:t>La mention « km » sur le signal est facultative.</w:t>
            </w:r>
          </w:p>
        </w:tc>
      </w:tr>
      <w:tr w:rsidR="00CD0932" w:rsidRPr="007F4E4D" w14:paraId="54BBCAA6" w14:textId="28527362" w:rsidTr="00DD3FD4">
        <w:trPr>
          <w:cantSplit/>
        </w:trPr>
        <w:tc>
          <w:tcPr>
            <w:tcW w:w="2693" w:type="dxa"/>
            <w:shd w:val="clear" w:color="auto" w:fill="D9D9D9" w:themeFill="background1" w:themeFillShade="D9"/>
            <w:vAlign w:val="center"/>
          </w:tcPr>
          <w:p w14:paraId="01D2033C" w14:textId="7D857DF7" w:rsidR="006A27D6" w:rsidRPr="00C46E52" w:rsidRDefault="00C46E52" w:rsidP="006A27D6">
            <w:pPr>
              <w:jc w:val="center"/>
            </w:pPr>
            <w:r w:rsidRPr="00C46E52">
              <w:t>einde van alle plaatselijke verbodsbepalingen opgelegd aan de voertuigen in beweging</w:t>
            </w:r>
          </w:p>
        </w:tc>
        <w:tc>
          <w:tcPr>
            <w:tcW w:w="4252" w:type="dxa"/>
            <w:shd w:val="clear" w:color="auto" w:fill="D9D9D9" w:themeFill="background1" w:themeFillShade="D9"/>
            <w:vAlign w:val="center"/>
          </w:tcPr>
          <w:p w14:paraId="674806C8" w14:textId="41BCC4AD" w:rsidR="006A27D6" w:rsidRDefault="006A27D6" w:rsidP="006A27D6">
            <w:pPr>
              <w:jc w:val="center"/>
            </w:pPr>
            <w:r>
              <w:t>C46</w:t>
            </w:r>
          </w:p>
          <w:p w14:paraId="5F93322B" w14:textId="730EAA44" w:rsidR="006A27D6" w:rsidRDefault="009F7FC7" w:rsidP="006A27D6">
            <w:pPr>
              <w:jc w:val="center"/>
            </w:pPr>
            <w:r>
              <w:rPr>
                <w:noProof/>
              </w:rPr>
              <w:drawing>
                <wp:inline distT="0" distB="0" distL="0" distR="0" wp14:anchorId="14A6F981" wp14:editId="67029551">
                  <wp:extent cx="1008000" cy="1008000"/>
                  <wp:effectExtent l="0" t="0" r="1905" b="1905"/>
                  <wp:docPr id="7780656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65686" name=""/>
                          <pic:cNvPicPr/>
                        </pic:nvPicPr>
                        <pic:blipFill>
                          <a:blip r:embed="rId172">
                            <a:extLst>
                              <a:ext uri="{96DAC541-7B7A-43D3-8B79-37D633B846F1}">
                                <asvg:svgBlip xmlns:asvg="http://schemas.microsoft.com/office/drawing/2016/SVG/main" r:embed="rId173"/>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E21347D" w14:textId="6DF770DD" w:rsidR="006A27D6" w:rsidRPr="0006058D" w:rsidRDefault="0006058D" w:rsidP="006A27D6">
            <w:pPr>
              <w:jc w:val="center"/>
              <w:rPr>
                <w:lang w:val="fr-FR"/>
              </w:rPr>
            </w:pPr>
            <w:r w:rsidRPr="0006058D">
              <w:rPr>
                <w:lang w:val="fr-FR"/>
              </w:rPr>
              <w:t>fin de toutes les interdictions locales imposées aux véhicules en mouvement</w:t>
            </w:r>
          </w:p>
        </w:tc>
      </w:tr>
      <w:tr w:rsidR="00CD0932" w:rsidRPr="007F4E4D" w14:paraId="425FCB73" w14:textId="1EA11A0C" w:rsidTr="00DD3FD4">
        <w:trPr>
          <w:cantSplit/>
        </w:trPr>
        <w:tc>
          <w:tcPr>
            <w:tcW w:w="2693" w:type="dxa"/>
            <w:shd w:val="clear" w:color="auto" w:fill="D9D9D9" w:themeFill="background1" w:themeFillShade="D9"/>
            <w:vAlign w:val="center"/>
          </w:tcPr>
          <w:p w14:paraId="3DB128C0" w14:textId="0CC305DD" w:rsidR="006A27D6" w:rsidRPr="002F3F4B" w:rsidRDefault="002F3F4B" w:rsidP="006A27D6">
            <w:pPr>
              <w:jc w:val="center"/>
            </w:pPr>
            <w:r w:rsidRPr="002F3F4B">
              <w:t>verbod voorbij te rijden zonder te betalen</w:t>
            </w:r>
          </w:p>
        </w:tc>
        <w:tc>
          <w:tcPr>
            <w:tcW w:w="4252" w:type="dxa"/>
            <w:shd w:val="clear" w:color="auto" w:fill="D9D9D9" w:themeFill="background1" w:themeFillShade="D9"/>
            <w:vAlign w:val="center"/>
          </w:tcPr>
          <w:p w14:paraId="130382E7" w14:textId="422C6F28" w:rsidR="006A27D6" w:rsidRDefault="006A27D6" w:rsidP="006A27D6">
            <w:pPr>
              <w:jc w:val="center"/>
            </w:pPr>
            <w:r>
              <w:t>C47</w:t>
            </w:r>
          </w:p>
          <w:p w14:paraId="1AA6FC8F" w14:textId="496F93E6" w:rsidR="006A27D6" w:rsidRDefault="00473B8A" w:rsidP="00CD0B25">
            <w:pPr>
              <w:spacing w:line="360" w:lineRule="auto"/>
              <w:jc w:val="center"/>
            </w:pPr>
            <w:r>
              <w:rPr>
                <w:noProof/>
              </w:rPr>
              <w:drawing>
                <wp:inline distT="0" distB="0" distL="0" distR="0" wp14:anchorId="24F3DB14" wp14:editId="430A1CE7">
                  <wp:extent cx="1008000" cy="1008000"/>
                  <wp:effectExtent l="0" t="0" r="1905" b="1905"/>
                  <wp:docPr id="10391500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50025" name=""/>
                          <pic:cNvPicPr/>
                        </pic:nvPicPr>
                        <pic:blipFill>
                          <a:blip r:embed="rId174">
                            <a:extLst>
                              <a:ext uri="{96DAC541-7B7A-43D3-8B79-37D633B846F1}">
                                <asvg:svgBlip xmlns:asvg="http://schemas.microsoft.com/office/drawing/2016/SVG/main" r:embed="rId175"/>
                              </a:ext>
                            </a:extLst>
                          </a:blip>
                          <a:stretch>
                            <a:fillRect/>
                          </a:stretch>
                        </pic:blipFill>
                        <pic:spPr>
                          <a:xfrm>
                            <a:off x="0" y="0"/>
                            <a:ext cx="1008000" cy="1008000"/>
                          </a:xfrm>
                          <a:prstGeom prst="rect">
                            <a:avLst/>
                          </a:prstGeom>
                        </pic:spPr>
                      </pic:pic>
                    </a:graphicData>
                  </a:graphic>
                </wp:inline>
              </w:drawing>
            </w:r>
            <w:r w:rsidR="006360FF">
              <w:t xml:space="preserve">  </w:t>
            </w:r>
            <w:r>
              <w:rPr>
                <w:noProof/>
              </w:rPr>
              <w:drawing>
                <wp:inline distT="0" distB="0" distL="0" distR="0" wp14:anchorId="3B95757D" wp14:editId="1043E8F9">
                  <wp:extent cx="1008000" cy="1008000"/>
                  <wp:effectExtent l="0" t="0" r="1905" b="1905"/>
                  <wp:docPr id="4409990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99024" name=""/>
                          <pic:cNvPicPr/>
                        </pic:nvPicPr>
                        <pic:blipFill>
                          <a:blip r:embed="rId176">
                            <a:extLst>
                              <a:ext uri="{96DAC541-7B7A-43D3-8B79-37D633B846F1}">
                                <asvg:svgBlip xmlns:asvg="http://schemas.microsoft.com/office/drawing/2016/SVG/main" r:embed="rId17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25710F36" w14:textId="6763C073" w:rsidR="006A27D6" w:rsidRPr="00EA4D38" w:rsidRDefault="00EA4D38" w:rsidP="006A27D6">
            <w:pPr>
              <w:jc w:val="center"/>
              <w:rPr>
                <w:lang w:val="fr-FR"/>
              </w:rPr>
            </w:pPr>
            <w:r w:rsidRPr="00EA4D38">
              <w:rPr>
                <w:lang w:val="fr-FR"/>
              </w:rPr>
              <w:t>interdiction de passer sans payer</w:t>
            </w:r>
          </w:p>
        </w:tc>
      </w:tr>
      <w:tr w:rsidR="00CD0932" w:rsidRPr="007F4E4D" w14:paraId="0F4F6038" w14:textId="74FEF0B2" w:rsidTr="00DD3FD4">
        <w:trPr>
          <w:cantSplit/>
        </w:trPr>
        <w:tc>
          <w:tcPr>
            <w:tcW w:w="2693" w:type="dxa"/>
            <w:shd w:val="clear" w:color="auto" w:fill="D9D9D9" w:themeFill="background1" w:themeFillShade="D9"/>
            <w:vAlign w:val="center"/>
          </w:tcPr>
          <w:p w14:paraId="61CE7E57" w14:textId="4769842B" w:rsidR="006A27D6" w:rsidRPr="00926813" w:rsidRDefault="00926813" w:rsidP="006A27D6">
            <w:pPr>
              <w:jc w:val="center"/>
            </w:pPr>
            <w:r w:rsidRPr="00926813">
              <w:t>verboden toegang voor motorvoertuigen waarvoor een selectief toegangsbeleid geldt dat gerechtvaardigd is met het oog op het vrijwaren van de levenskwaliteit, in het bijzonder vanwege de milieu-, lucht- en gezondheidshinder die deze voertuigen veroorzaken</w:t>
            </w:r>
          </w:p>
        </w:tc>
        <w:tc>
          <w:tcPr>
            <w:tcW w:w="4252" w:type="dxa"/>
            <w:shd w:val="clear" w:color="auto" w:fill="D9D9D9" w:themeFill="background1" w:themeFillShade="D9"/>
            <w:vAlign w:val="center"/>
          </w:tcPr>
          <w:p w14:paraId="2070712A" w14:textId="3463555C" w:rsidR="006A27D6" w:rsidRDefault="006A27D6" w:rsidP="006A27D6">
            <w:pPr>
              <w:jc w:val="center"/>
            </w:pPr>
            <w:r>
              <w:t>C49</w:t>
            </w:r>
          </w:p>
          <w:p w14:paraId="22381EF7" w14:textId="758FC0A1" w:rsidR="006A27D6" w:rsidRDefault="00F43BA7" w:rsidP="006A27D6">
            <w:pPr>
              <w:jc w:val="center"/>
            </w:pPr>
            <w:r>
              <w:rPr>
                <w:noProof/>
              </w:rPr>
              <w:drawing>
                <wp:inline distT="0" distB="0" distL="0" distR="0" wp14:anchorId="26DDCE7C" wp14:editId="499D5E4C">
                  <wp:extent cx="1008000" cy="1008000"/>
                  <wp:effectExtent l="0" t="0" r="1905" b="1905"/>
                  <wp:docPr id="13669253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25309" name=""/>
                          <pic:cNvPicPr/>
                        </pic:nvPicPr>
                        <pic:blipFill>
                          <a:blip r:embed="rId178">
                            <a:extLst>
                              <a:ext uri="{96DAC541-7B7A-43D3-8B79-37D633B846F1}">
                                <asvg:svgBlip xmlns:asvg="http://schemas.microsoft.com/office/drawing/2016/SVG/main" r:embed="rId17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364CF4D" w14:textId="0EEB0F79" w:rsidR="006A27D6" w:rsidRPr="00C500D3" w:rsidRDefault="00C500D3" w:rsidP="006A27D6">
            <w:pPr>
              <w:jc w:val="center"/>
              <w:rPr>
                <w:lang w:val="fr-FR"/>
              </w:rPr>
            </w:pPr>
            <w:r w:rsidRPr="00C500D3">
              <w:rPr>
                <w:lang w:val="fr-FR"/>
              </w:rPr>
              <w:t>accès interdit aux véhicules à moteur qui font l'objet d'une politique d'accès sélective justifiée par des motifs liés à la qualité de vie, en particulier à cause des nuisances provoquées par ces véhicules sur l'environnement et la santé par une mauvaise qualité de l'air</w:t>
            </w:r>
          </w:p>
        </w:tc>
      </w:tr>
      <w:tr w:rsidR="00CD0932" w:rsidRPr="00E1687E" w14:paraId="050BFCE1" w14:textId="77777777" w:rsidTr="00DD3FD4">
        <w:trPr>
          <w:cantSplit/>
        </w:trPr>
        <w:tc>
          <w:tcPr>
            <w:tcW w:w="2693" w:type="dxa"/>
            <w:shd w:val="clear" w:color="auto" w:fill="D9D9D9" w:themeFill="background1" w:themeFillShade="D9"/>
            <w:vAlign w:val="center"/>
          </w:tcPr>
          <w:p w14:paraId="7762C83E" w14:textId="602F9493" w:rsidR="006A27D6" w:rsidRPr="001A5934" w:rsidRDefault="006A27D6" w:rsidP="006A27D6">
            <w:pPr>
              <w:pStyle w:val="Heading2"/>
              <w:jc w:val="center"/>
            </w:pPr>
            <w:bookmarkStart w:id="8" w:name="_Toc215827891"/>
            <w:r w:rsidRPr="001A5934">
              <w:lastRenderedPageBreak/>
              <w:t>Gebodsborden</w:t>
            </w:r>
            <w:bookmarkEnd w:id="8"/>
          </w:p>
        </w:tc>
        <w:tc>
          <w:tcPr>
            <w:tcW w:w="4252" w:type="dxa"/>
            <w:shd w:val="clear" w:color="auto" w:fill="D9D9D9" w:themeFill="background1" w:themeFillShade="D9"/>
            <w:vAlign w:val="center"/>
          </w:tcPr>
          <w:p w14:paraId="70C95C24" w14:textId="108164D1" w:rsidR="006A27D6" w:rsidRDefault="006A27D6" w:rsidP="006A27D6">
            <w:pPr>
              <w:jc w:val="center"/>
            </w:pPr>
          </w:p>
        </w:tc>
        <w:tc>
          <w:tcPr>
            <w:tcW w:w="2693" w:type="dxa"/>
            <w:shd w:val="clear" w:color="auto" w:fill="D9D9D9" w:themeFill="background1" w:themeFillShade="D9"/>
            <w:vAlign w:val="center"/>
          </w:tcPr>
          <w:p w14:paraId="77E0C5AA" w14:textId="394CA2A9" w:rsidR="006A27D6" w:rsidRDefault="006A27D6" w:rsidP="006A27D6">
            <w:pPr>
              <w:pStyle w:val="Heading2"/>
              <w:jc w:val="center"/>
            </w:pPr>
            <w:bookmarkStart w:id="9" w:name="_Toc215827892"/>
            <w:proofErr w:type="spellStart"/>
            <w:r w:rsidRPr="001A5934">
              <w:t>Signaux</w:t>
            </w:r>
            <w:proofErr w:type="spellEnd"/>
            <w:r w:rsidRPr="001A5934">
              <w:t xml:space="preserve"> </w:t>
            </w:r>
            <w:proofErr w:type="spellStart"/>
            <w:r w:rsidRPr="001A5934">
              <w:t>d’obligation</w:t>
            </w:r>
            <w:bookmarkEnd w:id="9"/>
            <w:proofErr w:type="spellEnd"/>
          </w:p>
        </w:tc>
      </w:tr>
      <w:tr w:rsidR="00CD0932" w:rsidRPr="007F4E4D" w14:paraId="7443EC11" w14:textId="5E47FAF6" w:rsidTr="00DD3FD4">
        <w:trPr>
          <w:cantSplit/>
        </w:trPr>
        <w:tc>
          <w:tcPr>
            <w:tcW w:w="2693" w:type="dxa"/>
            <w:shd w:val="clear" w:color="auto" w:fill="D9D9D9" w:themeFill="background1" w:themeFillShade="D9"/>
            <w:vAlign w:val="center"/>
          </w:tcPr>
          <w:p w14:paraId="326AFA6D" w14:textId="0CF2204B" w:rsidR="006A27D6" w:rsidRDefault="0002013F" w:rsidP="006A27D6">
            <w:pPr>
              <w:jc w:val="center"/>
            </w:pPr>
            <w:r w:rsidRPr="0002013F">
              <w:t>verplichting voor de bestuurders om op het kruispunt de door de pijl aangeduide richting te volgen</w:t>
            </w:r>
          </w:p>
        </w:tc>
        <w:tc>
          <w:tcPr>
            <w:tcW w:w="4252" w:type="dxa"/>
            <w:shd w:val="clear" w:color="auto" w:fill="D9D9D9" w:themeFill="background1" w:themeFillShade="D9"/>
            <w:vAlign w:val="center"/>
          </w:tcPr>
          <w:p w14:paraId="294C4C28" w14:textId="4D5E36D9" w:rsidR="006A27D6" w:rsidRDefault="006A27D6" w:rsidP="006A27D6">
            <w:pPr>
              <w:jc w:val="center"/>
            </w:pPr>
            <w:r>
              <w:t>D1a</w:t>
            </w:r>
          </w:p>
          <w:p w14:paraId="0CDD0D8C" w14:textId="76C680BC" w:rsidR="006A27D6" w:rsidRDefault="00185863" w:rsidP="006A27D6">
            <w:pPr>
              <w:jc w:val="center"/>
            </w:pPr>
            <w:r>
              <w:rPr>
                <w:noProof/>
              </w:rPr>
              <w:drawing>
                <wp:inline distT="0" distB="0" distL="0" distR="0" wp14:anchorId="3845A156" wp14:editId="180BD980">
                  <wp:extent cx="1008000" cy="1008000"/>
                  <wp:effectExtent l="0" t="0" r="1905" b="1905"/>
                  <wp:docPr id="20449430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43047" name=""/>
                          <pic:cNvPicPr/>
                        </pic:nvPicPr>
                        <pic:blipFill>
                          <a:blip r:embed="rId180">
                            <a:extLst>
                              <a:ext uri="{96DAC541-7B7A-43D3-8B79-37D633B846F1}">
                                <asvg:svgBlip xmlns:asvg="http://schemas.microsoft.com/office/drawing/2016/SVG/main" r:embed="rId181"/>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0A739652" w14:textId="4F250572" w:rsidR="006A27D6" w:rsidRPr="00682675" w:rsidRDefault="00682675" w:rsidP="006A27D6">
            <w:pPr>
              <w:jc w:val="center"/>
              <w:rPr>
                <w:lang w:val="fr-FR"/>
              </w:rPr>
            </w:pPr>
            <w:r w:rsidRPr="00682675">
              <w:rPr>
                <w:lang w:val="fr-FR"/>
              </w:rPr>
              <w:t>obligation pour les conducteurs de suivre, au carrefour, la direction indiquée par la flèche</w:t>
            </w:r>
          </w:p>
        </w:tc>
      </w:tr>
      <w:tr w:rsidR="00CD0932" w:rsidRPr="007F4E4D" w14:paraId="2345B804" w14:textId="217A251F" w:rsidTr="00DD3FD4">
        <w:trPr>
          <w:cantSplit/>
        </w:trPr>
        <w:tc>
          <w:tcPr>
            <w:tcW w:w="2693" w:type="dxa"/>
            <w:shd w:val="clear" w:color="auto" w:fill="D9D9D9" w:themeFill="background1" w:themeFillShade="D9"/>
            <w:vAlign w:val="center"/>
          </w:tcPr>
          <w:p w14:paraId="19FC8E0D" w14:textId="40B51BB4" w:rsidR="006A27D6" w:rsidRPr="0002013F" w:rsidRDefault="0002013F" w:rsidP="006A27D6">
            <w:pPr>
              <w:jc w:val="center"/>
            </w:pPr>
            <w:r w:rsidRPr="0002013F">
              <w:t>verplichting voor de bestuurders om op het kruispunt de door de pijl aangeduide richting te volgen</w:t>
            </w:r>
          </w:p>
        </w:tc>
        <w:tc>
          <w:tcPr>
            <w:tcW w:w="4252" w:type="dxa"/>
            <w:shd w:val="clear" w:color="auto" w:fill="D9D9D9" w:themeFill="background1" w:themeFillShade="D9"/>
            <w:vAlign w:val="center"/>
          </w:tcPr>
          <w:p w14:paraId="42CC87A1" w14:textId="567D24E0" w:rsidR="006A27D6" w:rsidRDefault="006A27D6" w:rsidP="006A27D6">
            <w:pPr>
              <w:jc w:val="center"/>
            </w:pPr>
            <w:r>
              <w:t>D1b</w:t>
            </w:r>
          </w:p>
          <w:p w14:paraId="0679B289" w14:textId="4F2779EE" w:rsidR="006A27D6" w:rsidRDefault="00185863" w:rsidP="006A27D6">
            <w:pPr>
              <w:jc w:val="center"/>
            </w:pPr>
            <w:r>
              <w:rPr>
                <w:noProof/>
              </w:rPr>
              <w:drawing>
                <wp:inline distT="0" distB="0" distL="0" distR="0" wp14:anchorId="387D7B8C" wp14:editId="0B5AC96A">
                  <wp:extent cx="1008000" cy="1008000"/>
                  <wp:effectExtent l="0" t="0" r="1905" b="1905"/>
                  <wp:docPr id="5237998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99856" name=""/>
                          <pic:cNvPicPr/>
                        </pic:nvPicPr>
                        <pic:blipFill>
                          <a:blip r:embed="rId182">
                            <a:extLst>
                              <a:ext uri="{96DAC541-7B7A-43D3-8B79-37D633B846F1}">
                                <asvg:svgBlip xmlns:asvg="http://schemas.microsoft.com/office/drawing/2016/SVG/main" r:embed="rId183"/>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65EEDF8A" w14:textId="774EAD6D" w:rsidR="006A27D6" w:rsidRPr="00682675" w:rsidRDefault="00682675" w:rsidP="006A27D6">
            <w:pPr>
              <w:jc w:val="center"/>
              <w:rPr>
                <w:lang w:val="fr-FR"/>
              </w:rPr>
            </w:pPr>
            <w:r w:rsidRPr="00682675">
              <w:rPr>
                <w:lang w:val="fr-FR"/>
              </w:rPr>
              <w:t>obligation pour les conducteurs de suivre, au carrefour, la direction indiquée par la flèche</w:t>
            </w:r>
          </w:p>
        </w:tc>
      </w:tr>
      <w:tr w:rsidR="00CD0932" w:rsidRPr="007F4E4D" w14:paraId="34B8F739" w14:textId="43F8FF4C" w:rsidTr="00DD3FD4">
        <w:trPr>
          <w:cantSplit/>
        </w:trPr>
        <w:tc>
          <w:tcPr>
            <w:tcW w:w="2693" w:type="dxa"/>
            <w:shd w:val="clear" w:color="auto" w:fill="D9D9D9" w:themeFill="background1" w:themeFillShade="D9"/>
            <w:vAlign w:val="center"/>
          </w:tcPr>
          <w:p w14:paraId="396DDED0" w14:textId="15FAC5E7" w:rsidR="006A27D6" w:rsidRPr="0002013F" w:rsidRDefault="0002013F" w:rsidP="006A27D6">
            <w:pPr>
              <w:jc w:val="center"/>
            </w:pPr>
            <w:r w:rsidRPr="0002013F">
              <w:t>verplichting voor de bestuurders om op het kruispunt de door de pijl aangeduide richting te volgen</w:t>
            </w:r>
          </w:p>
        </w:tc>
        <w:tc>
          <w:tcPr>
            <w:tcW w:w="4252" w:type="dxa"/>
            <w:shd w:val="clear" w:color="auto" w:fill="D9D9D9" w:themeFill="background1" w:themeFillShade="D9"/>
            <w:vAlign w:val="center"/>
          </w:tcPr>
          <w:p w14:paraId="732DDBDD" w14:textId="16D9B7D3" w:rsidR="006A27D6" w:rsidRDefault="006A27D6" w:rsidP="006A27D6">
            <w:pPr>
              <w:jc w:val="center"/>
            </w:pPr>
            <w:r>
              <w:t>D1c</w:t>
            </w:r>
          </w:p>
          <w:p w14:paraId="6E19CD12" w14:textId="304D52F5" w:rsidR="006A27D6" w:rsidRDefault="00C3609A" w:rsidP="006A27D6">
            <w:pPr>
              <w:jc w:val="center"/>
            </w:pPr>
            <w:r>
              <w:rPr>
                <w:noProof/>
              </w:rPr>
              <w:drawing>
                <wp:inline distT="0" distB="0" distL="0" distR="0" wp14:anchorId="217457B3" wp14:editId="433E2EEC">
                  <wp:extent cx="1008000" cy="1008000"/>
                  <wp:effectExtent l="0" t="0" r="1905" b="1905"/>
                  <wp:docPr id="19596644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664467" name=""/>
                          <pic:cNvPicPr/>
                        </pic:nvPicPr>
                        <pic:blipFill>
                          <a:blip r:embed="rId184">
                            <a:extLst>
                              <a:ext uri="{96DAC541-7B7A-43D3-8B79-37D633B846F1}">
                                <asvg:svgBlip xmlns:asvg="http://schemas.microsoft.com/office/drawing/2016/SVG/main" r:embed="rId185"/>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4266DD60" w14:textId="5C5C45EC" w:rsidR="006A27D6" w:rsidRPr="00682675" w:rsidRDefault="00682675" w:rsidP="006A27D6">
            <w:pPr>
              <w:jc w:val="center"/>
              <w:rPr>
                <w:lang w:val="fr-FR"/>
              </w:rPr>
            </w:pPr>
            <w:r w:rsidRPr="00682675">
              <w:rPr>
                <w:lang w:val="fr-FR"/>
              </w:rPr>
              <w:t>obligation pour les conducteurs de suivre, au carrefour, la direction indiquée par la flèche</w:t>
            </w:r>
          </w:p>
        </w:tc>
      </w:tr>
      <w:tr w:rsidR="00CD0932" w:rsidRPr="007F4E4D" w14:paraId="05ACEC2F" w14:textId="5D199D88" w:rsidTr="00DD3FD4">
        <w:trPr>
          <w:cantSplit/>
        </w:trPr>
        <w:tc>
          <w:tcPr>
            <w:tcW w:w="2693" w:type="dxa"/>
            <w:shd w:val="clear" w:color="auto" w:fill="D9D9D9" w:themeFill="background1" w:themeFillShade="D9"/>
            <w:vAlign w:val="center"/>
          </w:tcPr>
          <w:p w14:paraId="196798BA" w14:textId="791B2EE4" w:rsidR="006A27D6" w:rsidRDefault="00384C14" w:rsidP="006A27D6">
            <w:pPr>
              <w:jc w:val="center"/>
            </w:pPr>
            <w:r w:rsidRPr="00384C14">
              <w:t>verplichting voor de bestuurders de hindernis langs de door de pijl aangeduide richting voorbij te rijden</w:t>
            </w:r>
          </w:p>
        </w:tc>
        <w:tc>
          <w:tcPr>
            <w:tcW w:w="4252" w:type="dxa"/>
            <w:shd w:val="clear" w:color="auto" w:fill="D9D9D9" w:themeFill="background1" w:themeFillShade="D9"/>
            <w:vAlign w:val="center"/>
          </w:tcPr>
          <w:p w14:paraId="31F861CF" w14:textId="6620F518" w:rsidR="006A27D6" w:rsidRDefault="006A27D6" w:rsidP="006A27D6">
            <w:pPr>
              <w:jc w:val="center"/>
            </w:pPr>
            <w:r>
              <w:t>D1d</w:t>
            </w:r>
          </w:p>
          <w:p w14:paraId="24EF68C2" w14:textId="100FA11F" w:rsidR="006A27D6" w:rsidRDefault="00C3609A" w:rsidP="006A27D6">
            <w:pPr>
              <w:jc w:val="center"/>
            </w:pPr>
            <w:r>
              <w:rPr>
                <w:noProof/>
              </w:rPr>
              <w:drawing>
                <wp:inline distT="0" distB="0" distL="0" distR="0" wp14:anchorId="42A4CA80" wp14:editId="71A508A1">
                  <wp:extent cx="1008000" cy="1008000"/>
                  <wp:effectExtent l="0" t="0" r="1905" b="1905"/>
                  <wp:docPr id="12924492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49227" name=""/>
                          <pic:cNvPicPr/>
                        </pic:nvPicPr>
                        <pic:blipFill>
                          <a:blip r:embed="rId186">
                            <a:extLst>
                              <a:ext uri="{96DAC541-7B7A-43D3-8B79-37D633B846F1}">
                                <asvg:svgBlip xmlns:asvg="http://schemas.microsoft.com/office/drawing/2016/SVG/main" r:embed="rId18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ABD5388" w14:textId="3B042784" w:rsidR="006A27D6" w:rsidRPr="007E5B43" w:rsidRDefault="007E5B43" w:rsidP="006A27D6">
            <w:pPr>
              <w:jc w:val="center"/>
              <w:rPr>
                <w:lang w:val="fr-FR"/>
              </w:rPr>
            </w:pPr>
            <w:r w:rsidRPr="007E5B43">
              <w:rPr>
                <w:lang w:val="fr-FR"/>
              </w:rPr>
              <w:t>obligation pour les conducteurs de passer l’obstacle du côté indiqué par la flèche</w:t>
            </w:r>
          </w:p>
        </w:tc>
      </w:tr>
      <w:tr w:rsidR="00CD0932" w:rsidRPr="007F4E4D" w14:paraId="3FAC31F7" w14:textId="533029BA" w:rsidTr="00DD3FD4">
        <w:trPr>
          <w:cantSplit/>
        </w:trPr>
        <w:tc>
          <w:tcPr>
            <w:tcW w:w="2693" w:type="dxa"/>
            <w:shd w:val="clear" w:color="auto" w:fill="D9D9D9" w:themeFill="background1" w:themeFillShade="D9"/>
            <w:vAlign w:val="center"/>
          </w:tcPr>
          <w:p w14:paraId="76497676" w14:textId="68F9BF46" w:rsidR="006A27D6" w:rsidRDefault="00384C14" w:rsidP="006A27D6">
            <w:pPr>
              <w:jc w:val="center"/>
            </w:pPr>
            <w:r w:rsidRPr="00384C14">
              <w:t>verplichting voor de bestuurders de hindernis langs de door de pijl aangeduide richting voorbij te rijden</w:t>
            </w:r>
          </w:p>
        </w:tc>
        <w:tc>
          <w:tcPr>
            <w:tcW w:w="4252" w:type="dxa"/>
            <w:shd w:val="clear" w:color="auto" w:fill="D9D9D9" w:themeFill="background1" w:themeFillShade="D9"/>
            <w:vAlign w:val="center"/>
          </w:tcPr>
          <w:p w14:paraId="7E2316E8" w14:textId="7E3299F6" w:rsidR="006A27D6" w:rsidRDefault="006A27D6" w:rsidP="006A27D6">
            <w:pPr>
              <w:jc w:val="center"/>
            </w:pPr>
            <w:r>
              <w:t>D1e</w:t>
            </w:r>
          </w:p>
          <w:p w14:paraId="2A105C4B" w14:textId="0765B952" w:rsidR="006A27D6" w:rsidRDefault="00C3609A" w:rsidP="006A27D6">
            <w:pPr>
              <w:jc w:val="center"/>
            </w:pPr>
            <w:r>
              <w:rPr>
                <w:noProof/>
              </w:rPr>
              <w:drawing>
                <wp:inline distT="0" distB="0" distL="0" distR="0" wp14:anchorId="64833B2E" wp14:editId="0CC2337F">
                  <wp:extent cx="1008000" cy="1008000"/>
                  <wp:effectExtent l="0" t="0" r="1905" b="1905"/>
                  <wp:docPr id="693375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7573" name=""/>
                          <pic:cNvPicPr/>
                        </pic:nvPicPr>
                        <pic:blipFill>
                          <a:blip r:embed="rId188">
                            <a:extLst>
                              <a:ext uri="{96DAC541-7B7A-43D3-8B79-37D633B846F1}">
                                <asvg:svgBlip xmlns:asvg="http://schemas.microsoft.com/office/drawing/2016/SVG/main" r:embed="rId18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9BDA8AC" w14:textId="0031A127" w:rsidR="006A27D6" w:rsidRPr="007E5B43" w:rsidRDefault="007E5B43" w:rsidP="006A27D6">
            <w:pPr>
              <w:jc w:val="center"/>
              <w:rPr>
                <w:lang w:val="fr-FR"/>
              </w:rPr>
            </w:pPr>
            <w:r w:rsidRPr="007E5B43">
              <w:rPr>
                <w:lang w:val="fr-FR"/>
              </w:rPr>
              <w:t>obligation pour les conducteurs de passer l’obstacle du côté indiqué par la flèche</w:t>
            </w:r>
          </w:p>
        </w:tc>
      </w:tr>
      <w:tr w:rsidR="00CD0932" w:rsidRPr="007F4E4D" w14:paraId="4AD0F4CE" w14:textId="1B082761" w:rsidTr="00DD3FD4">
        <w:trPr>
          <w:cantSplit/>
        </w:trPr>
        <w:tc>
          <w:tcPr>
            <w:tcW w:w="2693" w:type="dxa"/>
            <w:shd w:val="clear" w:color="auto" w:fill="D9D9D9" w:themeFill="background1" w:themeFillShade="D9"/>
            <w:vAlign w:val="center"/>
          </w:tcPr>
          <w:p w14:paraId="54E4EF0B" w14:textId="2D5F4FC5" w:rsidR="006A27D6" w:rsidRDefault="00882843" w:rsidP="006A27D6">
            <w:pPr>
              <w:jc w:val="center"/>
            </w:pPr>
            <w:r w:rsidRPr="00882843">
              <w:t>verplichting voor de bestuurders de door de pijl aangeduide richting te volgen</w:t>
            </w:r>
          </w:p>
        </w:tc>
        <w:tc>
          <w:tcPr>
            <w:tcW w:w="4252" w:type="dxa"/>
            <w:shd w:val="clear" w:color="auto" w:fill="D9D9D9" w:themeFill="background1" w:themeFillShade="D9"/>
            <w:vAlign w:val="center"/>
          </w:tcPr>
          <w:p w14:paraId="6513622C" w14:textId="673E1CD4" w:rsidR="006A27D6" w:rsidRDefault="006A27D6" w:rsidP="006A27D6">
            <w:pPr>
              <w:jc w:val="center"/>
            </w:pPr>
            <w:r>
              <w:t>D1f</w:t>
            </w:r>
          </w:p>
          <w:p w14:paraId="3E641834" w14:textId="52889D91" w:rsidR="006A27D6" w:rsidRDefault="00C3609A" w:rsidP="006A27D6">
            <w:pPr>
              <w:jc w:val="center"/>
            </w:pPr>
            <w:r>
              <w:rPr>
                <w:noProof/>
              </w:rPr>
              <w:drawing>
                <wp:inline distT="0" distB="0" distL="0" distR="0" wp14:anchorId="5E11AE39" wp14:editId="4A06AEEB">
                  <wp:extent cx="1008000" cy="1008000"/>
                  <wp:effectExtent l="0" t="0" r="1905" b="1905"/>
                  <wp:docPr id="17671007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00719" name=""/>
                          <pic:cNvPicPr/>
                        </pic:nvPicPr>
                        <pic:blipFill>
                          <a:blip r:embed="rId190">
                            <a:extLst>
                              <a:ext uri="{96DAC541-7B7A-43D3-8B79-37D633B846F1}">
                                <asvg:svgBlip xmlns:asvg="http://schemas.microsoft.com/office/drawing/2016/SVG/main" r:embed="rId191"/>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22DB6CBC" w14:textId="513296F0" w:rsidR="006A27D6" w:rsidRPr="00265765" w:rsidRDefault="00265765" w:rsidP="006A27D6">
            <w:pPr>
              <w:jc w:val="center"/>
              <w:rPr>
                <w:lang w:val="fr-FR"/>
              </w:rPr>
            </w:pPr>
            <w:r w:rsidRPr="00265765">
              <w:rPr>
                <w:lang w:val="fr-FR"/>
              </w:rPr>
              <w:t>obligation pour les conducteurs de suivre la direction indiquée par la flèche</w:t>
            </w:r>
          </w:p>
        </w:tc>
      </w:tr>
      <w:tr w:rsidR="00CD0932" w:rsidRPr="007F4E4D" w14:paraId="6BFEC42F" w14:textId="5A4B37C2" w:rsidTr="00DD3FD4">
        <w:trPr>
          <w:cantSplit/>
        </w:trPr>
        <w:tc>
          <w:tcPr>
            <w:tcW w:w="2693" w:type="dxa"/>
            <w:shd w:val="clear" w:color="auto" w:fill="D9D9D9" w:themeFill="background1" w:themeFillShade="D9"/>
            <w:vAlign w:val="center"/>
          </w:tcPr>
          <w:p w14:paraId="4F125FB7" w14:textId="30136321" w:rsidR="006A27D6" w:rsidRDefault="00882843" w:rsidP="006A27D6">
            <w:pPr>
              <w:jc w:val="center"/>
            </w:pPr>
            <w:r w:rsidRPr="00882843">
              <w:t>verplichting voor de bestuurders de door de pijl aangeduide richting te volgen</w:t>
            </w:r>
          </w:p>
        </w:tc>
        <w:tc>
          <w:tcPr>
            <w:tcW w:w="4252" w:type="dxa"/>
            <w:shd w:val="clear" w:color="auto" w:fill="D9D9D9" w:themeFill="background1" w:themeFillShade="D9"/>
            <w:vAlign w:val="center"/>
          </w:tcPr>
          <w:p w14:paraId="4A8CEA1E" w14:textId="6C9C9BD0" w:rsidR="006A27D6" w:rsidRDefault="006A27D6" w:rsidP="006A27D6">
            <w:pPr>
              <w:jc w:val="center"/>
            </w:pPr>
            <w:r>
              <w:t>D1g</w:t>
            </w:r>
          </w:p>
          <w:p w14:paraId="3D9BADA5" w14:textId="30735928" w:rsidR="006A27D6" w:rsidRDefault="00CA29B0" w:rsidP="006A27D6">
            <w:pPr>
              <w:jc w:val="center"/>
            </w:pPr>
            <w:r>
              <w:rPr>
                <w:noProof/>
              </w:rPr>
              <w:drawing>
                <wp:inline distT="0" distB="0" distL="0" distR="0" wp14:anchorId="54301A30" wp14:editId="36C13398">
                  <wp:extent cx="1008000" cy="1008000"/>
                  <wp:effectExtent l="0" t="0" r="1905" b="1905"/>
                  <wp:docPr id="15188368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36897" name=""/>
                          <pic:cNvPicPr/>
                        </pic:nvPicPr>
                        <pic:blipFill>
                          <a:blip r:embed="rId192">
                            <a:extLst>
                              <a:ext uri="{96DAC541-7B7A-43D3-8B79-37D633B846F1}">
                                <asvg:svgBlip xmlns:asvg="http://schemas.microsoft.com/office/drawing/2016/SVG/main" r:embed="rId193"/>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12A6F9D4" w14:textId="61706F08" w:rsidR="006A27D6" w:rsidRPr="00265765" w:rsidRDefault="00265765" w:rsidP="006A27D6">
            <w:pPr>
              <w:jc w:val="center"/>
              <w:rPr>
                <w:lang w:val="fr-FR"/>
              </w:rPr>
            </w:pPr>
            <w:r w:rsidRPr="00265765">
              <w:rPr>
                <w:lang w:val="fr-FR"/>
              </w:rPr>
              <w:t>obligation pour les conducteurs de suivre la direction indiquée par la flèche</w:t>
            </w:r>
          </w:p>
        </w:tc>
      </w:tr>
      <w:tr w:rsidR="00CD0932" w:rsidRPr="007F4E4D" w14:paraId="1EEDFBEF" w14:textId="22A0B38A" w:rsidTr="00DD3FD4">
        <w:trPr>
          <w:cantSplit/>
        </w:trPr>
        <w:tc>
          <w:tcPr>
            <w:tcW w:w="2693" w:type="dxa"/>
            <w:shd w:val="clear" w:color="auto" w:fill="D9D9D9" w:themeFill="background1" w:themeFillShade="D9"/>
            <w:vAlign w:val="center"/>
          </w:tcPr>
          <w:p w14:paraId="70ACFD58" w14:textId="047397A7" w:rsidR="00EF491D" w:rsidRDefault="00EF491D" w:rsidP="00EF491D">
            <w:pPr>
              <w:jc w:val="center"/>
            </w:pPr>
            <w:r>
              <w:lastRenderedPageBreak/>
              <w:t>verplichting voor de bestuurders één van de door de pijlen aangeduide richtingen te volgen</w:t>
            </w:r>
          </w:p>
          <w:p w14:paraId="37800252" w14:textId="77777777" w:rsidR="00EF491D" w:rsidRDefault="00EF491D" w:rsidP="00EF491D">
            <w:pPr>
              <w:jc w:val="center"/>
            </w:pPr>
          </w:p>
          <w:p w14:paraId="661850FC" w14:textId="44E5C640" w:rsidR="006A27D6" w:rsidRDefault="00EF491D" w:rsidP="00EF491D">
            <w:pPr>
              <w:jc w:val="center"/>
            </w:pPr>
            <w:r>
              <w:t>De plaatsgesteldheid bepaalt de stand van de pijlen.</w:t>
            </w:r>
          </w:p>
        </w:tc>
        <w:tc>
          <w:tcPr>
            <w:tcW w:w="4252" w:type="dxa"/>
            <w:shd w:val="clear" w:color="auto" w:fill="D9D9D9" w:themeFill="background1" w:themeFillShade="D9"/>
            <w:vAlign w:val="center"/>
          </w:tcPr>
          <w:p w14:paraId="23D20ECF" w14:textId="2154423D" w:rsidR="006A27D6" w:rsidRDefault="006A27D6" w:rsidP="006A27D6">
            <w:pPr>
              <w:jc w:val="center"/>
            </w:pPr>
            <w:r>
              <w:t>D3</w:t>
            </w:r>
            <w:r w:rsidR="00E429B4">
              <w:t>a</w:t>
            </w:r>
          </w:p>
          <w:p w14:paraId="366E4F4A" w14:textId="71A59B32" w:rsidR="006A27D6" w:rsidRDefault="00E429B4" w:rsidP="006A27D6">
            <w:pPr>
              <w:jc w:val="center"/>
            </w:pPr>
            <w:r>
              <w:rPr>
                <w:noProof/>
              </w:rPr>
              <w:drawing>
                <wp:inline distT="0" distB="0" distL="0" distR="0" wp14:anchorId="793FBA1B" wp14:editId="1F37895A">
                  <wp:extent cx="1008000" cy="1008000"/>
                  <wp:effectExtent l="0" t="0" r="1905" b="1905"/>
                  <wp:docPr id="8490275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27533" name=""/>
                          <pic:cNvPicPr/>
                        </pic:nvPicPr>
                        <pic:blipFill>
                          <a:blip r:embed="rId194">
                            <a:extLst>
                              <a:ext uri="{96DAC541-7B7A-43D3-8B79-37D633B846F1}">
                                <asvg:svgBlip xmlns:asvg="http://schemas.microsoft.com/office/drawing/2016/SVG/main" r:embed="rId195"/>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5A7A83F9" w14:textId="48FBF1AF" w:rsidR="00E07FBF" w:rsidRPr="00E07FBF" w:rsidRDefault="00E07FBF" w:rsidP="00E07FBF">
            <w:pPr>
              <w:jc w:val="center"/>
              <w:rPr>
                <w:lang w:val="fr-FR"/>
              </w:rPr>
            </w:pPr>
            <w:r w:rsidRPr="00E07FBF">
              <w:rPr>
                <w:lang w:val="fr-FR"/>
              </w:rPr>
              <w:t>obligation pour les conducteurs de suivre une des directions indiquées par les flèches</w:t>
            </w:r>
          </w:p>
          <w:p w14:paraId="2925CCE7" w14:textId="77777777" w:rsidR="00E07FBF" w:rsidRPr="00E07FBF" w:rsidRDefault="00E07FBF" w:rsidP="00E07FBF">
            <w:pPr>
              <w:jc w:val="center"/>
              <w:rPr>
                <w:lang w:val="fr-FR"/>
              </w:rPr>
            </w:pPr>
          </w:p>
          <w:p w14:paraId="0A1479FF" w14:textId="40EFC240" w:rsidR="006A27D6" w:rsidRPr="00E07FBF" w:rsidRDefault="00E07FBF" w:rsidP="00E07FBF">
            <w:pPr>
              <w:jc w:val="center"/>
              <w:rPr>
                <w:lang w:val="fr-FR"/>
              </w:rPr>
            </w:pPr>
            <w:r w:rsidRPr="00E07FBF">
              <w:rPr>
                <w:lang w:val="fr-FR"/>
              </w:rPr>
              <w:t>La disposition des lieux détermine la position des flèches.</w:t>
            </w:r>
          </w:p>
        </w:tc>
      </w:tr>
      <w:tr w:rsidR="00CD0932" w:rsidRPr="007F4E4D" w14:paraId="7B178C5E" w14:textId="77777777" w:rsidTr="00DD3FD4">
        <w:trPr>
          <w:cantSplit/>
        </w:trPr>
        <w:tc>
          <w:tcPr>
            <w:tcW w:w="2693" w:type="dxa"/>
            <w:shd w:val="clear" w:color="auto" w:fill="D9D9D9" w:themeFill="background1" w:themeFillShade="D9"/>
            <w:vAlign w:val="center"/>
          </w:tcPr>
          <w:p w14:paraId="34AD624F" w14:textId="77777777" w:rsidR="00A51C61" w:rsidRDefault="00A51C61" w:rsidP="00A51C61">
            <w:pPr>
              <w:jc w:val="center"/>
            </w:pPr>
            <w:r>
              <w:t>verplichting voor de bestuurders één van de door de pijlen aangeduide richtingen te volgen</w:t>
            </w:r>
          </w:p>
          <w:p w14:paraId="7AA1351B" w14:textId="77777777" w:rsidR="00A51C61" w:rsidRDefault="00A51C61" w:rsidP="00A51C61">
            <w:pPr>
              <w:jc w:val="center"/>
            </w:pPr>
          </w:p>
          <w:p w14:paraId="490228BA" w14:textId="157F46CB" w:rsidR="00FA3ADC" w:rsidRDefault="00A51C61" w:rsidP="00A51C61">
            <w:pPr>
              <w:jc w:val="center"/>
            </w:pPr>
            <w:r>
              <w:t>De plaatsgesteldheid bepaalt de stand van de pijlen.</w:t>
            </w:r>
          </w:p>
        </w:tc>
        <w:tc>
          <w:tcPr>
            <w:tcW w:w="4252" w:type="dxa"/>
            <w:shd w:val="clear" w:color="auto" w:fill="D9D9D9" w:themeFill="background1" w:themeFillShade="D9"/>
            <w:vAlign w:val="center"/>
          </w:tcPr>
          <w:p w14:paraId="3DCAB582" w14:textId="77777777" w:rsidR="00FA3ADC" w:rsidRDefault="00E429B4" w:rsidP="006A27D6">
            <w:pPr>
              <w:jc w:val="center"/>
            </w:pPr>
            <w:r>
              <w:t>D3b</w:t>
            </w:r>
          </w:p>
          <w:p w14:paraId="72E14411" w14:textId="484522A2" w:rsidR="00E429B4" w:rsidRDefault="00E429B4" w:rsidP="006A27D6">
            <w:pPr>
              <w:jc w:val="center"/>
            </w:pPr>
            <w:r>
              <w:rPr>
                <w:noProof/>
              </w:rPr>
              <w:drawing>
                <wp:inline distT="0" distB="0" distL="0" distR="0" wp14:anchorId="1F4E8256" wp14:editId="246451FA">
                  <wp:extent cx="1008000" cy="1008000"/>
                  <wp:effectExtent l="0" t="0" r="1905" b="1905"/>
                  <wp:docPr id="6168602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60273" name=""/>
                          <pic:cNvPicPr/>
                        </pic:nvPicPr>
                        <pic:blipFill>
                          <a:blip r:embed="rId196">
                            <a:extLst>
                              <a:ext uri="{96DAC541-7B7A-43D3-8B79-37D633B846F1}">
                                <asvg:svgBlip xmlns:asvg="http://schemas.microsoft.com/office/drawing/2016/SVG/main" r:embed="rId197"/>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51C1883F" w14:textId="77777777" w:rsidR="00A51C61" w:rsidRPr="00E07FBF" w:rsidRDefault="00A51C61" w:rsidP="00A51C61">
            <w:pPr>
              <w:jc w:val="center"/>
              <w:rPr>
                <w:lang w:val="fr-FR"/>
              </w:rPr>
            </w:pPr>
            <w:r w:rsidRPr="00E07FBF">
              <w:rPr>
                <w:lang w:val="fr-FR"/>
              </w:rPr>
              <w:t>obligation pour les conducteurs de suivre une des directions indiquées par les flèches</w:t>
            </w:r>
          </w:p>
          <w:p w14:paraId="0894C490" w14:textId="77777777" w:rsidR="00A51C61" w:rsidRPr="00E07FBF" w:rsidRDefault="00A51C61" w:rsidP="00A51C61">
            <w:pPr>
              <w:jc w:val="center"/>
              <w:rPr>
                <w:lang w:val="fr-FR"/>
              </w:rPr>
            </w:pPr>
          </w:p>
          <w:p w14:paraId="46FD3643" w14:textId="4E4587ED" w:rsidR="00FA3ADC" w:rsidRPr="00A51C61" w:rsidRDefault="00A51C61" w:rsidP="00A51C61">
            <w:pPr>
              <w:jc w:val="center"/>
              <w:rPr>
                <w:lang w:val="fr-FR"/>
              </w:rPr>
            </w:pPr>
            <w:r w:rsidRPr="00E07FBF">
              <w:rPr>
                <w:lang w:val="fr-FR"/>
              </w:rPr>
              <w:t>La disposition des lieux détermine la position des flèches.</w:t>
            </w:r>
          </w:p>
        </w:tc>
      </w:tr>
      <w:tr w:rsidR="00CD0932" w:rsidRPr="007F4E4D" w14:paraId="20C310F1" w14:textId="77777777" w:rsidTr="00DD3FD4">
        <w:trPr>
          <w:cantSplit/>
        </w:trPr>
        <w:tc>
          <w:tcPr>
            <w:tcW w:w="2693" w:type="dxa"/>
            <w:shd w:val="clear" w:color="auto" w:fill="D9D9D9" w:themeFill="background1" w:themeFillShade="D9"/>
            <w:vAlign w:val="center"/>
          </w:tcPr>
          <w:p w14:paraId="20EF1A9D" w14:textId="77777777" w:rsidR="00A51C61" w:rsidRDefault="00A51C61" w:rsidP="00A51C61">
            <w:pPr>
              <w:jc w:val="center"/>
            </w:pPr>
            <w:r>
              <w:t>verplichting voor de bestuurders één van de door de pijlen aangeduide richtingen te volgen</w:t>
            </w:r>
          </w:p>
          <w:p w14:paraId="0FDCAB3E" w14:textId="77777777" w:rsidR="00A51C61" w:rsidRDefault="00A51C61" w:rsidP="00A51C61">
            <w:pPr>
              <w:jc w:val="center"/>
            </w:pPr>
          </w:p>
          <w:p w14:paraId="22A5565F" w14:textId="1FA21176" w:rsidR="00FA3ADC" w:rsidRDefault="00A51C61" w:rsidP="00A51C61">
            <w:pPr>
              <w:jc w:val="center"/>
            </w:pPr>
            <w:r>
              <w:t>De plaatsgesteldheid bepaalt de stand van de pijlen.</w:t>
            </w:r>
          </w:p>
        </w:tc>
        <w:tc>
          <w:tcPr>
            <w:tcW w:w="4252" w:type="dxa"/>
            <w:shd w:val="clear" w:color="auto" w:fill="D9D9D9" w:themeFill="background1" w:themeFillShade="D9"/>
            <w:vAlign w:val="center"/>
          </w:tcPr>
          <w:p w14:paraId="546AC6DC" w14:textId="77777777" w:rsidR="00FA3ADC" w:rsidRDefault="00E429B4" w:rsidP="006A27D6">
            <w:pPr>
              <w:jc w:val="center"/>
            </w:pPr>
            <w:r>
              <w:t>D3c</w:t>
            </w:r>
          </w:p>
          <w:p w14:paraId="3BEF2D04" w14:textId="439B0BE1" w:rsidR="00E429B4" w:rsidRDefault="00E429B4" w:rsidP="006A27D6">
            <w:pPr>
              <w:jc w:val="center"/>
            </w:pPr>
            <w:r>
              <w:rPr>
                <w:noProof/>
              </w:rPr>
              <w:drawing>
                <wp:inline distT="0" distB="0" distL="0" distR="0" wp14:anchorId="2E239407" wp14:editId="097AE66C">
                  <wp:extent cx="1008000" cy="1008000"/>
                  <wp:effectExtent l="0" t="0" r="1905" b="1905"/>
                  <wp:docPr id="9784228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22863" name=""/>
                          <pic:cNvPicPr/>
                        </pic:nvPicPr>
                        <pic:blipFill>
                          <a:blip r:embed="rId198">
                            <a:extLst>
                              <a:ext uri="{96DAC541-7B7A-43D3-8B79-37D633B846F1}">
                                <asvg:svgBlip xmlns:asvg="http://schemas.microsoft.com/office/drawing/2016/SVG/main" r:embed="rId199"/>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C073765" w14:textId="77777777" w:rsidR="00A51C61" w:rsidRPr="00E07FBF" w:rsidRDefault="00A51C61" w:rsidP="00A51C61">
            <w:pPr>
              <w:jc w:val="center"/>
              <w:rPr>
                <w:lang w:val="fr-FR"/>
              </w:rPr>
            </w:pPr>
            <w:r w:rsidRPr="00E07FBF">
              <w:rPr>
                <w:lang w:val="fr-FR"/>
              </w:rPr>
              <w:t>obligation pour les conducteurs de suivre une des directions indiquées par les flèches</w:t>
            </w:r>
          </w:p>
          <w:p w14:paraId="7BE4EE63" w14:textId="77777777" w:rsidR="00A51C61" w:rsidRPr="00E07FBF" w:rsidRDefault="00A51C61" w:rsidP="00A51C61">
            <w:pPr>
              <w:jc w:val="center"/>
              <w:rPr>
                <w:lang w:val="fr-FR"/>
              </w:rPr>
            </w:pPr>
          </w:p>
          <w:p w14:paraId="619EB643" w14:textId="189A3DDC" w:rsidR="00FA3ADC" w:rsidRPr="00A51C61" w:rsidRDefault="00A51C61" w:rsidP="00A51C61">
            <w:pPr>
              <w:jc w:val="center"/>
              <w:rPr>
                <w:lang w:val="fr-FR"/>
              </w:rPr>
            </w:pPr>
            <w:r w:rsidRPr="00E07FBF">
              <w:rPr>
                <w:lang w:val="fr-FR"/>
              </w:rPr>
              <w:t>La disposition des lieux détermine la position des flèches.</w:t>
            </w:r>
          </w:p>
        </w:tc>
      </w:tr>
      <w:tr w:rsidR="00CD0932" w:rsidRPr="005C7778" w14:paraId="7658DBD3" w14:textId="0009D5B1" w:rsidTr="00DD3FD4">
        <w:trPr>
          <w:cantSplit/>
        </w:trPr>
        <w:tc>
          <w:tcPr>
            <w:tcW w:w="2693" w:type="dxa"/>
            <w:shd w:val="clear" w:color="auto" w:fill="D9D9D9" w:themeFill="background1" w:themeFillShade="D9"/>
            <w:vAlign w:val="center"/>
          </w:tcPr>
          <w:p w14:paraId="3ACD02D8" w14:textId="6346497C" w:rsidR="008E378C" w:rsidRDefault="008E378C" w:rsidP="008E378C">
            <w:pPr>
              <w:jc w:val="center"/>
            </w:pPr>
            <w:r>
              <w:t>verplichting voor voertuigen die gevaarlijke goederen vervoeren om de door de pijl aangeduide richting te volgen</w:t>
            </w:r>
          </w:p>
          <w:p w14:paraId="65F2FCF2" w14:textId="77777777" w:rsidR="008E378C" w:rsidRDefault="008E378C" w:rsidP="008E378C">
            <w:pPr>
              <w:jc w:val="center"/>
            </w:pPr>
          </w:p>
          <w:p w14:paraId="6C237DE3" w14:textId="3931B707" w:rsidR="006A27D6" w:rsidRDefault="008E378C" w:rsidP="008E378C">
            <w:pPr>
              <w:jc w:val="center"/>
            </w:pPr>
            <w:r>
              <w:t>De plaatsgesteldheid bepaalt de stand van de pijl.</w:t>
            </w:r>
            <w:r w:rsidR="001F1A51">
              <w:t xml:space="preserve"> (voorbeeld</w:t>
            </w:r>
            <w:r w:rsidR="006C2CEF">
              <w:t>en</w:t>
            </w:r>
            <w:r w:rsidR="001F1A51">
              <w:t>)</w:t>
            </w:r>
          </w:p>
        </w:tc>
        <w:tc>
          <w:tcPr>
            <w:tcW w:w="4252" w:type="dxa"/>
            <w:shd w:val="clear" w:color="auto" w:fill="D9D9D9" w:themeFill="background1" w:themeFillShade="D9"/>
            <w:vAlign w:val="center"/>
          </w:tcPr>
          <w:p w14:paraId="5A77AFAC" w14:textId="70B1B2C1" w:rsidR="006A27D6" w:rsidRDefault="006A27D6" w:rsidP="006A27D6">
            <w:pPr>
              <w:jc w:val="center"/>
            </w:pPr>
            <w:r>
              <w:t>D4</w:t>
            </w:r>
          </w:p>
          <w:p w14:paraId="3B1601D9" w14:textId="77777777" w:rsidR="00753571" w:rsidRDefault="00B93E49" w:rsidP="006A27D6">
            <w:pPr>
              <w:jc w:val="center"/>
            </w:pPr>
            <w:r>
              <w:rPr>
                <w:noProof/>
              </w:rPr>
              <w:drawing>
                <wp:inline distT="0" distB="0" distL="0" distR="0" wp14:anchorId="6852CE40" wp14:editId="052A020B">
                  <wp:extent cx="936000" cy="1248000"/>
                  <wp:effectExtent l="0" t="0" r="0" b="9525"/>
                  <wp:docPr id="3688375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36000" cy="1248000"/>
                          </a:xfrm>
                          <a:prstGeom prst="rect">
                            <a:avLst/>
                          </a:prstGeom>
                          <a:noFill/>
                          <a:ln>
                            <a:noFill/>
                          </a:ln>
                        </pic:spPr>
                      </pic:pic>
                    </a:graphicData>
                  </a:graphic>
                </wp:inline>
              </w:drawing>
            </w:r>
            <w:r>
              <w:t xml:space="preserve"> </w:t>
            </w:r>
            <w:r w:rsidR="00753571">
              <w:t xml:space="preserve"> </w:t>
            </w:r>
            <w:r>
              <w:rPr>
                <w:noProof/>
              </w:rPr>
              <w:drawing>
                <wp:inline distT="0" distB="0" distL="0" distR="0" wp14:anchorId="240EF8CC" wp14:editId="7CD74ACA">
                  <wp:extent cx="936000" cy="1248000"/>
                  <wp:effectExtent l="0" t="0" r="0" b="9525"/>
                  <wp:docPr id="8811043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36000" cy="1248000"/>
                          </a:xfrm>
                          <a:prstGeom prst="rect">
                            <a:avLst/>
                          </a:prstGeom>
                          <a:noFill/>
                          <a:ln>
                            <a:noFill/>
                          </a:ln>
                        </pic:spPr>
                      </pic:pic>
                    </a:graphicData>
                  </a:graphic>
                </wp:inline>
              </w:drawing>
            </w:r>
          </w:p>
          <w:p w14:paraId="6BAA3832" w14:textId="430BE9D2" w:rsidR="006A27D6" w:rsidRDefault="00753571" w:rsidP="006A27D6">
            <w:pPr>
              <w:jc w:val="center"/>
            </w:pPr>
            <w:r>
              <w:rPr>
                <w:noProof/>
              </w:rPr>
              <w:drawing>
                <wp:inline distT="0" distB="0" distL="0" distR="0" wp14:anchorId="68013F72" wp14:editId="463D218B">
                  <wp:extent cx="936000" cy="1248000"/>
                  <wp:effectExtent l="0" t="0" r="0" b="9525"/>
                  <wp:docPr id="6447324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936000" cy="124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0E6420EE" w14:textId="1C3095D5" w:rsidR="006101FA" w:rsidRPr="006101FA" w:rsidRDefault="006101FA" w:rsidP="006101FA">
            <w:pPr>
              <w:jc w:val="center"/>
              <w:rPr>
                <w:lang w:val="fr-FR"/>
              </w:rPr>
            </w:pPr>
            <w:r w:rsidRPr="006101FA">
              <w:rPr>
                <w:lang w:val="fr-FR"/>
              </w:rPr>
              <w:t>obligation pour les véhicules transportant des marchandises dangereuses de suivre la direction indiquée par la flèche</w:t>
            </w:r>
          </w:p>
          <w:p w14:paraId="3250098D" w14:textId="77777777" w:rsidR="006101FA" w:rsidRPr="006101FA" w:rsidRDefault="006101FA" w:rsidP="006101FA">
            <w:pPr>
              <w:jc w:val="center"/>
              <w:rPr>
                <w:lang w:val="fr-FR"/>
              </w:rPr>
            </w:pPr>
          </w:p>
          <w:p w14:paraId="1457A7AB" w14:textId="43476B93" w:rsidR="006A27D6" w:rsidRPr="006101FA" w:rsidRDefault="006101FA" w:rsidP="006101FA">
            <w:pPr>
              <w:jc w:val="center"/>
              <w:rPr>
                <w:lang w:val="fr-FR"/>
              </w:rPr>
            </w:pPr>
            <w:r w:rsidRPr="006101FA">
              <w:rPr>
                <w:lang w:val="fr-FR"/>
              </w:rPr>
              <w:t>La disposition des lieux détermine la position de la flèche.</w:t>
            </w:r>
            <w:r w:rsidR="001F1A51">
              <w:rPr>
                <w:lang w:val="fr-FR"/>
              </w:rPr>
              <w:t xml:space="preserve"> (exemple</w:t>
            </w:r>
            <w:r w:rsidR="006C2CEF">
              <w:rPr>
                <w:lang w:val="fr-FR"/>
              </w:rPr>
              <w:t>s</w:t>
            </w:r>
            <w:r w:rsidR="001F1A51">
              <w:rPr>
                <w:lang w:val="fr-FR"/>
              </w:rPr>
              <w:t>)</w:t>
            </w:r>
          </w:p>
        </w:tc>
      </w:tr>
      <w:tr w:rsidR="00CD0932" w:rsidRPr="007F4E4D" w14:paraId="1F3DD93F" w14:textId="4C257CCC" w:rsidTr="00DD3FD4">
        <w:trPr>
          <w:cantSplit/>
        </w:trPr>
        <w:tc>
          <w:tcPr>
            <w:tcW w:w="2693" w:type="dxa"/>
            <w:shd w:val="clear" w:color="auto" w:fill="D9D9D9" w:themeFill="background1" w:themeFillShade="D9"/>
            <w:vAlign w:val="center"/>
          </w:tcPr>
          <w:p w14:paraId="518420F4" w14:textId="785FB6E3" w:rsidR="00961A13" w:rsidRDefault="00961A13" w:rsidP="00961A13">
            <w:pPr>
              <w:jc w:val="center"/>
            </w:pPr>
            <w:r>
              <w:t>rotonde</w:t>
            </w:r>
          </w:p>
          <w:p w14:paraId="54F10F46" w14:textId="77777777" w:rsidR="00961A13" w:rsidRDefault="00961A13" w:rsidP="00961A13">
            <w:pPr>
              <w:jc w:val="center"/>
            </w:pPr>
          </w:p>
          <w:p w14:paraId="463D15A1" w14:textId="50074FDC" w:rsidR="006A27D6" w:rsidRDefault="00961A13" w:rsidP="00961A13">
            <w:pPr>
              <w:jc w:val="center"/>
            </w:pPr>
            <w:r>
              <w:t>Verplicht rondgaand verkeer</w:t>
            </w:r>
            <w:r w:rsidR="0092392D">
              <w:t xml:space="preserve"> </w:t>
            </w:r>
            <w:r w:rsidR="0092392D" w:rsidRPr="0092392D">
              <w:t>in de door de pijlen aangeduide richting</w:t>
            </w:r>
            <w:r>
              <w:t>.</w:t>
            </w:r>
          </w:p>
        </w:tc>
        <w:tc>
          <w:tcPr>
            <w:tcW w:w="4252" w:type="dxa"/>
            <w:shd w:val="clear" w:color="auto" w:fill="D9D9D9" w:themeFill="background1" w:themeFillShade="D9"/>
            <w:vAlign w:val="center"/>
          </w:tcPr>
          <w:p w14:paraId="3BD5D9EC" w14:textId="2C2C9AD8" w:rsidR="006A27D6" w:rsidRDefault="006A27D6" w:rsidP="006A27D6">
            <w:pPr>
              <w:jc w:val="center"/>
            </w:pPr>
            <w:r>
              <w:t>D5</w:t>
            </w:r>
          </w:p>
          <w:p w14:paraId="007ECDAC" w14:textId="037D4437" w:rsidR="006A27D6" w:rsidRDefault="00030D28" w:rsidP="006A27D6">
            <w:pPr>
              <w:jc w:val="center"/>
            </w:pPr>
            <w:r>
              <w:rPr>
                <w:noProof/>
              </w:rPr>
              <w:drawing>
                <wp:inline distT="0" distB="0" distL="0" distR="0" wp14:anchorId="77AEA29B" wp14:editId="382449BB">
                  <wp:extent cx="1008000" cy="1008000"/>
                  <wp:effectExtent l="0" t="0" r="1905" b="1905"/>
                  <wp:docPr id="2008051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5111" name=""/>
                          <pic:cNvPicPr/>
                        </pic:nvPicPr>
                        <pic:blipFill>
                          <a:blip r:embed="rId203">
                            <a:extLst>
                              <a:ext uri="{96DAC541-7B7A-43D3-8B79-37D633B846F1}">
                                <asvg:svgBlip xmlns:asvg="http://schemas.microsoft.com/office/drawing/2016/SVG/main" r:embed="rId204"/>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484215C" w14:textId="685D39A6" w:rsidR="0081124A" w:rsidRPr="0081124A" w:rsidRDefault="0081124A" w:rsidP="0081124A">
            <w:pPr>
              <w:jc w:val="center"/>
              <w:rPr>
                <w:lang w:val="fr-FR"/>
              </w:rPr>
            </w:pPr>
            <w:r w:rsidRPr="0081124A">
              <w:rPr>
                <w:lang w:val="fr-FR"/>
              </w:rPr>
              <w:t>rond-point</w:t>
            </w:r>
          </w:p>
          <w:p w14:paraId="4C00A595" w14:textId="77777777" w:rsidR="0081124A" w:rsidRPr="0081124A" w:rsidRDefault="0081124A" w:rsidP="0081124A">
            <w:pPr>
              <w:jc w:val="center"/>
              <w:rPr>
                <w:lang w:val="fr-FR"/>
              </w:rPr>
            </w:pPr>
          </w:p>
          <w:p w14:paraId="55316943" w14:textId="3165929C" w:rsidR="006A27D6" w:rsidRPr="0081124A" w:rsidRDefault="0081124A" w:rsidP="0081124A">
            <w:pPr>
              <w:jc w:val="center"/>
              <w:rPr>
                <w:lang w:val="fr-FR"/>
              </w:rPr>
            </w:pPr>
            <w:r w:rsidRPr="0081124A">
              <w:rPr>
                <w:lang w:val="fr-FR"/>
              </w:rPr>
              <w:t xml:space="preserve">Sens giratoire </w:t>
            </w:r>
            <w:r w:rsidR="00853149" w:rsidRPr="00853149">
              <w:rPr>
                <w:lang w:val="fr-FR"/>
              </w:rPr>
              <w:t>obligatoire dans le sens indiqué par les flèches</w:t>
            </w:r>
            <w:r w:rsidRPr="0081124A">
              <w:rPr>
                <w:lang w:val="fr-FR"/>
              </w:rPr>
              <w:t>.</w:t>
            </w:r>
          </w:p>
        </w:tc>
      </w:tr>
      <w:tr w:rsidR="00CD0932" w:rsidRPr="007F4E4D" w14:paraId="07BA25AB" w14:textId="60B6039A" w:rsidTr="00DD3FD4">
        <w:trPr>
          <w:cantSplit/>
        </w:trPr>
        <w:tc>
          <w:tcPr>
            <w:tcW w:w="2693" w:type="dxa"/>
            <w:shd w:val="clear" w:color="auto" w:fill="D9D9D9" w:themeFill="background1" w:themeFillShade="D9"/>
            <w:vAlign w:val="center"/>
          </w:tcPr>
          <w:p w14:paraId="492203A9" w14:textId="694DEF4B" w:rsidR="006A27D6" w:rsidRDefault="00DC1FC8" w:rsidP="006A27D6">
            <w:pPr>
              <w:jc w:val="center"/>
            </w:pPr>
            <w:r w:rsidRPr="00B853F0">
              <w:lastRenderedPageBreak/>
              <w:t>F</w:t>
            </w:r>
            <w:r w:rsidR="00B853F0" w:rsidRPr="00B853F0">
              <w:t>ietspad</w:t>
            </w:r>
          </w:p>
          <w:p w14:paraId="10315068" w14:textId="77777777" w:rsidR="00DC1FC8" w:rsidRDefault="00DC1FC8" w:rsidP="006A27D6">
            <w:pPr>
              <w:jc w:val="center"/>
            </w:pPr>
          </w:p>
          <w:p w14:paraId="4841705A" w14:textId="70A07990" w:rsidR="00DC1FC8" w:rsidRDefault="00DC1FC8" w:rsidP="006A27D6">
            <w:pPr>
              <w:jc w:val="center"/>
            </w:pPr>
            <w:r w:rsidRPr="00DC1FC8">
              <w:t>Het verkeersbord geldt tot en met het volgend kruispunt.</w:t>
            </w:r>
          </w:p>
        </w:tc>
        <w:tc>
          <w:tcPr>
            <w:tcW w:w="4252" w:type="dxa"/>
            <w:shd w:val="clear" w:color="auto" w:fill="D9D9D9" w:themeFill="background1" w:themeFillShade="D9"/>
            <w:vAlign w:val="center"/>
          </w:tcPr>
          <w:p w14:paraId="3F1F9EDE" w14:textId="03434F2F" w:rsidR="006A27D6" w:rsidRDefault="006A27D6" w:rsidP="006A27D6">
            <w:pPr>
              <w:jc w:val="center"/>
            </w:pPr>
            <w:r>
              <w:t>D7</w:t>
            </w:r>
          </w:p>
          <w:p w14:paraId="457EDDF8" w14:textId="03C50CAC" w:rsidR="006A27D6" w:rsidRDefault="00030D28" w:rsidP="006A27D6">
            <w:pPr>
              <w:jc w:val="center"/>
            </w:pPr>
            <w:r>
              <w:rPr>
                <w:noProof/>
              </w:rPr>
              <w:drawing>
                <wp:inline distT="0" distB="0" distL="0" distR="0" wp14:anchorId="3983E1F3" wp14:editId="20B58BCE">
                  <wp:extent cx="1008000" cy="1008000"/>
                  <wp:effectExtent l="0" t="0" r="1905" b="1905"/>
                  <wp:docPr id="12980997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99791" name=""/>
                          <pic:cNvPicPr/>
                        </pic:nvPicPr>
                        <pic:blipFill>
                          <a:blip r:embed="rId205">
                            <a:extLst>
                              <a:ext uri="{96DAC541-7B7A-43D3-8B79-37D633B846F1}">
                                <asvg:svgBlip xmlns:asvg="http://schemas.microsoft.com/office/drawing/2016/SVG/main" r:embed="rId206"/>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521EAB7D" w14:textId="77777777" w:rsidR="006A27D6" w:rsidRPr="009661B8" w:rsidRDefault="00045E7A" w:rsidP="006A27D6">
            <w:pPr>
              <w:jc w:val="center"/>
              <w:rPr>
                <w:lang w:val="fr-FR"/>
              </w:rPr>
            </w:pPr>
            <w:r w:rsidRPr="009661B8">
              <w:rPr>
                <w:lang w:val="fr-FR"/>
              </w:rPr>
              <w:t>piste cyclable</w:t>
            </w:r>
          </w:p>
          <w:p w14:paraId="5CA15A27" w14:textId="77777777" w:rsidR="00BA0599" w:rsidRPr="009661B8" w:rsidRDefault="00BA0599" w:rsidP="006A27D6">
            <w:pPr>
              <w:jc w:val="center"/>
              <w:rPr>
                <w:lang w:val="fr-FR"/>
              </w:rPr>
            </w:pPr>
          </w:p>
          <w:p w14:paraId="41B51CC3" w14:textId="6F648C0A" w:rsidR="00BA0599" w:rsidRPr="00BA0599" w:rsidRDefault="00BA0599" w:rsidP="006A27D6">
            <w:pPr>
              <w:jc w:val="center"/>
              <w:rPr>
                <w:lang w:val="fr-FR"/>
              </w:rPr>
            </w:pPr>
            <w:r w:rsidRPr="00BA0599">
              <w:rPr>
                <w:lang w:val="fr-FR"/>
              </w:rPr>
              <w:t>Le signal vaut jusqu’au prochain carrefour inclus.</w:t>
            </w:r>
          </w:p>
        </w:tc>
      </w:tr>
      <w:tr w:rsidR="00CD0932" w:rsidRPr="00E1687E" w14:paraId="70DBDC66" w14:textId="07829C6A" w:rsidTr="00DD3FD4">
        <w:trPr>
          <w:cantSplit/>
        </w:trPr>
        <w:tc>
          <w:tcPr>
            <w:tcW w:w="2693" w:type="dxa"/>
            <w:shd w:val="clear" w:color="auto" w:fill="D9D9D9" w:themeFill="background1" w:themeFillShade="D9"/>
            <w:vAlign w:val="center"/>
          </w:tcPr>
          <w:p w14:paraId="76F5446A" w14:textId="5048F483" w:rsidR="006A27D6" w:rsidRDefault="00DF4C21" w:rsidP="006A27D6">
            <w:pPr>
              <w:jc w:val="center"/>
            </w:pPr>
            <w:r w:rsidRPr="00DF4C21">
              <w:t>einde fietspad</w:t>
            </w:r>
          </w:p>
        </w:tc>
        <w:tc>
          <w:tcPr>
            <w:tcW w:w="4252" w:type="dxa"/>
            <w:shd w:val="clear" w:color="auto" w:fill="D9D9D9" w:themeFill="background1" w:themeFillShade="D9"/>
            <w:vAlign w:val="center"/>
          </w:tcPr>
          <w:p w14:paraId="7E2A8AC3" w14:textId="620F1068" w:rsidR="006A27D6" w:rsidRDefault="006A27D6" w:rsidP="006A27D6">
            <w:pPr>
              <w:jc w:val="center"/>
            </w:pPr>
            <w:r>
              <w:t>D8</w:t>
            </w:r>
          </w:p>
          <w:p w14:paraId="3433893C" w14:textId="1004CB9B" w:rsidR="006A27D6" w:rsidRDefault="003C257D" w:rsidP="006A27D6">
            <w:pPr>
              <w:jc w:val="center"/>
            </w:pPr>
            <w:r>
              <w:rPr>
                <w:noProof/>
              </w:rPr>
              <w:drawing>
                <wp:inline distT="0" distB="0" distL="0" distR="0" wp14:anchorId="2303C211" wp14:editId="2FBFA5CA">
                  <wp:extent cx="1008000" cy="1008000"/>
                  <wp:effectExtent l="0" t="0" r="1905" b="1905"/>
                  <wp:docPr id="6953961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96177" name=""/>
                          <pic:cNvPicPr/>
                        </pic:nvPicPr>
                        <pic:blipFill>
                          <a:blip r:embed="rId207">
                            <a:extLst>
                              <a:ext uri="{96DAC541-7B7A-43D3-8B79-37D633B846F1}">
                                <asvg:svgBlip xmlns:asvg="http://schemas.microsoft.com/office/drawing/2016/SVG/main" r:embed="rId208"/>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8B74BE0" w14:textId="46484D47" w:rsidR="006A27D6" w:rsidRDefault="00013275" w:rsidP="006A27D6">
            <w:pPr>
              <w:jc w:val="center"/>
            </w:pPr>
            <w:r w:rsidRPr="00013275">
              <w:t xml:space="preserve">fin de piste </w:t>
            </w:r>
            <w:proofErr w:type="spellStart"/>
            <w:r w:rsidRPr="00013275">
              <w:t>cyclable</w:t>
            </w:r>
            <w:proofErr w:type="spellEnd"/>
          </w:p>
        </w:tc>
      </w:tr>
      <w:tr w:rsidR="00CD0932" w:rsidRPr="007F4E4D" w14:paraId="1FACBC0A" w14:textId="035BC05E" w:rsidTr="00DD3FD4">
        <w:trPr>
          <w:cantSplit/>
        </w:trPr>
        <w:tc>
          <w:tcPr>
            <w:tcW w:w="2693" w:type="dxa"/>
            <w:shd w:val="clear" w:color="auto" w:fill="D9D9D9" w:themeFill="background1" w:themeFillShade="D9"/>
            <w:vAlign w:val="center"/>
          </w:tcPr>
          <w:p w14:paraId="467544B4" w14:textId="77777777" w:rsidR="006A27D6" w:rsidRDefault="00A31C4C" w:rsidP="006A27D6">
            <w:pPr>
              <w:jc w:val="center"/>
            </w:pPr>
            <w:r w:rsidRPr="00A31C4C">
              <w:t>deel van de openbare weg verplicht voor voetgangers, fietsers en bestuurders van tweewielige bromfietsen klasse A</w:t>
            </w:r>
          </w:p>
          <w:p w14:paraId="035C51A7" w14:textId="77777777" w:rsidR="00DC1FC8" w:rsidRDefault="00DC1FC8" w:rsidP="006A27D6">
            <w:pPr>
              <w:jc w:val="center"/>
            </w:pPr>
          </w:p>
          <w:p w14:paraId="1B48E40E" w14:textId="2BB13586" w:rsidR="00DC1FC8" w:rsidRDefault="00DC1FC8" w:rsidP="006A27D6">
            <w:pPr>
              <w:jc w:val="center"/>
            </w:pPr>
            <w:r w:rsidRPr="00DC1FC8">
              <w:t>Het verkeersbord geldt tot en met het volgend kruispunt.</w:t>
            </w:r>
          </w:p>
        </w:tc>
        <w:tc>
          <w:tcPr>
            <w:tcW w:w="4252" w:type="dxa"/>
            <w:shd w:val="clear" w:color="auto" w:fill="D9D9D9" w:themeFill="background1" w:themeFillShade="D9"/>
            <w:vAlign w:val="center"/>
          </w:tcPr>
          <w:p w14:paraId="0E2EE3A6" w14:textId="79D27E6C" w:rsidR="006A27D6" w:rsidRDefault="006A27D6" w:rsidP="006A27D6">
            <w:pPr>
              <w:jc w:val="center"/>
            </w:pPr>
            <w:r>
              <w:t>D9</w:t>
            </w:r>
          </w:p>
          <w:p w14:paraId="75D1B3F0" w14:textId="3745F73F" w:rsidR="00602067" w:rsidRDefault="00602067" w:rsidP="00407291">
            <w:pPr>
              <w:jc w:val="center"/>
            </w:pPr>
            <w:r>
              <w:rPr>
                <w:noProof/>
              </w:rPr>
              <w:drawing>
                <wp:inline distT="0" distB="0" distL="0" distR="0" wp14:anchorId="68F45BC8" wp14:editId="7295F4E9">
                  <wp:extent cx="1008000" cy="1008000"/>
                  <wp:effectExtent l="0" t="0" r="1905" b="1905"/>
                  <wp:docPr id="14382572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57231" name=""/>
                          <pic:cNvPicPr/>
                        </pic:nvPicPr>
                        <pic:blipFill>
                          <a:blip r:embed="rId209">
                            <a:extLst>
                              <a:ext uri="{96DAC541-7B7A-43D3-8B79-37D633B846F1}">
                                <asvg:svgBlip xmlns:asvg="http://schemas.microsoft.com/office/drawing/2016/SVG/main" r:embed="rId210"/>
                              </a:ext>
                            </a:extLst>
                          </a:blip>
                          <a:stretch>
                            <a:fillRect/>
                          </a:stretch>
                        </pic:blipFill>
                        <pic:spPr>
                          <a:xfrm>
                            <a:off x="0" y="0"/>
                            <a:ext cx="1008000" cy="1008000"/>
                          </a:xfrm>
                          <a:prstGeom prst="rect">
                            <a:avLst/>
                          </a:prstGeom>
                        </pic:spPr>
                      </pic:pic>
                    </a:graphicData>
                  </a:graphic>
                </wp:inline>
              </w:drawing>
            </w:r>
            <w:r w:rsidR="00407291">
              <w:t xml:space="preserve">  </w:t>
            </w:r>
            <w:r>
              <w:rPr>
                <w:noProof/>
              </w:rPr>
              <w:drawing>
                <wp:inline distT="0" distB="0" distL="0" distR="0" wp14:anchorId="721740C5" wp14:editId="5F548EE5">
                  <wp:extent cx="1008000" cy="1008000"/>
                  <wp:effectExtent l="0" t="0" r="1905" b="1905"/>
                  <wp:docPr id="18735418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541845" name=""/>
                          <pic:cNvPicPr/>
                        </pic:nvPicPr>
                        <pic:blipFill>
                          <a:blip r:embed="rId211">
                            <a:extLst>
                              <a:ext uri="{96DAC541-7B7A-43D3-8B79-37D633B846F1}">
                                <asvg:svgBlip xmlns:asvg="http://schemas.microsoft.com/office/drawing/2016/SVG/main" r:embed="rId212"/>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2BF50406" w14:textId="77777777" w:rsidR="006A27D6" w:rsidRDefault="003A4524" w:rsidP="006A27D6">
            <w:pPr>
              <w:jc w:val="center"/>
              <w:rPr>
                <w:lang w:val="fr-FR"/>
              </w:rPr>
            </w:pPr>
            <w:r w:rsidRPr="003A4524">
              <w:rPr>
                <w:lang w:val="fr-FR"/>
              </w:rPr>
              <w:t>partie de la voie publique obligatoire pour les piétons, les cyclistes et les conducteurs de cyclomoteurs classe A</w:t>
            </w:r>
          </w:p>
          <w:p w14:paraId="58292BCE" w14:textId="77777777" w:rsidR="00BA0599" w:rsidRDefault="00BA0599" w:rsidP="006A27D6">
            <w:pPr>
              <w:jc w:val="center"/>
              <w:rPr>
                <w:lang w:val="fr-FR"/>
              </w:rPr>
            </w:pPr>
          </w:p>
          <w:p w14:paraId="71EF7E02" w14:textId="7DC1751B" w:rsidR="00BA0599" w:rsidRPr="003A4524" w:rsidRDefault="00BA0599" w:rsidP="006A27D6">
            <w:pPr>
              <w:jc w:val="center"/>
              <w:rPr>
                <w:lang w:val="fr-FR"/>
              </w:rPr>
            </w:pPr>
            <w:r w:rsidRPr="00BA0599">
              <w:rPr>
                <w:lang w:val="fr-FR"/>
              </w:rPr>
              <w:t>Le signal vaut jusqu’au prochain carrefour inclus.</w:t>
            </w:r>
          </w:p>
        </w:tc>
      </w:tr>
      <w:tr w:rsidR="00CD0932" w:rsidRPr="007F4E4D" w14:paraId="16441911" w14:textId="230E3C2B" w:rsidTr="00DD3FD4">
        <w:trPr>
          <w:cantSplit/>
        </w:trPr>
        <w:tc>
          <w:tcPr>
            <w:tcW w:w="2693" w:type="dxa"/>
            <w:shd w:val="clear" w:color="auto" w:fill="D9D9D9" w:themeFill="background1" w:themeFillShade="D9"/>
            <w:vAlign w:val="center"/>
          </w:tcPr>
          <w:p w14:paraId="292DE1CF" w14:textId="168368D9" w:rsidR="006A27D6" w:rsidRDefault="006B70C5" w:rsidP="006A27D6">
            <w:pPr>
              <w:jc w:val="center"/>
            </w:pPr>
            <w:r w:rsidRPr="006B70C5">
              <w:t>einde van het deel van de openbare weg verplicht voor voetgangers, fietsers en bestuurders van tweewielige bromfietsen klasse A</w:t>
            </w:r>
          </w:p>
        </w:tc>
        <w:tc>
          <w:tcPr>
            <w:tcW w:w="4252" w:type="dxa"/>
            <w:shd w:val="clear" w:color="auto" w:fill="D9D9D9" w:themeFill="background1" w:themeFillShade="D9"/>
            <w:vAlign w:val="center"/>
          </w:tcPr>
          <w:p w14:paraId="2B0BE841" w14:textId="5AC741A3" w:rsidR="006A27D6" w:rsidRDefault="006A27D6" w:rsidP="006A27D6">
            <w:pPr>
              <w:jc w:val="center"/>
            </w:pPr>
            <w:r>
              <w:t>D10</w:t>
            </w:r>
          </w:p>
          <w:p w14:paraId="3FF16584" w14:textId="2EFBFB5A" w:rsidR="00602067" w:rsidRDefault="00602067" w:rsidP="00407291">
            <w:pPr>
              <w:jc w:val="center"/>
            </w:pPr>
            <w:r>
              <w:rPr>
                <w:noProof/>
              </w:rPr>
              <w:drawing>
                <wp:inline distT="0" distB="0" distL="0" distR="0" wp14:anchorId="37C4B96C" wp14:editId="3BDC990D">
                  <wp:extent cx="1008000" cy="1008000"/>
                  <wp:effectExtent l="0" t="0" r="1905" b="1905"/>
                  <wp:docPr id="19718368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36879" name=""/>
                          <pic:cNvPicPr/>
                        </pic:nvPicPr>
                        <pic:blipFill>
                          <a:blip r:embed="rId213">
                            <a:extLst>
                              <a:ext uri="{96DAC541-7B7A-43D3-8B79-37D633B846F1}">
                                <asvg:svgBlip xmlns:asvg="http://schemas.microsoft.com/office/drawing/2016/SVG/main" r:embed="rId214"/>
                              </a:ext>
                            </a:extLst>
                          </a:blip>
                          <a:stretch>
                            <a:fillRect/>
                          </a:stretch>
                        </pic:blipFill>
                        <pic:spPr>
                          <a:xfrm>
                            <a:off x="0" y="0"/>
                            <a:ext cx="1008000" cy="1008000"/>
                          </a:xfrm>
                          <a:prstGeom prst="rect">
                            <a:avLst/>
                          </a:prstGeom>
                        </pic:spPr>
                      </pic:pic>
                    </a:graphicData>
                  </a:graphic>
                </wp:inline>
              </w:drawing>
            </w:r>
            <w:r w:rsidR="00407291">
              <w:t xml:space="preserve">  </w:t>
            </w:r>
            <w:r>
              <w:rPr>
                <w:noProof/>
              </w:rPr>
              <w:drawing>
                <wp:inline distT="0" distB="0" distL="0" distR="0" wp14:anchorId="57A09741" wp14:editId="5F7F3CDE">
                  <wp:extent cx="1008000" cy="1008000"/>
                  <wp:effectExtent l="0" t="0" r="1905" b="1905"/>
                  <wp:docPr id="1120944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44554" name=""/>
                          <pic:cNvPicPr/>
                        </pic:nvPicPr>
                        <pic:blipFill>
                          <a:blip r:embed="rId215">
                            <a:extLst>
                              <a:ext uri="{96DAC541-7B7A-43D3-8B79-37D633B846F1}">
                                <asvg:svgBlip xmlns:asvg="http://schemas.microsoft.com/office/drawing/2016/SVG/main" r:embed="rId216"/>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4270E04" w14:textId="6A719E15" w:rsidR="006A27D6" w:rsidRPr="00993F8C" w:rsidRDefault="00993F8C" w:rsidP="006A27D6">
            <w:pPr>
              <w:jc w:val="center"/>
              <w:rPr>
                <w:lang w:val="fr-FR"/>
              </w:rPr>
            </w:pPr>
            <w:r w:rsidRPr="00993F8C">
              <w:rPr>
                <w:lang w:val="fr-FR"/>
              </w:rPr>
              <w:t>fin de la partie de la voie publique obligatoire pour les piétons, les cyclistes et les conducteurs de cyclomoteurs classe A</w:t>
            </w:r>
          </w:p>
        </w:tc>
      </w:tr>
      <w:tr w:rsidR="00CD0932" w:rsidRPr="007F4E4D" w14:paraId="7829A269" w14:textId="63F7675B" w:rsidTr="00DD3FD4">
        <w:trPr>
          <w:cantSplit/>
        </w:trPr>
        <w:tc>
          <w:tcPr>
            <w:tcW w:w="2693" w:type="dxa"/>
            <w:shd w:val="clear" w:color="auto" w:fill="D9D9D9" w:themeFill="background1" w:themeFillShade="D9"/>
            <w:vAlign w:val="center"/>
          </w:tcPr>
          <w:p w14:paraId="03BDB4E0" w14:textId="77777777" w:rsidR="006A27D6" w:rsidRDefault="00DE5702" w:rsidP="006A27D6">
            <w:pPr>
              <w:jc w:val="center"/>
            </w:pPr>
            <w:r w:rsidRPr="00DE5702">
              <w:t>deel van de openbare weg verplicht voor voetgangers en fietsers</w:t>
            </w:r>
          </w:p>
          <w:p w14:paraId="23ADFC13" w14:textId="77777777" w:rsidR="00DC1FC8" w:rsidRDefault="00DC1FC8" w:rsidP="006A27D6">
            <w:pPr>
              <w:jc w:val="center"/>
            </w:pPr>
          </w:p>
          <w:p w14:paraId="4773E30F" w14:textId="7A931EAA" w:rsidR="00DC1FC8" w:rsidRDefault="00DC1FC8" w:rsidP="006A27D6">
            <w:pPr>
              <w:jc w:val="center"/>
            </w:pPr>
            <w:r w:rsidRPr="00DC1FC8">
              <w:t>Het verkeersbord geldt tot en met het volgend kruispunt.</w:t>
            </w:r>
          </w:p>
        </w:tc>
        <w:tc>
          <w:tcPr>
            <w:tcW w:w="4252" w:type="dxa"/>
            <w:shd w:val="clear" w:color="auto" w:fill="D9D9D9" w:themeFill="background1" w:themeFillShade="D9"/>
            <w:vAlign w:val="center"/>
          </w:tcPr>
          <w:p w14:paraId="4B316736" w14:textId="3AD639CB" w:rsidR="006A27D6" w:rsidRDefault="006A27D6" w:rsidP="006A27D6">
            <w:pPr>
              <w:jc w:val="center"/>
            </w:pPr>
            <w:r>
              <w:t>D11</w:t>
            </w:r>
          </w:p>
          <w:p w14:paraId="4D23BA3F" w14:textId="7A4DCFE0" w:rsidR="006A27D6" w:rsidRDefault="00602067" w:rsidP="006A27D6">
            <w:pPr>
              <w:jc w:val="center"/>
            </w:pPr>
            <w:r>
              <w:rPr>
                <w:noProof/>
              </w:rPr>
              <w:drawing>
                <wp:inline distT="0" distB="0" distL="0" distR="0" wp14:anchorId="162CC149" wp14:editId="0F38E471">
                  <wp:extent cx="1008000" cy="1008000"/>
                  <wp:effectExtent l="0" t="0" r="1905" b="1905"/>
                  <wp:docPr id="2056932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32847" name=""/>
                          <pic:cNvPicPr/>
                        </pic:nvPicPr>
                        <pic:blipFill>
                          <a:blip r:embed="rId217">
                            <a:extLst>
                              <a:ext uri="{96DAC541-7B7A-43D3-8B79-37D633B846F1}">
                                <asvg:svgBlip xmlns:asvg="http://schemas.microsoft.com/office/drawing/2016/SVG/main" r:embed="rId218"/>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0E15BBA5" w14:textId="77777777" w:rsidR="006A27D6" w:rsidRDefault="00ED38BB" w:rsidP="006A27D6">
            <w:pPr>
              <w:jc w:val="center"/>
              <w:rPr>
                <w:lang w:val="fr-FR"/>
              </w:rPr>
            </w:pPr>
            <w:r w:rsidRPr="00ED38BB">
              <w:rPr>
                <w:lang w:val="fr-FR"/>
              </w:rPr>
              <w:t>partie de la voie publique obligatoire pour les piétons et les cyclistes</w:t>
            </w:r>
          </w:p>
          <w:p w14:paraId="2555A2CB" w14:textId="77777777" w:rsidR="00BA0599" w:rsidRDefault="00BA0599" w:rsidP="006A27D6">
            <w:pPr>
              <w:jc w:val="center"/>
              <w:rPr>
                <w:lang w:val="fr-FR"/>
              </w:rPr>
            </w:pPr>
          </w:p>
          <w:p w14:paraId="2544EFB1" w14:textId="5736CEA4" w:rsidR="00BA0599" w:rsidRPr="00ED38BB" w:rsidRDefault="00BA0599" w:rsidP="006A27D6">
            <w:pPr>
              <w:jc w:val="center"/>
              <w:rPr>
                <w:lang w:val="fr-FR"/>
              </w:rPr>
            </w:pPr>
            <w:r w:rsidRPr="00BA0599">
              <w:rPr>
                <w:lang w:val="fr-FR"/>
              </w:rPr>
              <w:t>Le signal vaut jusqu’au prochain carrefour inclus.</w:t>
            </w:r>
          </w:p>
        </w:tc>
      </w:tr>
      <w:tr w:rsidR="00CD0932" w:rsidRPr="007F4E4D" w14:paraId="3FFBA022" w14:textId="2744082F" w:rsidTr="00DD3FD4">
        <w:trPr>
          <w:cantSplit/>
        </w:trPr>
        <w:tc>
          <w:tcPr>
            <w:tcW w:w="2693" w:type="dxa"/>
            <w:shd w:val="clear" w:color="auto" w:fill="D9D9D9" w:themeFill="background1" w:themeFillShade="D9"/>
            <w:vAlign w:val="center"/>
          </w:tcPr>
          <w:p w14:paraId="2C4E134C" w14:textId="23E8BCBB" w:rsidR="006A27D6" w:rsidRDefault="00941FB7" w:rsidP="006A27D6">
            <w:pPr>
              <w:jc w:val="center"/>
            </w:pPr>
            <w:r w:rsidRPr="00941FB7">
              <w:t>einde van het deel van de openbare weg verplicht voor voetgangers en fietsers</w:t>
            </w:r>
          </w:p>
        </w:tc>
        <w:tc>
          <w:tcPr>
            <w:tcW w:w="4252" w:type="dxa"/>
            <w:shd w:val="clear" w:color="auto" w:fill="D9D9D9" w:themeFill="background1" w:themeFillShade="D9"/>
            <w:vAlign w:val="center"/>
          </w:tcPr>
          <w:p w14:paraId="5285456D" w14:textId="5D3DF0DC" w:rsidR="006A27D6" w:rsidRDefault="006A27D6" w:rsidP="006A27D6">
            <w:pPr>
              <w:jc w:val="center"/>
            </w:pPr>
            <w:r>
              <w:t>D12</w:t>
            </w:r>
          </w:p>
          <w:p w14:paraId="626D06B9" w14:textId="5E80E7BE" w:rsidR="006A27D6" w:rsidRDefault="00602067" w:rsidP="006A27D6">
            <w:pPr>
              <w:jc w:val="center"/>
            </w:pPr>
            <w:r>
              <w:rPr>
                <w:noProof/>
              </w:rPr>
              <w:drawing>
                <wp:inline distT="0" distB="0" distL="0" distR="0" wp14:anchorId="124757CA" wp14:editId="1C393740">
                  <wp:extent cx="1008000" cy="1008000"/>
                  <wp:effectExtent l="0" t="0" r="1905" b="1905"/>
                  <wp:docPr id="1383614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1461" name=""/>
                          <pic:cNvPicPr/>
                        </pic:nvPicPr>
                        <pic:blipFill>
                          <a:blip r:embed="rId219">
                            <a:extLst>
                              <a:ext uri="{96DAC541-7B7A-43D3-8B79-37D633B846F1}">
                                <asvg:svgBlip xmlns:asvg="http://schemas.microsoft.com/office/drawing/2016/SVG/main" r:embed="rId220"/>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7FAA9D8" w14:textId="1B659BD2" w:rsidR="006A27D6" w:rsidRPr="00084403" w:rsidRDefault="00084403" w:rsidP="006A27D6">
            <w:pPr>
              <w:jc w:val="center"/>
              <w:rPr>
                <w:lang w:val="fr-FR"/>
              </w:rPr>
            </w:pPr>
            <w:r w:rsidRPr="00084403">
              <w:rPr>
                <w:lang w:val="fr-FR"/>
              </w:rPr>
              <w:t>fin de la partie de la voie publique obligatoire pour les piétons et les cyclistes</w:t>
            </w:r>
          </w:p>
        </w:tc>
      </w:tr>
      <w:tr w:rsidR="00CD0932" w:rsidRPr="007F4E4D" w14:paraId="75ACBC85" w14:textId="738B2D04" w:rsidTr="00DD3FD4">
        <w:trPr>
          <w:cantSplit/>
        </w:trPr>
        <w:tc>
          <w:tcPr>
            <w:tcW w:w="2693" w:type="dxa"/>
            <w:shd w:val="clear" w:color="auto" w:fill="D9D9D9" w:themeFill="background1" w:themeFillShade="D9"/>
            <w:vAlign w:val="center"/>
          </w:tcPr>
          <w:p w14:paraId="6B290DC5" w14:textId="77777777" w:rsidR="006A27D6" w:rsidRDefault="003E4B92" w:rsidP="006A27D6">
            <w:pPr>
              <w:jc w:val="center"/>
            </w:pPr>
            <w:r w:rsidRPr="003E4B92">
              <w:t>deel van de openbare weg verplicht voor voetgangers</w:t>
            </w:r>
          </w:p>
          <w:p w14:paraId="6AFE820A" w14:textId="77777777" w:rsidR="00DC1FC8" w:rsidRDefault="00DC1FC8" w:rsidP="006A27D6">
            <w:pPr>
              <w:jc w:val="center"/>
            </w:pPr>
          </w:p>
          <w:p w14:paraId="1F9E103F" w14:textId="6DECF706" w:rsidR="00DC1FC8" w:rsidRDefault="00DC1FC8" w:rsidP="006A27D6">
            <w:pPr>
              <w:jc w:val="center"/>
            </w:pPr>
            <w:r w:rsidRPr="00DC1FC8">
              <w:t>Het verkeersbord geldt tot en met het volgend kruispunt.</w:t>
            </w:r>
          </w:p>
        </w:tc>
        <w:tc>
          <w:tcPr>
            <w:tcW w:w="4252" w:type="dxa"/>
            <w:shd w:val="clear" w:color="auto" w:fill="D9D9D9" w:themeFill="background1" w:themeFillShade="D9"/>
            <w:vAlign w:val="center"/>
          </w:tcPr>
          <w:p w14:paraId="47465EFC" w14:textId="408DEBDB" w:rsidR="006A27D6" w:rsidRDefault="006A27D6" w:rsidP="006A27D6">
            <w:pPr>
              <w:jc w:val="center"/>
            </w:pPr>
            <w:r>
              <w:t>D13</w:t>
            </w:r>
          </w:p>
          <w:p w14:paraId="7065AFBC" w14:textId="09BF9164" w:rsidR="006A27D6" w:rsidRDefault="00602067" w:rsidP="006A27D6">
            <w:pPr>
              <w:jc w:val="center"/>
            </w:pPr>
            <w:r>
              <w:rPr>
                <w:noProof/>
              </w:rPr>
              <w:drawing>
                <wp:inline distT="0" distB="0" distL="0" distR="0" wp14:anchorId="1539637A" wp14:editId="292222BF">
                  <wp:extent cx="1008000" cy="1008000"/>
                  <wp:effectExtent l="0" t="0" r="1905" b="1905"/>
                  <wp:docPr id="266303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338" name=""/>
                          <pic:cNvPicPr/>
                        </pic:nvPicPr>
                        <pic:blipFill>
                          <a:blip r:embed="rId221">
                            <a:extLst>
                              <a:ext uri="{96DAC541-7B7A-43D3-8B79-37D633B846F1}">
                                <asvg:svgBlip xmlns:asvg="http://schemas.microsoft.com/office/drawing/2016/SVG/main" r:embed="rId222"/>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64DAE592" w14:textId="77777777" w:rsidR="006A27D6" w:rsidRDefault="00D00F4E" w:rsidP="006A27D6">
            <w:pPr>
              <w:jc w:val="center"/>
              <w:rPr>
                <w:lang w:val="fr-FR"/>
              </w:rPr>
            </w:pPr>
            <w:r w:rsidRPr="00D00F4E">
              <w:rPr>
                <w:lang w:val="fr-FR"/>
              </w:rPr>
              <w:t>partie de la voie publique obligatoire pour les piétons</w:t>
            </w:r>
          </w:p>
          <w:p w14:paraId="45737B9B" w14:textId="77777777" w:rsidR="00BA0599" w:rsidRDefault="00BA0599" w:rsidP="006A27D6">
            <w:pPr>
              <w:jc w:val="center"/>
              <w:rPr>
                <w:lang w:val="fr-FR"/>
              </w:rPr>
            </w:pPr>
          </w:p>
          <w:p w14:paraId="3D4ADAD4" w14:textId="5161779F" w:rsidR="00BA0599" w:rsidRPr="00D00F4E" w:rsidRDefault="00BA0599" w:rsidP="006A27D6">
            <w:pPr>
              <w:jc w:val="center"/>
              <w:rPr>
                <w:lang w:val="fr-FR"/>
              </w:rPr>
            </w:pPr>
            <w:r w:rsidRPr="00BA0599">
              <w:rPr>
                <w:lang w:val="fr-FR"/>
              </w:rPr>
              <w:t>Le signal vaut jusqu’au prochain carrefour inclus.</w:t>
            </w:r>
          </w:p>
        </w:tc>
      </w:tr>
      <w:tr w:rsidR="00CD0932" w:rsidRPr="007F4E4D" w14:paraId="2A8D6259" w14:textId="4C2A024B" w:rsidTr="00DD3FD4">
        <w:trPr>
          <w:cantSplit/>
        </w:trPr>
        <w:tc>
          <w:tcPr>
            <w:tcW w:w="2693" w:type="dxa"/>
            <w:shd w:val="clear" w:color="auto" w:fill="D9D9D9" w:themeFill="background1" w:themeFillShade="D9"/>
            <w:vAlign w:val="center"/>
          </w:tcPr>
          <w:p w14:paraId="1B4B74C1" w14:textId="7F1D0634" w:rsidR="006A27D6" w:rsidRDefault="00F35826" w:rsidP="006A27D6">
            <w:pPr>
              <w:jc w:val="center"/>
            </w:pPr>
            <w:r w:rsidRPr="00F35826">
              <w:lastRenderedPageBreak/>
              <w:t>einde van het deel van de openbare weg verplicht voor voetgangers</w:t>
            </w:r>
          </w:p>
        </w:tc>
        <w:tc>
          <w:tcPr>
            <w:tcW w:w="4252" w:type="dxa"/>
            <w:shd w:val="clear" w:color="auto" w:fill="D9D9D9" w:themeFill="background1" w:themeFillShade="D9"/>
            <w:vAlign w:val="center"/>
          </w:tcPr>
          <w:p w14:paraId="6C290B46" w14:textId="47B58F68" w:rsidR="006A27D6" w:rsidRDefault="006A27D6" w:rsidP="006A27D6">
            <w:pPr>
              <w:jc w:val="center"/>
            </w:pPr>
            <w:r>
              <w:t>D14</w:t>
            </w:r>
          </w:p>
          <w:p w14:paraId="4FC89DF2" w14:textId="590D6ACF" w:rsidR="006A27D6" w:rsidRDefault="00602067" w:rsidP="006A27D6">
            <w:pPr>
              <w:jc w:val="center"/>
            </w:pPr>
            <w:r>
              <w:rPr>
                <w:noProof/>
              </w:rPr>
              <w:drawing>
                <wp:inline distT="0" distB="0" distL="0" distR="0" wp14:anchorId="72C779B0" wp14:editId="3DAF4020">
                  <wp:extent cx="1008000" cy="1008000"/>
                  <wp:effectExtent l="0" t="0" r="1905" b="1905"/>
                  <wp:docPr id="13935324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32406" name=""/>
                          <pic:cNvPicPr/>
                        </pic:nvPicPr>
                        <pic:blipFill>
                          <a:blip r:embed="rId223">
                            <a:extLst>
                              <a:ext uri="{96DAC541-7B7A-43D3-8B79-37D633B846F1}">
                                <asvg:svgBlip xmlns:asvg="http://schemas.microsoft.com/office/drawing/2016/SVG/main" r:embed="rId224"/>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02A6CAB8" w14:textId="34CA1E30" w:rsidR="006A27D6" w:rsidRPr="00DA143A" w:rsidRDefault="00DA143A" w:rsidP="006A27D6">
            <w:pPr>
              <w:jc w:val="center"/>
              <w:rPr>
                <w:lang w:val="fr-FR"/>
              </w:rPr>
            </w:pPr>
            <w:r w:rsidRPr="00DA143A">
              <w:rPr>
                <w:lang w:val="fr-FR"/>
              </w:rPr>
              <w:t>fin de la partie de la voie publique obligatoire pour les piétons</w:t>
            </w:r>
          </w:p>
        </w:tc>
      </w:tr>
      <w:tr w:rsidR="00CD0932" w:rsidRPr="007F4E4D" w14:paraId="54D8A74A" w14:textId="7B93F6CB" w:rsidTr="00DD3FD4">
        <w:trPr>
          <w:cantSplit/>
        </w:trPr>
        <w:tc>
          <w:tcPr>
            <w:tcW w:w="2693" w:type="dxa"/>
            <w:shd w:val="clear" w:color="auto" w:fill="D9D9D9" w:themeFill="background1" w:themeFillShade="D9"/>
            <w:vAlign w:val="center"/>
          </w:tcPr>
          <w:p w14:paraId="0A0B3A79" w14:textId="77777777" w:rsidR="006A27D6" w:rsidRDefault="002C22F1" w:rsidP="006A27D6">
            <w:pPr>
              <w:jc w:val="center"/>
            </w:pPr>
            <w:r w:rsidRPr="002C22F1">
              <w:t>deel van de openbare weg verplicht voor ruiters</w:t>
            </w:r>
          </w:p>
          <w:p w14:paraId="7B43C27C" w14:textId="77777777" w:rsidR="00DC1FC8" w:rsidRDefault="00DC1FC8" w:rsidP="006A27D6">
            <w:pPr>
              <w:jc w:val="center"/>
            </w:pPr>
          </w:p>
          <w:p w14:paraId="0CF962CF" w14:textId="79306404" w:rsidR="00DC1FC8" w:rsidRDefault="00DC1FC8" w:rsidP="006A27D6">
            <w:pPr>
              <w:jc w:val="center"/>
            </w:pPr>
            <w:r w:rsidRPr="00DC1FC8">
              <w:t>Het verkeersbord geldt tot en met het volgend kruispunt.</w:t>
            </w:r>
          </w:p>
        </w:tc>
        <w:tc>
          <w:tcPr>
            <w:tcW w:w="4252" w:type="dxa"/>
            <w:shd w:val="clear" w:color="auto" w:fill="D9D9D9" w:themeFill="background1" w:themeFillShade="D9"/>
            <w:vAlign w:val="center"/>
          </w:tcPr>
          <w:p w14:paraId="1689C23B" w14:textId="1EE331C7" w:rsidR="006A27D6" w:rsidRDefault="006A27D6" w:rsidP="006A27D6">
            <w:pPr>
              <w:jc w:val="center"/>
            </w:pPr>
            <w:r>
              <w:t>D15</w:t>
            </w:r>
          </w:p>
          <w:p w14:paraId="43E2A30B" w14:textId="552AE976" w:rsidR="006A27D6" w:rsidRDefault="00BB06D5" w:rsidP="006A27D6">
            <w:pPr>
              <w:jc w:val="center"/>
            </w:pPr>
            <w:r>
              <w:rPr>
                <w:noProof/>
              </w:rPr>
              <w:drawing>
                <wp:inline distT="0" distB="0" distL="0" distR="0" wp14:anchorId="6A4B32B9" wp14:editId="029B0B15">
                  <wp:extent cx="1008000" cy="1008000"/>
                  <wp:effectExtent l="0" t="0" r="1905" b="1905"/>
                  <wp:docPr id="10624600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60008" name=""/>
                          <pic:cNvPicPr/>
                        </pic:nvPicPr>
                        <pic:blipFill>
                          <a:blip r:embed="rId225">
                            <a:extLst>
                              <a:ext uri="{96DAC541-7B7A-43D3-8B79-37D633B846F1}">
                                <asvg:svgBlip xmlns:asvg="http://schemas.microsoft.com/office/drawing/2016/SVG/main" r:embed="rId226"/>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3716E64C" w14:textId="77777777" w:rsidR="006A27D6" w:rsidRDefault="00A53F6A" w:rsidP="006A27D6">
            <w:pPr>
              <w:jc w:val="center"/>
              <w:rPr>
                <w:lang w:val="fr-FR"/>
              </w:rPr>
            </w:pPr>
            <w:r w:rsidRPr="00A53F6A">
              <w:rPr>
                <w:lang w:val="fr-FR"/>
              </w:rPr>
              <w:t>partie de la voie publique obligatoire pour les cavaliers</w:t>
            </w:r>
          </w:p>
          <w:p w14:paraId="4AC37A7D" w14:textId="77777777" w:rsidR="00BA0599" w:rsidRDefault="00BA0599" w:rsidP="006A27D6">
            <w:pPr>
              <w:jc w:val="center"/>
              <w:rPr>
                <w:lang w:val="fr-FR"/>
              </w:rPr>
            </w:pPr>
          </w:p>
          <w:p w14:paraId="766FD197" w14:textId="069E5F73" w:rsidR="00BA0599" w:rsidRPr="00A53F6A" w:rsidRDefault="00BA0599" w:rsidP="006A27D6">
            <w:pPr>
              <w:jc w:val="center"/>
              <w:rPr>
                <w:lang w:val="fr-FR"/>
              </w:rPr>
            </w:pPr>
            <w:r w:rsidRPr="00BA0599">
              <w:rPr>
                <w:lang w:val="fr-FR"/>
              </w:rPr>
              <w:t>Le signal vaut jusqu’au prochain carrefour inclus.</w:t>
            </w:r>
          </w:p>
        </w:tc>
      </w:tr>
      <w:tr w:rsidR="00CD0932" w:rsidRPr="007F4E4D" w14:paraId="75ED7264" w14:textId="121C43CB" w:rsidTr="00DD3FD4">
        <w:trPr>
          <w:cantSplit/>
        </w:trPr>
        <w:tc>
          <w:tcPr>
            <w:tcW w:w="2693" w:type="dxa"/>
            <w:shd w:val="clear" w:color="auto" w:fill="D9D9D9" w:themeFill="background1" w:themeFillShade="D9"/>
            <w:vAlign w:val="center"/>
          </w:tcPr>
          <w:p w14:paraId="45C22D7F" w14:textId="12050D26" w:rsidR="006A27D6" w:rsidRDefault="00275BBD" w:rsidP="006A27D6">
            <w:pPr>
              <w:jc w:val="center"/>
            </w:pPr>
            <w:r w:rsidRPr="00275BBD">
              <w:t>einde van het deel van de openbare weg verplicht voor ruiters</w:t>
            </w:r>
          </w:p>
        </w:tc>
        <w:tc>
          <w:tcPr>
            <w:tcW w:w="4252" w:type="dxa"/>
            <w:shd w:val="clear" w:color="auto" w:fill="D9D9D9" w:themeFill="background1" w:themeFillShade="D9"/>
            <w:vAlign w:val="center"/>
          </w:tcPr>
          <w:p w14:paraId="121483A0" w14:textId="15DFCCD8" w:rsidR="006A27D6" w:rsidRDefault="006A27D6" w:rsidP="006A27D6">
            <w:pPr>
              <w:jc w:val="center"/>
            </w:pPr>
            <w:r>
              <w:t>D16</w:t>
            </w:r>
          </w:p>
          <w:p w14:paraId="7EEBAC32" w14:textId="5E2F5EE6" w:rsidR="006A27D6" w:rsidRDefault="00BB06D5" w:rsidP="006A27D6">
            <w:pPr>
              <w:jc w:val="center"/>
            </w:pPr>
            <w:r>
              <w:rPr>
                <w:noProof/>
              </w:rPr>
              <w:drawing>
                <wp:inline distT="0" distB="0" distL="0" distR="0" wp14:anchorId="5A587DFC" wp14:editId="0A659A6B">
                  <wp:extent cx="1008000" cy="1008000"/>
                  <wp:effectExtent l="0" t="0" r="1905" b="1905"/>
                  <wp:docPr id="17152730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73038" name=""/>
                          <pic:cNvPicPr/>
                        </pic:nvPicPr>
                        <pic:blipFill>
                          <a:blip r:embed="rId227">
                            <a:extLst>
                              <a:ext uri="{96DAC541-7B7A-43D3-8B79-37D633B846F1}">
                                <asvg:svgBlip xmlns:asvg="http://schemas.microsoft.com/office/drawing/2016/SVG/main" r:embed="rId228"/>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61617CD0" w14:textId="0E7FCBF8" w:rsidR="006A27D6" w:rsidRPr="00D53D00" w:rsidRDefault="00D53D00" w:rsidP="006A27D6">
            <w:pPr>
              <w:jc w:val="center"/>
              <w:rPr>
                <w:lang w:val="fr-FR"/>
              </w:rPr>
            </w:pPr>
            <w:r w:rsidRPr="00D53D00">
              <w:rPr>
                <w:lang w:val="fr-FR"/>
              </w:rPr>
              <w:t>fin de la partie de la voie publique obligatoire pour les cavaliers</w:t>
            </w:r>
          </w:p>
        </w:tc>
      </w:tr>
      <w:tr w:rsidR="00CD0932" w:rsidRPr="007F4E4D" w14:paraId="0461E814" w14:textId="20A7A4A2" w:rsidTr="00DD3FD4">
        <w:trPr>
          <w:cantSplit/>
        </w:trPr>
        <w:tc>
          <w:tcPr>
            <w:tcW w:w="2693" w:type="dxa"/>
            <w:shd w:val="clear" w:color="auto" w:fill="D9D9D9" w:themeFill="background1" w:themeFillShade="D9"/>
            <w:vAlign w:val="center"/>
          </w:tcPr>
          <w:p w14:paraId="73D3230D" w14:textId="58A1AF2C" w:rsidR="006A27D6" w:rsidRDefault="00AC191D" w:rsidP="006A27D6">
            <w:pPr>
              <w:jc w:val="center"/>
            </w:pPr>
            <w:r w:rsidRPr="00AC191D">
              <w:t>verplicht gebruik van de dimlichten</w:t>
            </w:r>
          </w:p>
        </w:tc>
        <w:tc>
          <w:tcPr>
            <w:tcW w:w="4252" w:type="dxa"/>
            <w:shd w:val="clear" w:color="auto" w:fill="D9D9D9" w:themeFill="background1" w:themeFillShade="D9"/>
            <w:vAlign w:val="center"/>
          </w:tcPr>
          <w:p w14:paraId="49CB7472" w14:textId="0989501D" w:rsidR="006A27D6" w:rsidRDefault="006A27D6" w:rsidP="006A27D6">
            <w:pPr>
              <w:jc w:val="center"/>
            </w:pPr>
            <w:r>
              <w:t>D17</w:t>
            </w:r>
          </w:p>
          <w:p w14:paraId="4DBAE5AA" w14:textId="5DE4BA81" w:rsidR="006A27D6" w:rsidRDefault="00407291" w:rsidP="006A27D6">
            <w:pPr>
              <w:jc w:val="center"/>
            </w:pPr>
            <w:r>
              <w:rPr>
                <w:noProof/>
              </w:rPr>
              <w:drawing>
                <wp:inline distT="0" distB="0" distL="0" distR="0" wp14:anchorId="2AD3D143" wp14:editId="3B29D28E">
                  <wp:extent cx="1008000" cy="1008000"/>
                  <wp:effectExtent l="0" t="0" r="1905" b="1905"/>
                  <wp:docPr id="11742509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50966" name=""/>
                          <pic:cNvPicPr/>
                        </pic:nvPicPr>
                        <pic:blipFill>
                          <a:blip r:embed="rId229">
                            <a:extLst>
                              <a:ext uri="{96DAC541-7B7A-43D3-8B79-37D633B846F1}">
                                <asvg:svgBlip xmlns:asvg="http://schemas.microsoft.com/office/drawing/2016/SVG/main" r:embed="rId230"/>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5A63AAA6" w14:textId="14E0E96A" w:rsidR="006A27D6" w:rsidRPr="005E1626" w:rsidRDefault="005E1626" w:rsidP="006A27D6">
            <w:pPr>
              <w:jc w:val="center"/>
              <w:rPr>
                <w:lang w:val="fr-FR"/>
              </w:rPr>
            </w:pPr>
            <w:r w:rsidRPr="005E1626">
              <w:rPr>
                <w:lang w:val="fr-FR"/>
              </w:rPr>
              <w:t>usage obligatoire des feux de croisement</w:t>
            </w:r>
          </w:p>
        </w:tc>
      </w:tr>
      <w:tr w:rsidR="00CD0932" w:rsidRPr="007F4E4D" w14:paraId="68D2E6B0" w14:textId="7F3B0FE2" w:rsidTr="00DD3FD4">
        <w:trPr>
          <w:cantSplit/>
        </w:trPr>
        <w:tc>
          <w:tcPr>
            <w:tcW w:w="2693" w:type="dxa"/>
            <w:shd w:val="clear" w:color="auto" w:fill="D9D9D9" w:themeFill="background1" w:themeFillShade="D9"/>
            <w:vAlign w:val="center"/>
          </w:tcPr>
          <w:p w14:paraId="58E276D5" w14:textId="62C1C736" w:rsidR="006A27D6" w:rsidRDefault="009C7C3F" w:rsidP="006A27D6">
            <w:pPr>
              <w:jc w:val="center"/>
            </w:pPr>
            <w:r w:rsidRPr="009C7C3F">
              <w:t>einde van het verplicht gebruik van de dimlichten, onverminderd artikel 44</w:t>
            </w:r>
          </w:p>
        </w:tc>
        <w:tc>
          <w:tcPr>
            <w:tcW w:w="4252" w:type="dxa"/>
            <w:shd w:val="clear" w:color="auto" w:fill="D9D9D9" w:themeFill="background1" w:themeFillShade="D9"/>
            <w:vAlign w:val="center"/>
          </w:tcPr>
          <w:p w14:paraId="4B02217C" w14:textId="77AD92B7" w:rsidR="006A27D6" w:rsidRDefault="006A27D6" w:rsidP="006A27D6">
            <w:pPr>
              <w:jc w:val="center"/>
            </w:pPr>
            <w:r>
              <w:t>D18</w:t>
            </w:r>
          </w:p>
          <w:p w14:paraId="2F69F13B" w14:textId="5B9C0705" w:rsidR="006A27D6" w:rsidRDefault="00407291" w:rsidP="006A27D6">
            <w:pPr>
              <w:jc w:val="center"/>
            </w:pPr>
            <w:r>
              <w:rPr>
                <w:noProof/>
              </w:rPr>
              <w:drawing>
                <wp:inline distT="0" distB="0" distL="0" distR="0" wp14:anchorId="0BC63C7C" wp14:editId="51509DB9">
                  <wp:extent cx="1008000" cy="1008000"/>
                  <wp:effectExtent l="0" t="0" r="1905" b="1905"/>
                  <wp:docPr id="8777268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26845" name=""/>
                          <pic:cNvPicPr/>
                        </pic:nvPicPr>
                        <pic:blipFill>
                          <a:blip r:embed="rId231">
                            <a:extLst>
                              <a:ext uri="{96DAC541-7B7A-43D3-8B79-37D633B846F1}">
                                <asvg:svgBlip xmlns:asvg="http://schemas.microsoft.com/office/drawing/2016/SVG/main" r:embed="rId232"/>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17DD4EE9" w14:textId="43291066" w:rsidR="006A27D6" w:rsidRPr="00BC0313" w:rsidRDefault="00BC0313" w:rsidP="006A27D6">
            <w:pPr>
              <w:jc w:val="center"/>
              <w:rPr>
                <w:lang w:val="fr-FR"/>
              </w:rPr>
            </w:pPr>
            <w:r w:rsidRPr="00BC0313">
              <w:rPr>
                <w:lang w:val="fr-FR"/>
              </w:rPr>
              <w:t>fin de l’usage obligatoire des feux de croisement, sans préjudice de l’article 44</w:t>
            </w:r>
          </w:p>
        </w:tc>
      </w:tr>
      <w:tr w:rsidR="00CD0932" w:rsidRPr="007F4E4D" w14:paraId="170E572A" w14:textId="77777777" w:rsidTr="00DD3FD4">
        <w:trPr>
          <w:cantSplit/>
        </w:trPr>
        <w:tc>
          <w:tcPr>
            <w:tcW w:w="2693" w:type="dxa"/>
            <w:shd w:val="clear" w:color="auto" w:fill="D9D9D9" w:themeFill="background1" w:themeFillShade="D9"/>
            <w:vAlign w:val="center"/>
          </w:tcPr>
          <w:p w14:paraId="74E5B282" w14:textId="0233B428" w:rsidR="006A27D6" w:rsidRPr="001A5934" w:rsidRDefault="006A27D6" w:rsidP="006A27D6">
            <w:pPr>
              <w:pStyle w:val="Heading2"/>
              <w:jc w:val="center"/>
            </w:pPr>
            <w:bookmarkStart w:id="10" w:name="_Toc215827893"/>
            <w:r w:rsidRPr="001A5934">
              <w:t>Verkeersborden betreffende het stilstaan en parkeren</w:t>
            </w:r>
            <w:bookmarkEnd w:id="10"/>
          </w:p>
        </w:tc>
        <w:tc>
          <w:tcPr>
            <w:tcW w:w="4252" w:type="dxa"/>
            <w:shd w:val="clear" w:color="auto" w:fill="D9D9D9" w:themeFill="background1" w:themeFillShade="D9"/>
            <w:vAlign w:val="center"/>
          </w:tcPr>
          <w:p w14:paraId="22C3E79B" w14:textId="7F3C4603" w:rsidR="006A27D6" w:rsidRPr="00804170" w:rsidRDefault="006A27D6" w:rsidP="006A27D6">
            <w:pPr>
              <w:jc w:val="center"/>
            </w:pPr>
          </w:p>
        </w:tc>
        <w:tc>
          <w:tcPr>
            <w:tcW w:w="2693" w:type="dxa"/>
            <w:shd w:val="clear" w:color="auto" w:fill="D9D9D9" w:themeFill="background1" w:themeFillShade="D9"/>
            <w:vAlign w:val="center"/>
          </w:tcPr>
          <w:p w14:paraId="5098F57B" w14:textId="00E2D077" w:rsidR="006A27D6" w:rsidRPr="0065148E" w:rsidRDefault="006A27D6" w:rsidP="006A27D6">
            <w:pPr>
              <w:pStyle w:val="Heading2"/>
              <w:jc w:val="center"/>
              <w:rPr>
                <w:lang w:val="fr-FR"/>
              </w:rPr>
            </w:pPr>
            <w:bookmarkStart w:id="11" w:name="_Toc215827894"/>
            <w:r w:rsidRPr="0065148E">
              <w:rPr>
                <w:lang w:val="fr-FR"/>
              </w:rPr>
              <w:t>Signaux relatifs à l’arrêt et au stationnement</w:t>
            </w:r>
            <w:bookmarkEnd w:id="11"/>
          </w:p>
        </w:tc>
      </w:tr>
      <w:tr w:rsidR="00CD0932" w:rsidRPr="00E1687E" w14:paraId="5037281B" w14:textId="650B2586" w:rsidTr="00DD3FD4">
        <w:trPr>
          <w:cantSplit/>
        </w:trPr>
        <w:tc>
          <w:tcPr>
            <w:tcW w:w="2693" w:type="dxa"/>
            <w:shd w:val="clear" w:color="auto" w:fill="D9D9D9" w:themeFill="background1" w:themeFillShade="D9"/>
            <w:vAlign w:val="center"/>
          </w:tcPr>
          <w:p w14:paraId="3CB08961" w14:textId="284B98E5" w:rsidR="006A27D6" w:rsidRPr="0065148E" w:rsidRDefault="00AC5CEC" w:rsidP="006A27D6">
            <w:pPr>
              <w:jc w:val="center"/>
              <w:rPr>
                <w:lang w:val="fr-FR"/>
              </w:rPr>
            </w:pPr>
            <w:proofErr w:type="spellStart"/>
            <w:r w:rsidRPr="00AC5CEC">
              <w:rPr>
                <w:lang w:val="fr-FR"/>
              </w:rPr>
              <w:t>parkeerverbod</w:t>
            </w:r>
            <w:proofErr w:type="spellEnd"/>
          </w:p>
        </w:tc>
        <w:tc>
          <w:tcPr>
            <w:tcW w:w="4252" w:type="dxa"/>
            <w:shd w:val="clear" w:color="auto" w:fill="D9D9D9" w:themeFill="background1" w:themeFillShade="D9"/>
            <w:vAlign w:val="center"/>
          </w:tcPr>
          <w:p w14:paraId="4AE13F8E" w14:textId="59A57CC5" w:rsidR="006A27D6" w:rsidRDefault="006A27D6" w:rsidP="006A27D6">
            <w:pPr>
              <w:jc w:val="center"/>
            </w:pPr>
            <w:r>
              <w:t>E1</w:t>
            </w:r>
          </w:p>
          <w:p w14:paraId="301742AA" w14:textId="41589550" w:rsidR="006A27D6" w:rsidRDefault="00994C12" w:rsidP="006A27D6">
            <w:pPr>
              <w:jc w:val="center"/>
            </w:pPr>
            <w:r>
              <w:rPr>
                <w:noProof/>
              </w:rPr>
              <w:drawing>
                <wp:inline distT="0" distB="0" distL="0" distR="0" wp14:anchorId="7E64F281" wp14:editId="0243E36D">
                  <wp:extent cx="1008000" cy="1008000"/>
                  <wp:effectExtent l="0" t="0" r="1905" b="1905"/>
                  <wp:docPr id="645778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7893" name=""/>
                          <pic:cNvPicPr/>
                        </pic:nvPicPr>
                        <pic:blipFill>
                          <a:blip r:embed="rId233">
                            <a:extLst>
                              <a:ext uri="{96DAC541-7B7A-43D3-8B79-37D633B846F1}">
                                <asvg:svgBlip xmlns:asvg="http://schemas.microsoft.com/office/drawing/2016/SVG/main" r:embed="rId234"/>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77AB75C5" w14:textId="670C1858" w:rsidR="006A27D6" w:rsidRDefault="004F7F4A" w:rsidP="006A27D6">
            <w:pPr>
              <w:jc w:val="center"/>
            </w:pPr>
            <w:r w:rsidRPr="004F7F4A">
              <w:t xml:space="preserve">stationnement </w:t>
            </w:r>
            <w:proofErr w:type="spellStart"/>
            <w:r w:rsidRPr="004F7F4A">
              <w:t>interdit</w:t>
            </w:r>
            <w:proofErr w:type="spellEnd"/>
          </w:p>
        </w:tc>
      </w:tr>
      <w:tr w:rsidR="00CD0932" w:rsidRPr="00E1687E" w14:paraId="319486DB" w14:textId="5950ED4A" w:rsidTr="00DD3FD4">
        <w:trPr>
          <w:cantSplit/>
        </w:trPr>
        <w:tc>
          <w:tcPr>
            <w:tcW w:w="2693" w:type="dxa"/>
            <w:shd w:val="clear" w:color="auto" w:fill="D9D9D9" w:themeFill="background1" w:themeFillShade="D9"/>
            <w:vAlign w:val="center"/>
          </w:tcPr>
          <w:p w14:paraId="63E35A33" w14:textId="68DAE8B4" w:rsidR="006A27D6" w:rsidRDefault="00F61706" w:rsidP="001863B6">
            <w:pPr>
              <w:jc w:val="center"/>
            </w:pPr>
            <w:r>
              <w:lastRenderedPageBreak/>
              <w:t>stilstaan en parkeren verboden</w:t>
            </w:r>
          </w:p>
        </w:tc>
        <w:tc>
          <w:tcPr>
            <w:tcW w:w="4252" w:type="dxa"/>
            <w:shd w:val="clear" w:color="auto" w:fill="D9D9D9" w:themeFill="background1" w:themeFillShade="D9"/>
            <w:vAlign w:val="center"/>
          </w:tcPr>
          <w:p w14:paraId="4B98B8A7" w14:textId="677DE5BC" w:rsidR="006A27D6" w:rsidRDefault="006A27D6" w:rsidP="006A27D6">
            <w:pPr>
              <w:jc w:val="center"/>
            </w:pPr>
            <w:r>
              <w:t>E3</w:t>
            </w:r>
          </w:p>
          <w:p w14:paraId="043C6F5E" w14:textId="21B07028" w:rsidR="006A27D6" w:rsidRDefault="00994C12" w:rsidP="006A27D6">
            <w:pPr>
              <w:jc w:val="center"/>
            </w:pPr>
            <w:r>
              <w:rPr>
                <w:noProof/>
              </w:rPr>
              <w:drawing>
                <wp:inline distT="0" distB="0" distL="0" distR="0" wp14:anchorId="08CB763E" wp14:editId="4433776A">
                  <wp:extent cx="1008000" cy="1008000"/>
                  <wp:effectExtent l="0" t="0" r="1905" b="1905"/>
                  <wp:docPr id="13669855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85550" name=""/>
                          <pic:cNvPicPr/>
                        </pic:nvPicPr>
                        <pic:blipFill>
                          <a:blip r:embed="rId235">
                            <a:extLst>
                              <a:ext uri="{96DAC541-7B7A-43D3-8B79-37D633B846F1}">
                                <asvg:svgBlip xmlns:asvg="http://schemas.microsoft.com/office/drawing/2016/SVG/main" r:embed="rId236"/>
                              </a:ext>
                            </a:extLst>
                          </a:blip>
                          <a:stretch>
                            <a:fillRect/>
                          </a:stretch>
                        </pic:blipFill>
                        <pic:spPr>
                          <a:xfrm>
                            <a:off x="0" y="0"/>
                            <a:ext cx="1008000" cy="1008000"/>
                          </a:xfrm>
                          <a:prstGeom prst="rect">
                            <a:avLst/>
                          </a:prstGeom>
                        </pic:spPr>
                      </pic:pic>
                    </a:graphicData>
                  </a:graphic>
                </wp:inline>
              </w:drawing>
            </w:r>
          </w:p>
        </w:tc>
        <w:tc>
          <w:tcPr>
            <w:tcW w:w="2693" w:type="dxa"/>
            <w:shd w:val="clear" w:color="auto" w:fill="D9D9D9" w:themeFill="background1" w:themeFillShade="D9"/>
            <w:vAlign w:val="center"/>
          </w:tcPr>
          <w:p w14:paraId="10AC13C4" w14:textId="201A429C" w:rsidR="006A27D6" w:rsidRDefault="001863B6" w:rsidP="006A27D6">
            <w:pPr>
              <w:jc w:val="center"/>
            </w:pPr>
            <w:r w:rsidRPr="001863B6">
              <w:t xml:space="preserve">arrêt et stationnement </w:t>
            </w:r>
            <w:proofErr w:type="spellStart"/>
            <w:r w:rsidRPr="001863B6">
              <w:t>interdits</w:t>
            </w:r>
            <w:proofErr w:type="spellEnd"/>
          </w:p>
        </w:tc>
      </w:tr>
      <w:tr w:rsidR="00CD0932" w:rsidRPr="00DB3ACF" w14:paraId="1EC491F5" w14:textId="7F7286F5" w:rsidTr="00DD3FD4">
        <w:trPr>
          <w:cantSplit/>
        </w:trPr>
        <w:tc>
          <w:tcPr>
            <w:tcW w:w="2693" w:type="dxa"/>
            <w:shd w:val="clear" w:color="auto" w:fill="D9D9D9" w:themeFill="background1" w:themeFillShade="D9"/>
            <w:vAlign w:val="center"/>
          </w:tcPr>
          <w:p w14:paraId="73ED1FF6" w14:textId="3F966645" w:rsidR="006A27D6" w:rsidRDefault="00B57DD5" w:rsidP="001E634C">
            <w:pPr>
              <w:jc w:val="center"/>
            </w:pPr>
            <w:r>
              <w:t>parkeren toegelaten</w:t>
            </w:r>
          </w:p>
        </w:tc>
        <w:tc>
          <w:tcPr>
            <w:tcW w:w="4252" w:type="dxa"/>
            <w:shd w:val="clear" w:color="auto" w:fill="D9D9D9" w:themeFill="background1" w:themeFillShade="D9"/>
            <w:vAlign w:val="center"/>
          </w:tcPr>
          <w:p w14:paraId="165F545F" w14:textId="6A0C462D" w:rsidR="006A27D6" w:rsidRDefault="006A27D6" w:rsidP="006A27D6">
            <w:pPr>
              <w:jc w:val="center"/>
            </w:pPr>
            <w:r>
              <w:t>E9</w:t>
            </w:r>
          </w:p>
          <w:p w14:paraId="02A4E9FB" w14:textId="0611DCFB" w:rsidR="006A27D6" w:rsidRDefault="00FD23BB" w:rsidP="006A27D6">
            <w:pPr>
              <w:jc w:val="center"/>
            </w:pPr>
            <w:r>
              <w:rPr>
                <w:noProof/>
              </w:rPr>
              <w:drawing>
                <wp:inline distT="0" distB="0" distL="0" distR="0" wp14:anchorId="6717360D" wp14:editId="24659E91">
                  <wp:extent cx="936000" cy="936000"/>
                  <wp:effectExtent l="0" t="0" r="0" b="0"/>
                  <wp:docPr id="192847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67B05D69" w14:textId="65081AC3" w:rsidR="006A27D6" w:rsidRPr="00DB3ACF" w:rsidRDefault="00DB3ACF" w:rsidP="001E634C">
            <w:pPr>
              <w:jc w:val="center"/>
              <w:rPr>
                <w:lang w:val="fr-FR"/>
              </w:rPr>
            </w:pPr>
            <w:r w:rsidRPr="00DB3ACF">
              <w:rPr>
                <w:lang w:val="fr-FR"/>
              </w:rPr>
              <w:t>stationnement autorisé</w:t>
            </w:r>
          </w:p>
        </w:tc>
      </w:tr>
      <w:tr w:rsidR="00CD0932" w:rsidRPr="00E1687E" w14:paraId="1A2D4DCD" w14:textId="77777777" w:rsidTr="00DD3FD4">
        <w:trPr>
          <w:cantSplit/>
        </w:trPr>
        <w:tc>
          <w:tcPr>
            <w:tcW w:w="2693" w:type="dxa"/>
            <w:shd w:val="clear" w:color="auto" w:fill="D9D9D9" w:themeFill="background1" w:themeFillShade="D9"/>
            <w:vAlign w:val="center"/>
          </w:tcPr>
          <w:p w14:paraId="4504C679" w14:textId="7C5B907D" w:rsidR="006A27D6" w:rsidRPr="001A5934" w:rsidRDefault="006A27D6" w:rsidP="006A27D6">
            <w:pPr>
              <w:pStyle w:val="Heading2"/>
              <w:jc w:val="center"/>
            </w:pPr>
            <w:bookmarkStart w:id="12" w:name="_Toc215827895"/>
            <w:r w:rsidRPr="001A5934">
              <w:t>Aanwijzingsborden</w:t>
            </w:r>
            <w:bookmarkEnd w:id="12"/>
          </w:p>
        </w:tc>
        <w:tc>
          <w:tcPr>
            <w:tcW w:w="4252" w:type="dxa"/>
            <w:shd w:val="clear" w:color="auto" w:fill="D9D9D9" w:themeFill="background1" w:themeFillShade="D9"/>
            <w:vAlign w:val="center"/>
          </w:tcPr>
          <w:p w14:paraId="72611C3C" w14:textId="365C153A" w:rsidR="006A27D6" w:rsidRDefault="006A27D6" w:rsidP="006A27D6">
            <w:pPr>
              <w:jc w:val="center"/>
            </w:pPr>
          </w:p>
        </w:tc>
        <w:tc>
          <w:tcPr>
            <w:tcW w:w="2693" w:type="dxa"/>
            <w:shd w:val="clear" w:color="auto" w:fill="D9D9D9" w:themeFill="background1" w:themeFillShade="D9"/>
            <w:vAlign w:val="center"/>
          </w:tcPr>
          <w:p w14:paraId="12852D73" w14:textId="0AF01EBE" w:rsidR="006A27D6" w:rsidRDefault="006A27D6" w:rsidP="006A27D6">
            <w:pPr>
              <w:pStyle w:val="Heading2"/>
              <w:jc w:val="center"/>
            </w:pPr>
            <w:bookmarkStart w:id="13" w:name="_Toc215827896"/>
            <w:proofErr w:type="spellStart"/>
            <w:r w:rsidRPr="001A5934">
              <w:t>Signaux</w:t>
            </w:r>
            <w:proofErr w:type="spellEnd"/>
            <w:r w:rsidRPr="001A5934">
              <w:t xml:space="preserve"> </w:t>
            </w:r>
            <w:proofErr w:type="spellStart"/>
            <w:r w:rsidRPr="001A5934">
              <w:t>d’indication</w:t>
            </w:r>
            <w:bookmarkEnd w:id="13"/>
            <w:proofErr w:type="spellEnd"/>
          </w:p>
        </w:tc>
      </w:tr>
      <w:tr w:rsidR="00CD0932" w:rsidRPr="00E1687E" w14:paraId="0960F8B9" w14:textId="3E4A5F94" w:rsidTr="00DD3FD4">
        <w:trPr>
          <w:cantSplit/>
        </w:trPr>
        <w:tc>
          <w:tcPr>
            <w:tcW w:w="2693" w:type="dxa"/>
            <w:shd w:val="clear" w:color="auto" w:fill="D9D9D9" w:themeFill="background1" w:themeFillShade="D9"/>
            <w:vAlign w:val="center"/>
          </w:tcPr>
          <w:p w14:paraId="1D5076BC" w14:textId="5873E9A9" w:rsidR="006A27D6" w:rsidRDefault="008040BF" w:rsidP="006A27D6">
            <w:pPr>
              <w:jc w:val="center"/>
            </w:pPr>
            <w:r w:rsidRPr="008040BF">
              <w:t>tunnel</w:t>
            </w:r>
          </w:p>
        </w:tc>
        <w:tc>
          <w:tcPr>
            <w:tcW w:w="4252" w:type="dxa"/>
            <w:shd w:val="clear" w:color="auto" w:fill="D9D9D9" w:themeFill="background1" w:themeFillShade="D9"/>
            <w:vAlign w:val="center"/>
          </w:tcPr>
          <w:p w14:paraId="389C63DC" w14:textId="617D41C1" w:rsidR="006A27D6" w:rsidRDefault="006A27D6" w:rsidP="006A27D6">
            <w:pPr>
              <w:jc w:val="center"/>
            </w:pPr>
            <w:r>
              <w:t>F8</w:t>
            </w:r>
          </w:p>
          <w:p w14:paraId="0A8E880A" w14:textId="42826EEF" w:rsidR="006A27D6" w:rsidRDefault="00102AA8" w:rsidP="006A27D6">
            <w:pPr>
              <w:jc w:val="center"/>
            </w:pPr>
            <w:r>
              <w:rPr>
                <w:noProof/>
              </w:rPr>
              <w:drawing>
                <wp:inline distT="0" distB="0" distL="0" distR="0" wp14:anchorId="7F219FDD" wp14:editId="20E699D9">
                  <wp:extent cx="864000" cy="1152000"/>
                  <wp:effectExtent l="0" t="0" r="0" b="0"/>
                  <wp:docPr id="901670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641819D" w14:textId="7E219842" w:rsidR="006A27D6" w:rsidRDefault="008040BF" w:rsidP="006A27D6">
            <w:pPr>
              <w:jc w:val="center"/>
            </w:pPr>
            <w:r w:rsidRPr="008040BF">
              <w:t>tunnel</w:t>
            </w:r>
          </w:p>
        </w:tc>
      </w:tr>
      <w:tr w:rsidR="00CD0932" w:rsidRPr="007F4E4D" w14:paraId="084692EC" w14:textId="5FB9704B" w:rsidTr="00DD3FD4">
        <w:trPr>
          <w:cantSplit/>
        </w:trPr>
        <w:tc>
          <w:tcPr>
            <w:tcW w:w="2693" w:type="dxa"/>
            <w:shd w:val="clear" w:color="auto" w:fill="D9D9D9" w:themeFill="background1" w:themeFillShade="D9"/>
            <w:vAlign w:val="center"/>
          </w:tcPr>
          <w:p w14:paraId="6BF1D995" w14:textId="38736176" w:rsidR="00F027A3" w:rsidRDefault="00F027A3" w:rsidP="00F027A3">
            <w:pPr>
              <w:jc w:val="center"/>
            </w:pPr>
            <w:r>
              <w:t>verkeersbord dat de voorsorteringspijlen op de rijbaan aankondigt. Dit verkeersbord kan ook de rijstrookmarkeringen weergeven</w:t>
            </w:r>
            <w:r w:rsidR="00E13E2B">
              <w:t>.</w:t>
            </w:r>
          </w:p>
          <w:p w14:paraId="38351062" w14:textId="77777777" w:rsidR="00F027A3" w:rsidRDefault="00F027A3" w:rsidP="00F027A3">
            <w:pPr>
              <w:jc w:val="center"/>
            </w:pPr>
          </w:p>
          <w:p w14:paraId="66C23EC4" w14:textId="77777777" w:rsidR="00F027A3" w:rsidRDefault="00F027A3" w:rsidP="00F027A3">
            <w:pPr>
              <w:jc w:val="center"/>
            </w:pPr>
            <w:r>
              <w:t>Dit verkeersbord kan de verschillende richtingen aanduiden.</w:t>
            </w:r>
          </w:p>
          <w:p w14:paraId="44EEC3C3" w14:textId="77777777" w:rsidR="00F027A3" w:rsidRDefault="00F027A3" w:rsidP="00F027A3">
            <w:pPr>
              <w:jc w:val="center"/>
            </w:pPr>
          </w:p>
          <w:p w14:paraId="75235D50" w14:textId="16D8F286" w:rsidR="006A27D6" w:rsidRDefault="00F027A3" w:rsidP="00F027A3">
            <w:pPr>
              <w:jc w:val="center"/>
            </w:pPr>
            <w:r>
              <w:t>De bestuurder moet afhankelijk van de richting die hij volgt, de aanwijzingen volgen.</w:t>
            </w:r>
          </w:p>
        </w:tc>
        <w:tc>
          <w:tcPr>
            <w:tcW w:w="4252" w:type="dxa"/>
            <w:shd w:val="clear" w:color="auto" w:fill="D9D9D9" w:themeFill="background1" w:themeFillShade="D9"/>
            <w:vAlign w:val="center"/>
          </w:tcPr>
          <w:p w14:paraId="0947B44C" w14:textId="1BDC7FE6" w:rsidR="006A27D6" w:rsidRDefault="006A27D6" w:rsidP="006A27D6">
            <w:pPr>
              <w:jc w:val="center"/>
            </w:pPr>
            <w:r>
              <w:t>F13</w:t>
            </w:r>
          </w:p>
          <w:p w14:paraId="4D222351" w14:textId="520039FE" w:rsidR="006A27D6" w:rsidRDefault="006A27D6" w:rsidP="006A27D6">
            <w:pPr>
              <w:jc w:val="center"/>
            </w:pPr>
            <w:r w:rsidRPr="0021768C">
              <w:rPr>
                <w:noProof/>
                <w:lang w:val="en-US" w:eastAsia="zh-CN"/>
              </w:rPr>
              <w:drawing>
                <wp:inline distT="0" distB="0" distL="0" distR="0" wp14:anchorId="21225C4E" wp14:editId="0F3814F7">
                  <wp:extent cx="1278365" cy="1044000"/>
                  <wp:effectExtent l="0" t="0" r="0" b="3810"/>
                  <wp:docPr id="654" name="Afbeelding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278365" cy="1044000"/>
                          </a:xfrm>
                          <a:prstGeom prst="rect">
                            <a:avLst/>
                          </a:prstGeom>
                          <a:noFill/>
                          <a:ln>
                            <a:noFill/>
                          </a:ln>
                        </pic:spPr>
                      </pic:pic>
                    </a:graphicData>
                  </a:graphic>
                </wp:inline>
              </w:drawing>
            </w:r>
            <w:r w:rsidR="002D5E3A">
              <w:t xml:space="preserve">  </w:t>
            </w:r>
            <w:r w:rsidRPr="008F5508">
              <w:rPr>
                <w:noProof/>
                <w:lang w:val="en-US" w:eastAsia="zh-CN"/>
              </w:rPr>
              <w:drawing>
                <wp:inline distT="0" distB="0" distL="0" distR="0" wp14:anchorId="747D2B4A" wp14:editId="4B47A032">
                  <wp:extent cx="1278366" cy="1044000"/>
                  <wp:effectExtent l="0" t="0" r="0" b="3810"/>
                  <wp:docPr id="1304465327" name="Picture 130446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78366" cy="1044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56F2A15D" w14:textId="143B0D21" w:rsidR="00215021" w:rsidRPr="00215021" w:rsidRDefault="00215021" w:rsidP="00215021">
            <w:pPr>
              <w:jc w:val="center"/>
              <w:rPr>
                <w:lang w:val="fr-FR"/>
              </w:rPr>
            </w:pPr>
            <w:r w:rsidRPr="00215021">
              <w:rPr>
                <w:lang w:val="fr-FR"/>
              </w:rPr>
              <w:t>signal annonçant des flèches de sélection sur la chaussée. Le signal peut aussi reprendre le marquage des bandes de circulation</w:t>
            </w:r>
            <w:r w:rsidR="00E13E2B">
              <w:rPr>
                <w:lang w:val="fr-FR"/>
              </w:rPr>
              <w:t>.</w:t>
            </w:r>
          </w:p>
          <w:p w14:paraId="3525450D" w14:textId="77777777" w:rsidR="00215021" w:rsidRPr="00215021" w:rsidRDefault="00215021" w:rsidP="00215021">
            <w:pPr>
              <w:jc w:val="center"/>
              <w:rPr>
                <w:lang w:val="fr-FR"/>
              </w:rPr>
            </w:pPr>
          </w:p>
          <w:p w14:paraId="71D6DC83" w14:textId="77777777" w:rsidR="00215021" w:rsidRPr="00215021" w:rsidRDefault="00215021" w:rsidP="00215021">
            <w:pPr>
              <w:jc w:val="center"/>
              <w:rPr>
                <w:lang w:val="fr-FR"/>
              </w:rPr>
            </w:pPr>
            <w:r w:rsidRPr="00215021">
              <w:rPr>
                <w:lang w:val="fr-FR"/>
              </w:rPr>
              <w:t>Ce signal peut indiquer les différentes directions.</w:t>
            </w:r>
          </w:p>
          <w:p w14:paraId="5AD670CB" w14:textId="77777777" w:rsidR="00215021" w:rsidRPr="00215021" w:rsidRDefault="00215021" w:rsidP="00215021">
            <w:pPr>
              <w:jc w:val="center"/>
              <w:rPr>
                <w:lang w:val="fr-FR"/>
              </w:rPr>
            </w:pPr>
          </w:p>
          <w:p w14:paraId="6815DFF6" w14:textId="6FB20877" w:rsidR="006A27D6" w:rsidRPr="00215021" w:rsidRDefault="00215021" w:rsidP="00215021">
            <w:pPr>
              <w:jc w:val="center"/>
              <w:rPr>
                <w:lang w:val="fr-FR"/>
              </w:rPr>
            </w:pPr>
            <w:r w:rsidRPr="00215021">
              <w:rPr>
                <w:lang w:val="fr-FR"/>
              </w:rPr>
              <w:t>Le conducteur doit se conformer aux indications en fonction de la direction qu’il suit.</w:t>
            </w:r>
          </w:p>
        </w:tc>
      </w:tr>
      <w:tr w:rsidR="00CD0932" w:rsidRPr="007F4E4D" w14:paraId="2B087077" w14:textId="483D5259" w:rsidTr="00DD3FD4">
        <w:trPr>
          <w:cantSplit/>
        </w:trPr>
        <w:tc>
          <w:tcPr>
            <w:tcW w:w="2693" w:type="dxa"/>
            <w:shd w:val="clear" w:color="auto" w:fill="D9D9D9" w:themeFill="background1" w:themeFillShade="D9"/>
            <w:vAlign w:val="center"/>
          </w:tcPr>
          <w:p w14:paraId="50B5C8A3" w14:textId="77777777" w:rsidR="0013481E" w:rsidRDefault="0013481E" w:rsidP="006A27D6">
            <w:pPr>
              <w:jc w:val="center"/>
            </w:pPr>
            <w:proofErr w:type="spellStart"/>
            <w:r w:rsidRPr="0013481E">
              <w:t>opstelvak</w:t>
            </w:r>
            <w:proofErr w:type="spellEnd"/>
            <w:r w:rsidRPr="0013481E">
              <w:t xml:space="preserve"> voorbehouden voor fietsers en bestuurders van tweewielige bromfietsen</w:t>
            </w:r>
          </w:p>
          <w:p w14:paraId="4BED391A" w14:textId="77777777" w:rsidR="0013481E" w:rsidRDefault="0013481E" w:rsidP="006A27D6">
            <w:pPr>
              <w:jc w:val="center"/>
            </w:pPr>
          </w:p>
          <w:p w14:paraId="2044AE4A" w14:textId="68DEF1C0" w:rsidR="006A27D6" w:rsidRDefault="0013481E" w:rsidP="006A27D6">
            <w:pPr>
              <w:jc w:val="center"/>
            </w:pPr>
            <w:r w:rsidRPr="0013481E">
              <w:t>Dit verkeersbord kan ook de pijlen van het verkeersbord F13 weergeven.</w:t>
            </w:r>
          </w:p>
        </w:tc>
        <w:tc>
          <w:tcPr>
            <w:tcW w:w="4252" w:type="dxa"/>
            <w:shd w:val="clear" w:color="auto" w:fill="D9D9D9" w:themeFill="background1" w:themeFillShade="D9"/>
            <w:vAlign w:val="center"/>
          </w:tcPr>
          <w:p w14:paraId="753209BD" w14:textId="0641AADE" w:rsidR="006A27D6" w:rsidRDefault="006A27D6" w:rsidP="006A27D6">
            <w:pPr>
              <w:jc w:val="center"/>
            </w:pPr>
            <w:r>
              <w:t>F14</w:t>
            </w:r>
          </w:p>
          <w:p w14:paraId="00F30384" w14:textId="2CABEAE1" w:rsidR="006A27D6" w:rsidRDefault="00265EC5" w:rsidP="006A27D6">
            <w:pPr>
              <w:jc w:val="center"/>
            </w:pPr>
            <w:r>
              <w:rPr>
                <w:noProof/>
              </w:rPr>
              <w:drawing>
                <wp:inline distT="0" distB="0" distL="0" distR="0" wp14:anchorId="5A365621" wp14:editId="5A5E7468">
                  <wp:extent cx="1152000" cy="1152000"/>
                  <wp:effectExtent l="0" t="0" r="0" b="0"/>
                  <wp:docPr id="6086242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8B384A5" w14:textId="77777777" w:rsidR="00FA7C20" w:rsidRDefault="00FA7C20" w:rsidP="006A27D6">
            <w:pPr>
              <w:jc w:val="center"/>
              <w:rPr>
                <w:lang w:val="fr-FR"/>
              </w:rPr>
            </w:pPr>
            <w:r w:rsidRPr="00FA7C20">
              <w:rPr>
                <w:lang w:val="fr-FR"/>
              </w:rPr>
              <w:t>zone avancée réservée aux cyclistes et conducteurs de cyclomoteurs à deux roues</w:t>
            </w:r>
          </w:p>
          <w:p w14:paraId="229A1165" w14:textId="77777777" w:rsidR="00FA7C20" w:rsidRDefault="00FA7C20" w:rsidP="006A27D6">
            <w:pPr>
              <w:jc w:val="center"/>
              <w:rPr>
                <w:lang w:val="fr-FR"/>
              </w:rPr>
            </w:pPr>
          </w:p>
          <w:p w14:paraId="738D002A" w14:textId="29F47786" w:rsidR="006A27D6" w:rsidRPr="00FA7C20" w:rsidRDefault="00FA7C20" w:rsidP="006A27D6">
            <w:pPr>
              <w:jc w:val="center"/>
              <w:rPr>
                <w:lang w:val="fr-FR"/>
              </w:rPr>
            </w:pPr>
            <w:r w:rsidRPr="00FA7C20">
              <w:rPr>
                <w:lang w:val="fr-FR"/>
              </w:rPr>
              <w:t>Ce signal peut aussi reprendre les flèches du signal F13.</w:t>
            </w:r>
          </w:p>
        </w:tc>
      </w:tr>
      <w:tr w:rsidR="00CD0932" w:rsidRPr="007F4E4D" w14:paraId="33DFF60B" w14:textId="05834E6E" w:rsidTr="00DD3FD4">
        <w:trPr>
          <w:cantSplit/>
        </w:trPr>
        <w:tc>
          <w:tcPr>
            <w:tcW w:w="2693" w:type="dxa"/>
            <w:shd w:val="clear" w:color="auto" w:fill="D9D9D9" w:themeFill="background1" w:themeFillShade="D9"/>
            <w:vAlign w:val="center"/>
          </w:tcPr>
          <w:p w14:paraId="05B91DE0" w14:textId="6FB25285" w:rsidR="00255B3F" w:rsidRDefault="00255B3F" w:rsidP="00255B3F">
            <w:pPr>
              <w:jc w:val="center"/>
            </w:pPr>
            <w:r>
              <w:lastRenderedPageBreak/>
              <w:t>verkeersbord dat de keuze van een richting voorschrijft</w:t>
            </w:r>
          </w:p>
          <w:p w14:paraId="29BBC862" w14:textId="77777777" w:rsidR="00255B3F" w:rsidRDefault="00255B3F" w:rsidP="00255B3F">
            <w:pPr>
              <w:jc w:val="center"/>
            </w:pPr>
          </w:p>
          <w:p w14:paraId="24031F4F" w14:textId="77777777" w:rsidR="00255B3F" w:rsidRDefault="00255B3F" w:rsidP="00255B3F">
            <w:pPr>
              <w:jc w:val="center"/>
            </w:pPr>
            <w:r>
              <w:t>Neerwaarts of opwaarts gerichte pijlen hebben betrekking op doorgaande richtingen.</w:t>
            </w:r>
          </w:p>
          <w:p w14:paraId="26D4ED05" w14:textId="77777777" w:rsidR="00255B3F" w:rsidRDefault="00255B3F" w:rsidP="00255B3F">
            <w:pPr>
              <w:jc w:val="center"/>
            </w:pPr>
          </w:p>
          <w:p w14:paraId="5195B20E" w14:textId="77777777" w:rsidR="00255B3F" w:rsidRDefault="00255B3F" w:rsidP="00255B3F">
            <w:pPr>
              <w:jc w:val="center"/>
            </w:pPr>
            <w:r>
              <w:t>Schuine pijlen hebben betrekking op afslaande richtingen.</w:t>
            </w:r>
          </w:p>
          <w:p w14:paraId="76DCA9BC" w14:textId="77777777" w:rsidR="00255B3F" w:rsidRDefault="00255B3F" w:rsidP="00255B3F">
            <w:pPr>
              <w:jc w:val="center"/>
            </w:pPr>
          </w:p>
          <w:p w14:paraId="0A688BA9" w14:textId="77777777" w:rsidR="00255B3F" w:rsidRDefault="00255B3F" w:rsidP="00255B3F">
            <w:pPr>
              <w:jc w:val="center"/>
            </w:pPr>
            <w:r>
              <w:t>Het aantal pijlen vertegenwoordigt het aantal rijstroken.</w:t>
            </w:r>
          </w:p>
          <w:p w14:paraId="67C27755" w14:textId="77777777" w:rsidR="00255B3F" w:rsidRDefault="00255B3F" w:rsidP="00255B3F">
            <w:pPr>
              <w:jc w:val="center"/>
            </w:pPr>
          </w:p>
          <w:p w14:paraId="5C0E3685" w14:textId="2A68E6C6" w:rsidR="006A27D6" w:rsidRDefault="00255B3F" w:rsidP="00255B3F">
            <w:pPr>
              <w:jc w:val="center"/>
            </w:pPr>
            <w:r>
              <w:t>De bestuurder moet afhankelijk van de richting die hij volgt, de aanwijzingen volgen.</w:t>
            </w:r>
          </w:p>
        </w:tc>
        <w:tc>
          <w:tcPr>
            <w:tcW w:w="4252" w:type="dxa"/>
            <w:shd w:val="clear" w:color="auto" w:fill="D9D9D9" w:themeFill="background1" w:themeFillShade="D9"/>
            <w:vAlign w:val="center"/>
          </w:tcPr>
          <w:p w14:paraId="550CDD2D" w14:textId="08345E31" w:rsidR="006A27D6" w:rsidRDefault="006A27D6" w:rsidP="006A27D6">
            <w:pPr>
              <w:jc w:val="center"/>
            </w:pPr>
            <w:r>
              <w:t>F15</w:t>
            </w:r>
          </w:p>
          <w:p w14:paraId="64EE7EC9" w14:textId="0009BB50" w:rsidR="006A27D6" w:rsidRDefault="00F44266" w:rsidP="00F44266">
            <w:pPr>
              <w:jc w:val="center"/>
            </w:pPr>
            <w:r>
              <w:rPr>
                <w:noProof/>
              </w:rPr>
              <w:drawing>
                <wp:inline distT="0" distB="0" distL="0" distR="0" wp14:anchorId="75D8002D" wp14:editId="7F490ED7">
                  <wp:extent cx="2450478" cy="684000"/>
                  <wp:effectExtent l="0" t="0" r="698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450478" cy="684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8689280" w14:textId="26038281" w:rsidR="00532C86" w:rsidRPr="00532C86" w:rsidRDefault="00532C86" w:rsidP="00532C86">
            <w:pPr>
              <w:jc w:val="center"/>
              <w:rPr>
                <w:lang w:val="fr-FR"/>
              </w:rPr>
            </w:pPr>
            <w:r w:rsidRPr="00532C86">
              <w:rPr>
                <w:lang w:val="fr-FR"/>
              </w:rPr>
              <w:t>signal prescrivant le choix d’une direction</w:t>
            </w:r>
          </w:p>
          <w:p w14:paraId="1EC9042E" w14:textId="77777777" w:rsidR="00532C86" w:rsidRPr="00532C86" w:rsidRDefault="00532C86" w:rsidP="00532C86">
            <w:pPr>
              <w:jc w:val="center"/>
              <w:rPr>
                <w:lang w:val="fr-FR"/>
              </w:rPr>
            </w:pPr>
          </w:p>
          <w:p w14:paraId="20B21DB9" w14:textId="77777777" w:rsidR="00532C86" w:rsidRPr="00532C86" w:rsidRDefault="00532C86" w:rsidP="00532C86">
            <w:pPr>
              <w:jc w:val="center"/>
              <w:rPr>
                <w:lang w:val="fr-FR"/>
              </w:rPr>
            </w:pPr>
            <w:r w:rsidRPr="00532C86">
              <w:rPr>
                <w:lang w:val="fr-FR"/>
              </w:rPr>
              <w:t>Les flèches avec pointe vers le bas ou vers le haut indiquent les directions qui continuent tout droit.</w:t>
            </w:r>
          </w:p>
          <w:p w14:paraId="6C2B00D8" w14:textId="77777777" w:rsidR="00532C86" w:rsidRPr="00532C86" w:rsidRDefault="00532C86" w:rsidP="00532C86">
            <w:pPr>
              <w:jc w:val="center"/>
              <w:rPr>
                <w:lang w:val="fr-FR"/>
              </w:rPr>
            </w:pPr>
          </w:p>
          <w:p w14:paraId="48CC58FA" w14:textId="77777777" w:rsidR="00532C86" w:rsidRPr="00532C86" w:rsidRDefault="00532C86" w:rsidP="00532C86">
            <w:pPr>
              <w:jc w:val="center"/>
              <w:rPr>
                <w:lang w:val="fr-FR"/>
              </w:rPr>
            </w:pPr>
            <w:r w:rsidRPr="00532C86">
              <w:rPr>
                <w:lang w:val="fr-FR"/>
              </w:rPr>
              <w:t>Les flèches obliques indiquent les directions sortantes.</w:t>
            </w:r>
          </w:p>
          <w:p w14:paraId="627E480F" w14:textId="77777777" w:rsidR="00532C86" w:rsidRPr="00532C86" w:rsidRDefault="00532C86" w:rsidP="00532C86">
            <w:pPr>
              <w:jc w:val="center"/>
              <w:rPr>
                <w:lang w:val="fr-FR"/>
              </w:rPr>
            </w:pPr>
          </w:p>
          <w:p w14:paraId="219F4E1A" w14:textId="77777777" w:rsidR="00532C86" w:rsidRPr="00532C86" w:rsidRDefault="00532C86" w:rsidP="00532C86">
            <w:pPr>
              <w:jc w:val="center"/>
              <w:rPr>
                <w:lang w:val="fr-FR"/>
              </w:rPr>
            </w:pPr>
            <w:r w:rsidRPr="00532C86">
              <w:rPr>
                <w:lang w:val="fr-FR"/>
              </w:rPr>
              <w:t>Le nombre de flèches correspond au nombre de bandes de circulation.</w:t>
            </w:r>
          </w:p>
          <w:p w14:paraId="77840F70" w14:textId="77777777" w:rsidR="00532C86" w:rsidRPr="00532C86" w:rsidRDefault="00532C86" w:rsidP="00532C86">
            <w:pPr>
              <w:jc w:val="center"/>
              <w:rPr>
                <w:lang w:val="fr-FR"/>
              </w:rPr>
            </w:pPr>
          </w:p>
          <w:p w14:paraId="196478ED" w14:textId="20512D48" w:rsidR="006A27D6" w:rsidRPr="00532C86" w:rsidRDefault="00532C86" w:rsidP="00532C86">
            <w:pPr>
              <w:jc w:val="center"/>
              <w:rPr>
                <w:lang w:val="fr-FR"/>
              </w:rPr>
            </w:pPr>
            <w:r w:rsidRPr="00532C86">
              <w:rPr>
                <w:lang w:val="fr-FR"/>
              </w:rPr>
              <w:t>Le conducteur doit se conformer aux indications en fonction de la direction qu’il suit.</w:t>
            </w:r>
          </w:p>
        </w:tc>
      </w:tr>
      <w:tr w:rsidR="00CD0932" w:rsidRPr="007F4E4D" w14:paraId="1CF11873" w14:textId="71EB04EC" w:rsidTr="00DD3FD4">
        <w:trPr>
          <w:cantSplit/>
        </w:trPr>
        <w:tc>
          <w:tcPr>
            <w:tcW w:w="2693" w:type="dxa"/>
            <w:shd w:val="clear" w:color="auto" w:fill="D9D9D9" w:themeFill="background1" w:themeFillShade="D9"/>
            <w:vAlign w:val="center"/>
          </w:tcPr>
          <w:p w14:paraId="6957393A" w14:textId="6A5C8E22" w:rsidR="005618CA" w:rsidRDefault="005618CA" w:rsidP="005618CA">
            <w:pPr>
              <w:jc w:val="center"/>
            </w:pPr>
            <w:r>
              <w:t>busbaan</w:t>
            </w:r>
          </w:p>
          <w:p w14:paraId="523B502B" w14:textId="77777777" w:rsidR="005618CA" w:rsidRDefault="005618CA" w:rsidP="005618CA">
            <w:pPr>
              <w:jc w:val="center"/>
            </w:pPr>
          </w:p>
          <w:p w14:paraId="487F6341" w14:textId="77777777" w:rsidR="005618CA" w:rsidRDefault="005618CA" w:rsidP="005618CA">
            <w:pPr>
              <w:jc w:val="center"/>
            </w:pPr>
            <w:r>
              <w:t>De pijlen op het verkeersbord geven de rijrichting aan op het betrokken weggedeelte.</w:t>
            </w:r>
          </w:p>
          <w:p w14:paraId="5A0F8216" w14:textId="77777777" w:rsidR="005618CA" w:rsidRDefault="005618CA" w:rsidP="005618CA">
            <w:pPr>
              <w:jc w:val="center"/>
            </w:pPr>
          </w:p>
          <w:p w14:paraId="4218FE7E" w14:textId="76DD895E" w:rsidR="006A27D6" w:rsidRDefault="005618CA" w:rsidP="005618CA">
            <w:pPr>
              <w:jc w:val="center"/>
            </w:pPr>
            <w:r>
              <w:t xml:space="preserve">Dit verkeersbord kan ook de rijstrookmarkeringen weergeven. Naargelang het geval zijn deze </w:t>
            </w:r>
            <w:r w:rsidR="007D166F">
              <w:t>weg</w:t>
            </w:r>
            <w:r>
              <w:t>markeringen doorlopend, onderbroken of beide.</w:t>
            </w:r>
          </w:p>
        </w:tc>
        <w:tc>
          <w:tcPr>
            <w:tcW w:w="4252" w:type="dxa"/>
            <w:shd w:val="clear" w:color="auto" w:fill="D9D9D9" w:themeFill="background1" w:themeFillShade="D9"/>
            <w:vAlign w:val="center"/>
          </w:tcPr>
          <w:p w14:paraId="696029CB" w14:textId="1156982F" w:rsidR="006A27D6" w:rsidRDefault="006A27D6" w:rsidP="006A27D6">
            <w:pPr>
              <w:jc w:val="center"/>
            </w:pPr>
            <w:r>
              <w:t>F17</w:t>
            </w:r>
          </w:p>
          <w:p w14:paraId="3289F88F" w14:textId="457C5768" w:rsidR="00F2750F" w:rsidRDefault="002D5E3A" w:rsidP="006A27D6">
            <w:pPr>
              <w:jc w:val="center"/>
            </w:pPr>
            <w:r>
              <w:rPr>
                <w:noProof/>
              </w:rPr>
              <w:drawing>
                <wp:inline distT="0" distB="0" distL="0" distR="0" wp14:anchorId="229DBEFF" wp14:editId="4B4A41CE">
                  <wp:extent cx="1280325" cy="1044000"/>
                  <wp:effectExtent l="0" t="0" r="0" b="3810"/>
                  <wp:docPr id="1164644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280325" cy="1044000"/>
                          </a:xfrm>
                          <a:prstGeom prst="rect">
                            <a:avLst/>
                          </a:prstGeom>
                          <a:noFill/>
                          <a:ln>
                            <a:noFill/>
                          </a:ln>
                        </pic:spPr>
                      </pic:pic>
                    </a:graphicData>
                  </a:graphic>
                </wp:inline>
              </w:drawing>
            </w:r>
            <w:r>
              <w:t xml:space="preserve">  </w:t>
            </w:r>
            <w:r>
              <w:rPr>
                <w:noProof/>
              </w:rPr>
              <w:drawing>
                <wp:inline distT="0" distB="0" distL="0" distR="0" wp14:anchorId="235DD326" wp14:editId="05B2B4CA">
                  <wp:extent cx="1280325" cy="1044000"/>
                  <wp:effectExtent l="0" t="0" r="0" b="3810"/>
                  <wp:docPr id="392555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80325" cy="1044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CB6D69F" w14:textId="43DD4A62" w:rsidR="00530F0D" w:rsidRPr="00530F0D" w:rsidRDefault="00530F0D" w:rsidP="00530F0D">
            <w:pPr>
              <w:jc w:val="center"/>
              <w:rPr>
                <w:lang w:val="fr-FR"/>
              </w:rPr>
            </w:pPr>
            <w:r w:rsidRPr="00530F0D">
              <w:rPr>
                <w:lang w:val="fr-FR"/>
              </w:rPr>
              <w:t>bande bus</w:t>
            </w:r>
          </w:p>
          <w:p w14:paraId="2D544CCF" w14:textId="77777777" w:rsidR="00530F0D" w:rsidRPr="00530F0D" w:rsidRDefault="00530F0D" w:rsidP="00530F0D">
            <w:pPr>
              <w:jc w:val="center"/>
              <w:rPr>
                <w:lang w:val="fr-FR"/>
              </w:rPr>
            </w:pPr>
          </w:p>
          <w:p w14:paraId="161359C6" w14:textId="77777777" w:rsidR="00530F0D" w:rsidRPr="00530F0D" w:rsidRDefault="00530F0D" w:rsidP="00530F0D">
            <w:pPr>
              <w:jc w:val="center"/>
              <w:rPr>
                <w:lang w:val="fr-FR"/>
              </w:rPr>
            </w:pPr>
            <w:r w:rsidRPr="00530F0D">
              <w:rPr>
                <w:lang w:val="fr-FR"/>
              </w:rPr>
              <w:t>Les flèches apposées sur le signal indiquent le sens de circulation sur la partie de la voie publique concernée.</w:t>
            </w:r>
          </w:p>
          <w:p w14:paraId="7F67B9B9" w14:textId="77777777" w:rsidR="00530F0D" w:rsidRPr="00530F0D" w:rsidRDefault="00530F0D" w:rsidP="00530F0D">
            <w:pPr>
              <w:jc w:val="center"/>
              <w:rPr>
                <w:lang w:val="fr-FR"/>
              </w:rPr>
            </w:pPr>
          </w:p>
          <w:p w14:paraId="6028D083" w14:textId="532C3A3E" w:rsidR="006A27D6" w:rsidRPr="00530F0D" w:rsidRDefault="00530F0D" w:rsidP="00530F0D">
            <w:pPr>
              <w:jc w:val="center"/>
              <w:rPr>
                <w:lang w:val="fr-FR"/>
              </w:rPr>
            </w:pPr>
            <w:r w:rsidRPr="00530F0D">
              <w:rPr>
                <w:lang w:val="fr-FR"/>
              </w:rPr>
              <w:t xml:space="preserve">Ce signal peut aussi reprendre le marquage des bandes de circulation. Selon le cas, ces </w:t>
            </w:r>
            <w:r w:rsidR="00130C88" w:rsidRPr="00130C88">
              <w:rPr>
                <w:lang w:val="fr-FR"/>
              </w:rPr>
              <w:t>marques routière</w:t>
            </w:r>
            <w:r w:rsidR="00130C88">
              <w:rPr>
                <w:lang w:val="fr-FR"/>
              </w:rPr>
              <w:t xml:space="preserve">s </w:t>
            </w:r>
            <w:r w:rsidRPr="00530F0D">
              <w:rPr>
                <w:lang w:val="fr-FR"/>
              </w:rPr>
              <w:t>peuvent être soit continus, soit discontinus, soit les deux.</w:t>
            </w:r>
          </w:p>
        </w:tc>
      </w:tr>
      <w:tr w:rsidR="00CD0932" w:rsidRPr="007F4E4D" w14:paraId="60B76C12" w14:textId="2BE8A08E" w:rsidTr="00DD3FD4">
        <w:trPr>
          <w:cantSplit/>
        </w:trPr>
        <w:tc>
          <w:tcPr>
            <w:tcW w:w="2693" w:type="dxa"/>
            <w:shd w:val="clear" w:color="auto" w:fill="D9D9D9" w:themeFill="background1" w:themeFillShade="D9"/>
            <w:vAlign w:val="center"/>
          </w:tcPr>
          <w:p w14:paraId="30A17FED" w14:textId="100F7EFD" w:rsidR="006A27D6" w:rsidRDefault="00AE43BA" w:rsidP="006A27D6">
            <w:pPr>
              <w:jc w:val="center"/>
            </w:pPr>
            <w:r w:rsidRPr="00AE43BA">
              <w:t>openbare weg met éénrichtingsverkeer</w:t>
            </w:r>
          </w:p>
        </w:tc>
        <w:tc>
          <w:tcPr>
            <w:tcW w:w="4252" w:type="dxa"/>
            <w:shd w:val="clear" w:color="auto" w:fill="D9D9D9" w:themeFill="background1" w:themeFillShade="D9"/>
            <w:vAlign w:val="center"/>
          </w:tcPr>
          <w:p w14:paraId="267731AF" w14:textId="511869D9" w:rsidR="006A27D6" w:rsidRDefault="006A27D6" w:rsidP="006A27D6">
            <w:pPr>
              <w:jc w:val="center"/>
            </w:pPr>
            <w:r>
              <w:t>F19</w:t>
            </w:r>
          </w:p>
          <w:p w14:paraId="34651610" w14:textId="0B8803CB" w:rsidR="006A27D6" w:rsidRDefault="006A27D6" w:rsidP="006A27D6">
            <w:pPr>
              <w:jc w:val="center"/>
            </w:pPr>
            <w:r>
              <w:rPr>
                <w:noProof/>
              </w:rPr>
              <w:drawing>
                <wp:inline distT="0" distB="0" distL="0" distR="0" wp14:anchorId="7C0631DF" wp14:editId="430CA849">
                  <wp:extent cx="936000" cy="938907"/>
                  <wp:effectExtent l="0" t="0" r="0" b="0"/>
                  <wp:docPr id="1304465307" name="Picture 130446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36000" cy="938907"/>
                          </a:xfrm>
                          <a:prstGeom prst="rect">
                            <a:avLst/>
                          </a:prstGeom>
                          <a:noFill/>
                          <a:ln>
                            <a:noFill/>
                          </a:ln>
                        </pic:spPr>
                      </pic:pic>
                    </a:graphicData>
                  </a:graphic>
                </wp:inline>
              </w:drawing>
            </w:r>
          </w:p>
        </w:tc>
        <w:tc>
          <w:tcPr>
            <w:tcW w:w="2693" w:type="dxa"/>
            <w:shd w:val="clear" w:color="auto" w:fill="D9D9D9" w:themeFill="background1" w:themeFillShade="D9"/>
            <w:vAlign w:val="center"/>
          </w:tcPr>
          <w:p w14:paraId="16643E35" w14:textId="6484DEAA" w:rsidR="006A27D6" w:rsidRPr="00AE43BA" w:rsidRDefault="00445771" w:rsidP="006A27D6">
            <w:pPr>
              <w:jc w:val="center"/>
              <w:rPr>
                <w:lang w:val="fr-FR"/>
              </w:rPr>
            </w:pPr>
            <w:r w:rsidRPr="00AE43BA">
              <w:rPr>
                <w:lang w:val="fr-FR"/>
              </w:rPr>
              <w:t>voie publique à sens unique</w:t>
            </w:r>
          </w:p>
        </w:tc>
      </w:tr>
      <w:tr w:rsidR="00CD0932" w:rsidRPr="007F4E4D" w14:paraId="2F79C057" w14:textId="14453203" w:rsidTr="00DD3FD4">
        <w:trPr>
          <w:cantSplit/>
        </w:trPr>
        <w:tc>
          <w:tcPr>
            <w:tcW w:w="2693" w:type="dxa"/>
            <w:shd w:val="clear" w:color="auto" w:fill="D9D9D9" w:themeFill="background1" w:themeFillShade="D9"/>
            <w:vAlign w:val="center"/>
          </w:tcPr>
          <w:p w14:paraId="7040F1AB" w14:textId="2E42C270" w:rsidR="006A27D6" w:rsidRDefault="00C05C0D" w:rsidP="006A27D6">
            <w:pPr>
              <w:jc w:val="center"/>
            </w:pPr>
            <w:r w:rsidRPr="00C05C0D">
              <w:t>rechts of links voorbijrijden toegelaten</w:t>
            </w:r>
          </w:p>
        </w:tc>
        <w:tc>
          <w:tcPr>
            <w:tcW w:w="4252" w:type="dxa"/>
            <w:shd w:val="clear" w:color="auto" w:fill="D9D9D9" w:themeFill="background1" w:themeFillShade="D9"/>
            <w:vAlign w:val="center"/>
          </w:tcPr>
          <w:p w14:paraId="6663A52A" w14:textId="6A0F83D2" w:rsidR="006A27D6" w:rsidRDefault="006A27D6" w:rsidP="006A27D6">
            <w:pPr>
              <w:jc w:val="center"/>
            </w:pPr>
            <w:r>
              <w:t>F21</w:t>
            </w:r>
          </w:p>
          <w:p w14:paraId="27E46D72" w14:textId="57E2E96D" w:rsidR="006A27D6" w:rsidRDefault="00A0253E" w:rsidP="006A27D6">
            <w:pPr>
              <w:jc w:val="center"/>
            </w:pPr>
            <w:r>
              <w:rPr>
                <w:noProof/>
              </w:rPr>
              <w:drawing>
                <wp:inline distT="0" distB="0" distL="0" distR="0" wp14:anchorId="16958D7A" wp14:editId="29822D7C">
                  <wp:extent cx="936000" cy="63142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36000" cy="631429"/>
                          </a:xfrm>
                          <a:prstGeom prst="rect">
                            <a:avLst/>
                          </a:prstGeom>
                          <a:noFill/>
                          <a:ln>
                            <a:noFill/>
                          </a:ln>
                        </pic:spPr>
                      </pic:pic>
                    </a:graphicData>
                  </a:graphic>
                </wp:inline>
              </w:drawing>
            </w:r>
          </w:p>
        </w:tc>
        <w:tc>
          <w:tcPr>
            <w:tcW w:w="2693" w:type="dxa"/>
            <w:shd w:val="clear" w:color="auto" w:fill="D9D9D9" w:themeFill="background1" w:themeFillShade="D9"/>
            <w:vAlign w:val="center"/>
          </w:tcPr>
          <w:p w14:paraId="3D9C66D2" w14:textId="1E89F9D9" w:rsidR="006A27D6" w:rsidRPr="00445771" w:rsidRDefault="00574DD2" w:rsidP="006A27D6">
            <w:pPr>
              <w:jc w:val="center"/>
              <w:rPr>
                <w:lang w:val="fr-FR"/>
              </w:rPr>
            </w:pPr>
            <w:r w:rsidRPr="00445771">
              <w:rPr>
                <w:lang w:val="fr-FR"/>
              </w:rPr>
              <w:t>passage autorisé à droite ou à gauche</w:t>
            </w:r>
          </w:p>
        </w:tc>
      </w:tr>
      <w:tr w:rsidR="00CD0932" w:rsidRPr="00E1687E" w14:paraId="05777254" w14:textId="303822A8" w:rsidTr="00DD3FD4">
        <w:trPr>
          <w:cantSplit/>
        </w:trPr>
        <w:tc>
          <w:tcPr>
            <w:tcW w:w="2693" w:type="dxa"/>
            <w:shd w:val="clear" w:color="auto" w:fill="D9D9D9" w:themeFill="background1" w:themeFillShade="D9"/>
            <w:vAlign w:val="center"/>
          </w:tcPr>
          <w:p w14:paraId="235ED1B5" w14:textId="7B21AEA2" w:rsidR="006A27D6" w:rsidRDefault="00AA6D24" w:rsidP="006A27D6">
            <w:pPr>
              <w:jc w:val="center"/>
            </w:pPr>
            <w:r w:rsidRPr="00AA6D24">
              <w:t>nummer van een gewone weg</w:t>
            </w:r>
          </w:p>
        </w:tc>
        <w:tc>
          <w:tcPr>
            <w:tcW w:w="4252" w:type="dxa"/>
            <w:shd w:val="clear" w:color="auto" w:fill="D9D9D9" w:themeFill="background1" w:themeFillShade="D9"/>
            <w:vAlign w:val="center"/>
          </w:tcPr>
          <w:p w14:paraId="2F60B9C6" w14:textId="67C2485C" w:rsidR="006A27D6" w:rsidRDefault="006A27D6" w:rsidP="006A27D6">
            <w:pPr>
              <w:jc w:val="center"/>
            </w:pPr>
            <w:r>
              <w:t>F23a</w:t>
            </w:r>
          </w:p>
          <w:p w14:paraId="451582CB" w14:textId="18A04025" w:rsidR="006A27D6" w:rsidRDefault="006A27D6" w:rsidP="006A27D6">
            <w:pPr>
              <w:jc w:val="center"/>
            </w:pPr>
            <w:r w:rsidRPr="00A71D23">
              <w:rPr>
                <w:rFonts w:ascii="Arial" w:eastAsia="Times New Roman" w:hAnsi="Arial" w:cs="Arial"/>
                <w:noProof/>
                <w:lang w:eastAsia="nl-BE"/>
              </w:rPr>
              <w:drawing>
                <wp:inline distT="0" distB="0" distL="0" distR="0" wp14:anchorId="56C98463" wp14:editId="4270C126">
                  <wp:extent cx="936000" cy="635387"/>
                  <wp:effectExtent l="0" t="0" r="0" b="0"/>
                  <wp:docPr id="846" name="Afbeelding 145" descr="F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descr="F23a"/>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36000" cy="635387"/>
                          </a:xfrm>
                          <a:prstGeom prst="rect">
                            <a:avLst/>
                          </a:prstGeom>
                          <a:noFill/>
                          <a:ln>
                            <a:noFill/>
                          </a:ln>
                        </pic:spPr>
                      </pic:pic>
                    </a:graphicData>
                  </a:graphic>
                </wp:inline>
              </w:drawing>
            </w:r>
          </w:p>
        </w:tc>
        <w:tc>
          <w:tcPr>
            <w:tcW w:w="2693" w:type="dxa"/>
            <w:shd w:val="clear" w:color="auto" w:fill="D9D9D9" w:themeFill="background1" w:themeFillShade="D9"/>
            <w:vAlign w:val="center"/>
          </w:tcPr>
          <w:p w14:paraId="749648BE" w14:textId="5BF234A6" w:rsidR="006A27D6" w:rsidRDefault="001C7385" w:rsidP="006A27D6">
            <w:pPr>
              <w:jc w:val="center"/>
            </w:pPr>
            <w:r w:rsidRPr="001C7385">
              <w:t xml:space="preserve">numéro </w:t>
            </w:r>
            <w:proofErr w:type="spellStart"/>
            <w:r w:rsidRPr="001C7385">
              <w:t>d’une</w:t>
            </w:r>
            <w:proofErr w:type="spellEnd"/>
            <w:r w:rsidRPr="001C7385">
              <w:t xml:space="preserve"> route ordinaire</w:t>
            </w:r>
          </w:p>
        </w:tc>
      </w:tr>
      <w:tr w:rsidR="00CD0932" w:rsidRPr="00E1687E" w14:paraId="6ADEC441" w14:textId="3E9B76AA" w:rsidTr="00DD3FD4">
        <w:trPr>
          <w:cantSplit/>
        </w:trPr>
        <w:tc>
          <w:tcPr>
            <w:tcW w:w="2693" w:type="dxa"/>
            <w:shd w:val="clear" w:color="auto" w:fill="D9D9D9" w:themeFill="background1" w:themeFillShade="D9"/>
            <w:vAlign w:val="center"/>
          </w:tcPr>
          <w:p w14:paraId="30688F22" w14:textId="5EC44F03" w:rsidR="006A27D6" w:rsidRDefault="00BD63F9" w:rsidP="006A27D6">
            <w:pPr>
              <w:jc w:val="center"/>
            </w:pPr>
            <w:r w:rsidRPr="00BD63F9">
              <w:lastRenderedPageBreak/>
              <w:t>nummer van een autosnelweg</w:t>
            </w:r>
          </w:p>
        </w:tc>
        <w:tc>
          <w:tcPr>
            <w:tcW w:w="4252" w:type="dxa"/>
            <w:shd w:val="clear" w:color="auto" w:fill="D9D9D9" w:themeFill="background1" w:themeFillShade="D9"/>
            <w:vAlign w:val="center"/>
          </w:tcPr>
          <w:p w14:paraId="3191E66C" w14:textId="5DAF7D58" w:rsidR="006A27D6" w:rsidRDefault="006A27D6" w:rsidP="006A27D6">
            <w:pPr>
              <w:jc w:val="center"/>
            </w:pPr>
            <w:r>
              <w:t>F23b</w:t>
            </w:r>
          </w:p>
          <w:p w14:paraId="162CBEC4" w14:textId="47733760" w:rsidR="006A27D6" w:rsidRDefault="00A0253E" w:rsidP="006A27D6">
            <w:pPr>
              <w:jc w:val="center"/>
            </w:pPr>
            <w:r>
              <w:rPr>
                <w:noProof/>
              </w:rPr>
              <w:drawing>
                <wp:inline distT="0" distB="0" distL="0" distR="0" wp14:anchorId="5FC22F13" wp14:editId="648917C8">
                  <wp:extent cx="936000" cy="61685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36000" cy="616851"/>
                          </a:xfrm>
                          <a:prstGeom prst="rect">
                            <a:avLst/>
                          </a:prstGeom>
                          <a:noFill/>
                          <a:ln>
                            <a:noFill/>
                          </a:ln>
                        </pic:spPr>
                      </pic:pic>
                    </a:graphicData>
                  </a:graphic>
                </wp:inline>
              </w:drawing>
            </w:r>
          </w:p>
        </w:tc>
        <w:tc>
          <w:tcPr>
            <w:tcW w:w="2693" w:type="dxa"/>
            <w:shd w:val="clear" w:color="auto" w:fill="D9D9D9" w:themeFill="background1" w:themeFillShade="D9"/>
            <w:vAlign w:val="center"/>
          </w:tcPr>
          <w:p w14:paraId="6D2438F0" w14:textId="7485E837" w:rsidR="006A27D6" w:rsidRDefault="005B2EB1" w:rsidP="006A27D6">
            <w:pPr>
              <w:jc w:val="center"/>
            </w:pPr>
            <w:r w:rsidRPr="005B2EB1">
              <w:t xml:space="preserve">numéro </w:t>
            </w:r>
            <w:proofErr w:type="spellStart"/>
            <w:r w:rsidRPr="005B2EB1">
              <w:t>d’une</w:t>
            </w:r>
            <w:proofErr w:type="spellEnd"/>
            <w:r w:rsidRPr="005B2EB1">
              <w:t xml:space="preserve"> autoroute</w:t>
            </w:r>
          </w:p>
        </w:tc>
      </w:tr>
      <w:tr w:rsidR="00CD0932" w:rsidRPr="00E1687E" w14:paraId="41E7B239" w14:textId="0EF36F76" w:rsidTr="00DD3FD4">
        <w:trPr>
          <w:cantSplit/>
        </w:trPr>
        <w:tc>
          <w:tcPr>
            <w:tcW w:w="2693" w:type="dxa"/>
            <w:shd w:val="clear" w:color="auto" w:fill="D9D9D9" w:themeFill="background1" w:themeFillShade="D9"/>
            <w:vAlign w:val="center"/>
          </w:tcPr>
          <w:p w14:paraId="1EA95454" w14:textId="4B911695" w:rsidR="006A27D6" w:rsidRDefault="005C7DB4" w:rsidP="006A27D6">
            <w:pPr>
              <w:jc w:val="center"/>
            </w:pPr>
            <w:r w:rsidRPr="005C7DB4">
              <w:t>nummer van een internationale weg</w:t>
            </w:r>
          </w:p>
        </w:tc>
        <w:tc>
          <w:tcPr>
            <w:tcW w:w="4252" w:type="dxa"/>
            <w:shd w:val="clear" w:color="auto" w:fill="D9D9D9" w:themeFill="background1" w:themeFillShade="D9"/>
            <w:vAlign w:val="center"/>
          </w:tcPr>
          <w:p w14:paraId="7B5D285B" w14:textId="15349E4B" w:rsidR="006A27D6" w:rsidRDefault="006A27D6" w:rsidP="006A27D6">
            <w:pPr>
              <w:jc w:val="center"/>
            </w:pPr>
            <w:r>
              <w:t>F23c</w:t>
            </w:r>
          </w:p>
          <w:p w14:paraId="66E2F887" w14:textId="49376A00" w:rsidR="006A27D6" w:rsidRDefault="006A27D6" w:rsidP="006A27D6">
            <w:pPr>
              <w:jc w:val="center"/>
            </w:pPr>
            <w:r w:rsidRPr="005827FA">
              <w:rPr>
                <w:rFonts w:ascii="Arial" w:eastAsia="Times New Roman" w:hAnsi="Arial" w:cs="Arial"/>
                <w:noProof/>
                <w:lang w:eastAsia="nl-BE"/>
              </w:rPr>
              <w:drawing>
                <wp:inline distT="0" distB="0" distL="0" distR="0" wp14:anchorId="6DEA5132" wp14:editId="51D704F7">
                  <wp:extent cx="936000" cy="601075"/>
                  <wp:effectExtent l="0" t="0" r="0" b="8890"/>
                  <wp:docPr id="850" name="Afbeelding 147" descr="F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descr="F23c"/>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36000" cy="601075"/>
                          </a:xfrm>
                          <a:prstGeom prst="rect">
                            <a:avLst/>
                          </a:prstGeom>
                          <a:noFill/>
                          <a:ln>
                            <a:noFill/>
                          </a:ln>
                        </pic:spPr>
                      </pic:pic>
                    </a:graphicData>
                  </a:graphic>
                </wp:inline>
              </w:drawing>
            </w:r>
          </w:p>
        </w:tc>
        <w:tc>
          <w:tcPr>
            <w:tcW w:w="2693" w:type="dxa"/>
            <w:shd w:val="clear" w:color="auto" w:fill="D9D9D9" w:themeFill="background1" w:themeFillShade="D9"/>
            <w:vAlign w:val="center"/>
          </w:tcPr>
          <w:p w14:paraId="2C07CDEC" w14:textId="4E2DAA9F" w:rsidR="006A27D6" w:rsidRDefault="005746AA" w:rsidP="006A27D6">
            <w:pPr>
              <w:jc w:val="center"/>
            </w:pPr>
            <w:r w:rsidRPr="005746AA">
              <w:t xml:space="preserve">numéro </w:t>
            </w:r>
            <w:proofErr w:type="spellStart"/>
            <w:r w:rsidRPr="005746AA">
              <w:t>d’une</w:t>
            </w:r>
            <w:proofErr w:type="spellEnd"/>
            <w:r w:rsidRPr="005746AA">
              <w:t xml:space="preserve"> route internationale</w:t>
            </w:r>
          </w:p>
        </w:tc>
      </w:tr>
      <w:tr w:rsidR="00CD0932" w:rsidRPr="00E1687E" w14:paraId="1C4B5540" w14:textId="094F48D4" w:rsidTr="00DD3FD4">
        <w:trPr>
          <w:cantSplit/>
        </w:trPr>
        <w:tc>
          <w:tcPr>
            <w:tcW w:w="2693" w:type="dxa"/>
            <w:shd w:val="clear" w:color="auto" w:fill="D9D9D9" w:themeFill="background1" w:themeFillShade="D9"/>
            <w:vAlign w:val="center"/>
          </w:tcPr>
          <w:p w14:paraId="01FD9EEE" w14:textId="71C623AD" w:rsidR="006A27D6" w:rsidRDefault="0026653A" w:rsidP="006A27D6">
            <w:pPr>
              <w:jc w:val="center"/>
            </w:pPr>
            <w:r w:rsidRPr="0026653A">
              <w:t>nummer van een ring</w:t>
            </w:r>
          </w:p>
        </w:tc>
        <w:tc>
          <w:tcPr>
            <w:tcW w:w="4252" w:type="dxa"/>
            <w:shd w:val="clear" w:color="auto" w:fill="D9D9D9" w:themeFill="background1" w:themeFillShade="D9"/>
            <w:vAlign w:val="center"/>
          </w:tcPr>
          <w:p w14:paraId="650DDB21" w14:textId="782D6EB9" w:rsidR="006A27D6" w:rsidRDefault="006A27D6" w:rsidP="006A27D6">
            <w:pPr>
              <w:jc w:val="center"/>
            </w:pPr>
            <w:r>
              <w:t>F23d</w:t>
            </w:r>
          </w:p>
          <w:p w14:paraId="6B9DCBEC" w14:textId="054141FA" w:rsidR="006A27D6" w:rsidRDefault="006A27D6" w:rsidP="006A27D6">
            <w:pPr>
              <w:jc w:val="center"/>
            </w:pPr>
            <w:r w:rsidRPr="004B459A">
              <w:rPr>
                <w:rFonts w:ascii="Arial" w:eastAsia="Times New Roman" w:hAnsi="Arial" w:cs="Arial"/>
                <w:noProof/>
                <w:lang w:eastAsia="nl-BE"/>
              </w:rPr>
              <w:drawing>
                <wp:inline distT="0" distB="0" distL="0" distR="0" wp14:anchorId="338CCE7E" wp14:editId="25B4CD05">
                  <wp:extent cx="936000" cy="589770"/>
                  <wp:effectExtent l="0" t="0" r="0" b="1270"/>
                  <wp:docPr id="852" name="Afbeelding 148" descr="F2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descr="F23d"/>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36000" cy="58977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1A9B493" w14:textId="5E672363" w:rsidR="006A27D6" w:rsidRDefault="00664530" w:rsidP="006A27D6">
            <w:pPr>
              <w:jc w:val="center"/>
            </w:pPr>
            <w:r w:rsidRPr="00664530">
              <w:t xml:space="preserve">numéro </w:t>
            </w:r>
            <w:proofErr w:type="spellStart"/>
            <w:r w:rsidRPr="00664530">
              <w:t>d’un</w:t>
            </w:r>
            <w:proofErr w:type="spellEnd"/>
            <w:r w:rsidRPr="00664530">
              <w:t xml:space="preserve"> ring</w:t>
            </w:r>
          </w:p>
        </w:tc>
      </w:tr>
      <w:tr w:rsidR="00CD0932" w:rsidRPr="00E1687E" w14:paraId="53CBE213" w14:textId="479DC467" w:rsidTr="00DD3FD4">
        <w:trPr>
          <w:cantSplit/>
        </w:trPr>
        <w:tc>
          <w:tcPr>
            <w:tcW w:w="2693" w:type="dxa"/>
            <w:shd w:val="clear" w:color="auto" w:fill="D9D9D9" w:themeFill="background1" w:themeFillShade="D9"/>
            <w:vAlign w:val="center"/>
          </w:tcPr>
          <w:p w14:paraId="202C559D" w14:textId="3D9EA471" w:rsidR="008F0F80" w:rsidRDefault="008F0F80" w:rsidP="008F0F80">
            <w:pPr>
              <w:jc w:val="center"/>
            </w:pPr>
            <w:r w:rsidRPr="00005356">
              <w:t>voorwegwijzer</w:t>
            </w:r>
          </w:p>
        </w:tc>
        <w:tc>
          <w:tcPr>
            <w:tcW w:w="4252" w:type="dxa"/>
            <w:shd w:val="clear" w:color="auto" w:fill="D9D9D9" w:themeFill="background1" w:themeFillShade="D9"/>
            <w:vAlign w:val="center"/>
          </w:tcPr>
          <w:p w14:paraId="0793670B" w14:textId="29684503" w:rsidR="008F0F80" w:rsidRDefault="008F0F80" w:rsidP="008F0F80">
            <w:pPr>
              <w:jc w:val="center"/>
            </w:pPr>
            <w:r>
              <w:t>F25</w:t>
            </w:r>
          </w:p>
          <w:p w14:paraId="40E72670" w14:textId="138CBD55" w:rsidR="008F0F80" w:rsidRDefault="008F0F80" w:rsidP="008F0F80">
            <w:pPr>
              <w:jc w:val="center"/>
            </w:pPr>
            <w:r w:rsidRPr="00E55689">
              <w:rPr>
                <w:rFonts w:ascii="Arial" w:eastAsia="Times New Roman" w:hAnsi="Arial" w:cs="Arial"/>
                <w:noProof/>
                <w:lang w:eastAsia="nl-BE"/>
              </w:rPr>
              <w:drawing>
                <wp:inline distT="0" distB="0" distL="0" distR="0" wp14:anchorId="19481E01" wp14:editId="7EB3C1B5">
                  <wp:extent cx="1743075" cy="1571625"/>
                  <wp:effectExtent l="0" t="0" r="0" b="0"/>
                  <wp:docPr id="855"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743075" cy="1571625"/>
                          </a:xfrm>
                          <a:prstGeom prst="rect">
                            <a:avLst/>
                          </a:prstGeom>
                          <a:noFill/>
                          <a:ln>
                            <a:noFill/>
                          </a:ln>
                        </pic:spPr>
                      </pic:pic>
                    </a:graphicData>
                  </a:graphic>
                </wp:inline>
              </w:drawing>
            </w:r>
          </w:p>
        </w:tc>
        <w:tc>
          <w:tcPr>
            <w:tcW w:w="2693" w:type="dxa"/>
            <w:shd w:val="clear" w:color="auto" w:fill="D9D9D9" w:themeFill="background1" w:themeFillShade="D9"/>
            <w:vAlign w:val="center"/>
          </w:tcPr>
          <w:p w14:paraId="0A847E76" w14:textId="696CA03D" w:rsidR="008F0F80" w:rsidRDefault="008F0F80" w:rsidP="008F0F80">
            <w:pPr>
              <w:jc w:val="center"/>
            </w:pPr>
            <w:proofErr w:type="spellStart"/>
            <w:r w:rsidRPr="00DB4ABB">
              <w:t>signal</w:t>
            </w:r>
            <w:proofErr w:type="spellEnd"/>
            <w:r w:rsidRPr="00DB4ABB">
              <w:t xml:space="preserve"> de </w:t>
            </w:r>
            <w:proofErr w:type="spellStart"/>
            <w:r w:rsidRPr="00DB4ABB">
              <w:t>préavis</w:t>
            </w:r>
            <w:proofErr w:type="spellEnd"/>
          </w:p>
        </w:tc>
      </w:tr>
      <w:tr w:rsidR="00CD0932" w:rsidRPr="00E1687E" w14:paraId="278181D0" w14:textId="16CA4123" w:rsidTr="00DD3FD4">
        <w:trPr>
          <w:cantSplit/>
        </w:trPr>
        <w:tc>
          <w:tcPr>
            <w:tcW w:w="2693" w:type="dxa"/>
            <w:shd w:val="clear" w:color="auto" w:fill="D9D9D9" w:themeFill="background1" w:themeFillShade="D9"/>
            <w:vAlign w:val="center"/>
          </w:tcPr>
          <w:p w14:paraId="635A5E0B" w14:textId="3E983880" w:rsidR="008F0F80" w:rsidRDefault="008F0F80" w:rsidP="008F0F80">
            <w:pPr>
              <w:jc w:val="center"/>
            </w:pPr>
            <w:r w:rsidRPr="00005356">
              <w:t>voorwegwijzer</w:t>
            </w:r>
          </w:p>
        </w:tc>
        <w:tc>
          <w:tcPr>
            <w:tcW w:w="4252" w:type="dxa"/>
            <w:shd w:val="clear" w:color="auto" w:fill="D9D9D9" w:themeFill="background1" w:themeFillShade="D9"/>
            <w:vAlign w:val="center"/>
          </w:tcPr>
          <w:p w14:paraId="76DAC4E9" w14:textId="45803ABE" w:rsidR="008F0F80" w:rsidRDefault="008F0F80" w:rsidP="008F0F80">
            <w:pPr>
              <w:jc w:val="center"/>
            </w:pPr>
            <w:r>
              <w:t>F27</w:t>
            </w:r>
          </w:p>
          <w:p w14:paraId="5DD0D07D" w14:textId="746D6A29" w:rsidR="008F0F80" w:rsidRDefault="008F0F80" w:rsidP="008F0F80">
            <w:pPr>
              <w:jc w:val="center"/>
            </w:pPr>
            <w:r w:rsidRPr="003B059E">
              <w:rPr>
                <w:rFonts w:ascii="Arial" w:eastAsia="Times New Roman" w:hAnsi="Arial" w:cs="Arial"/>
                <w:noProof/>
                <w:lang w:eastAsia="nl-BE"/>
              </w:rPr>
              <w:drawing>
                <wp:inline distT="0" distB="0" distL="0" distR="0" wp14:anchorId="248E9185" wp14:editId="0C716114">
                  <wp:extent cx="1790700" cy="1571625"/>
                  <wp:effectExtent l="0" t="0" r="0" b="0"/>
                  <wp:docPr id="856"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790700" cy="1571625"/>
                          </a:xfrm>
                          <a:prstGeom prst="rect">
                            <a:avLst/>
                          </a:prstGeom>
                          <a:noFill/>
                          <a:ln>
                            <a:noFill/>
                          </a:ln>
                        </pic:spPr>
                      </pic:pic>
                    </a:graphicData>
                  </a:graphic>
                </wp:inline>
              </w:drawing>
            </w:r>
          </w:p>
        </w:tc>
        <w:tc>
          <w:tcPr>
            <w:tcW w:w="2693" w:type="dxa"/>
            <w:shd w:val="clear" w:color="auto" w:fill="D9D9D9" w:themeFill="background1" w:themeFillShade="D9"/>
            <w:vAlign w:val="center"/>
          </w:tcPr>
          <w:p w14:paraId="6831957C" w14:textId="64B52654" w:rsidR="008F0F80" w:rsidRDefault="008F0F80" w:rsidP="008F0F80">
            <w:pPr>
              <w:jc w:val="center"/>
            </w:pPr>
            <w:proofErr w:type="spellStart"/>
            <w:r w:rsidRPr="00DB4ABB">
              <w:t>signal</w:t>
            </w:r>
            <w:proofErr w:type="spellEnd"/>
            <w:r w:rsidRPr="00DB4ABB">
              <w:t xml:space="preserve"> de </w:t>
            </w:r>
            <w:proofErr w:type="spellStart"/>
            <w:r w:rsidRPr="00DB4ABB">
              <w:t>préavis</w:t>
            </w:r>
            <w:proofErr w:type="spellEnd"/>
          </w:p>
        </w:tc>
      </w:tr>
      <w:tr w:rsidR="00CD0932" w:rsidRPr="007F4E4D" w14:paraId="36C15618" w14:textId="7D70A096" w:rsidTr="00DD3FD4">
        <w:trPr>
          <w:cantSplit/>
        </w:trPr>
        <w:tc>
          <w:tcPr>
            <w:tcW w:w="2693" w:type="dxa"/>
            <w:shd w:val="clear" w:color="auto" w:fill="D9D9D9" w:themeFill="background1" w:themeFillShade="D9"/>
            <w:vAlign w:val="center"/>
          </w:tcPr>
          <w:p w14:paraId="49707229" w14:textId="52993F5E" w:rsidR="008F0F80" w:rsidRDefault="008F0F80" w:rsidP="008F0F80">
            <w:pPr>
              <w:jc w:val="center"/>
            </w:pPr>
            <w:r>
              <w:t>wegwijzer</w:t>
            </w:r>
          </w:p>
          <w:p w14:paraId="79D861B0" w14:textId="77777777" w:rsidR="008F0F80" w:rsidRDefault="008F0F80" w:rsidP="008F0F80">
            <w:pPr>
              <w:jc w:val="center"/>
            </w:pPr>
          </w:p>
          <w:p w14:paraId="02A903A0" w14:textId="7D28921F" w:rsidR="008F0F80" w:rsidRDefault="008F0F80" w:rsidP="008F0F80">
            <w:pPr>
              <w:jc w:val="center"/>
            </w:pPr>
            <w:r>
              <w:t>De afstand in kilometer kan op de wegwijzer aangeduid zijn.</w:t>
            </w:r>
          </w:p>
        </w:tc>
        <w:tc>
          <w:tcPr>
            <w:tcW w:w="4252" w:type="dxa"/>
            <w:shd w:val="clear" w:color="auto" w:fill="D9D9D9" w:themeFill="background1" w:themeFillShade="D9"/>
            <w:vAlign w:val="center"/>
          </w:tcPr>
          <w:p w14:paraId="292F5578" w14:textId="37C45977" w:rsidR="008F0F80" w:rsidRDefault="008F0F80" w:rsidP="008F0F80">
            <w:pPr>
              <w:jc w:val="center"/>
            </w:pPr>
            <w:r>
              <w:t>F29</w:t>
            </w:r>
          </w:p>
          <w:p w14:paraId="1D0C9A27" w14:textId="0F98B61D" w:rsidR="008F0F80" w:rsidRDefault="008F0F80" w:rsidP="008F0F80">
            <w:pPr>
              <w:jc w:val="center"/>
            </w:pPr>
            <w:r w:rsidRPr="008B6CE3">
              <w:rPr>
                <w:rFonts w:ascii="Arial" w:eastAsia="Times New Roman" w:hAnsi="Arial" w:cs="Arial"/>
                <w:noProof/>
                <w:lang w:eastAsia="nl-BE"/>
              </w:rPr>
              <w:drawing>
                <wp:inline distT="0" distB="0" distL="0" distR="0" wp14:anchorId="708F2DD4" wp14:editId="12976D08">
                  <wp:extent cx="1800000" cy="283425"/>
                  <wp:effectExtent l="0" t="0" r="0" b="2540"/>
                  <wp:docPr id="858" name="Afbeelding 151" descr="F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descr="F2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00000" cy="283425"/>
                          </a:xfrm>
                          <a:prstGeom prst="rect">
                            <a:avLst/>
                          </a:prstGeom>
                          <a:noFill/>
                          <a:ln>
                            <a:noFill/>
                          </a:ln>
                        </pic:spPr>
                      </pic:pic>
                    </a:graphicData>
                  </a:graphic>
                </wp:inline>
              </w:drawing>
            </w:r>
          </w:p>
        </w:tc>
        <w:tc>
          <w:tcPr>
            <w:tcW w:w="2693" w:type="dxa"/>
            <w:shd w:val="clear" w:color="auto" w:fill="D9D9D9" w:themeFill="background1" w:themeFillShade="D9"/>
            <w:vAlign w:val="center"/>
          </w:tcPr>
          <w:p w14:paraId="15EAFCC4" w14:textId="11E8D9C9" w:rsidR="008F0F80" w:rsidRPr="0044108A" w:rsidRDefault="008F0F80" w:rsidP="008F0F80">
            <w:pPr>
              <w:jc w:val="center"/>
              <w:rPr>
                <w:lang w:val="fr-FR"/>
              </w:rPr>
            </w:pPr>
            <w:r w:rsidRPr="0044108A">
              <w:rPr>
                <w:lang w:val="fr-FR"/>
              </w:rPr>
              <w:t>signal de direction</w:t>
            </w:r>
          </w:p>
          <w:p w14:paraId="72EFAC50" w14:textId="77777777" w:rsidR="008F0F80" w:rsidRPr="0044108A" w:rsidRDefault="008F0F80" w:rsidP="008F0F80">
            <w:pPr>
              <w:jc w:val="center"/>
              <w:rPr>
                <w:lang w:val="fr-FR"/>
              </w:rPr>
            </w:pPr>
          </w:p>
          <w:p w14:paraId="64CD97B2" w14:textId="6FB27358" w:rsidR="008F0F80" w:rsidRPr="0044108A" w:rsidRDefault="008F0F80" w:rsidP="008F0F80">
            <w:pPr>
              <w:jc w:val="center"/>
              <w:rPr>
                <w:lang w:val="fr-FR"/>
              </w:rPr>
            </w:pPr>
            <w:r w:rsidRPr="0044108A">
              <w:rPr>
                <w:lang w:val="fr-FR"/>
              </w:rPr>
              <w:t>La distance en kilomètres peut être indiquée sur le signal.</w:t>
            </w:r>
          </w:p>
        </w:tc>
      </w:tr>
      <w:tr w:rsidR="00CD0932" w:rsidRPr="007F4E4D" w14:paraId="2D581B51" w14:textId="321C32DC" w:rsidTr="00DD3FD4">
        <w:trPr>
          <w:cantSplit/>
        </w:trPr>
        <w:tc>
          <w:tcPr>
            <w:tcW w:w="2693" w:type="dxa"/>
            <w:shd w:val="clear" w:color="auto" w:fill="D9D9D9" w:themeFill="background1" w:themeFillShade="D9"/>
            <w:vAlign w:val="center"/>
          </w:tcPr>
          <w:p w14:paraId="0A537304" w14:textId="53BF0DF0" w:rsidR="008F0F80" w:rsidRDefault="008F0F80" w:rsidP="008F0F80">
            <w:pPr>
              <w:jc w:val="center"/>
            </w:pPr>
            <w:r>
              <w:t>wegwijzer</w:t>
            </w:r>
          </w:p>
          <w:p w14:paraId="3E7023BD" w14:textId="77777777" w:rsidR="008F0F80" w:rsidRDefault="008F0F80" w:rsidP="008F0F80">
            <w:pPr>
              <w:jc w:val="center"/>
            </w:pPr>
          </w:p>
          <w:p w14:paraId="6F17E7D8" w14:textId="77777777" w:rsidR="008F0F80" w:rsidRDefault="008F0F80" w:rsidP="008F0F80">
            <w:pPr>
              <w:jc w:val="center"/>
            </w:pPr>
            <w:r>
              <w:t>Reisweg over een autosnelweg.</w:t>
            </w:r>
          </w:p>
          <w:p w14:paraId="03262FAD" w14:textId="77777777" w:rsidR="008F0F80" w:rsidRDefault="008F0F80" w:rsidP="008F0F80">
            <w:pPr>
              <w:jc w:val="center"/>
            </w:pPr>
          </w:p>
          <w:p w14:paraId="63E14B7A" w14:textId="6AFFAA08" w:rsidR="008F0F80" w:rsidRDefault="008F0F80" w:rsidP="008F0F80">
            <w:pPr>
              <w:jc w:val="center"/>
            </w:pPr>
            <w:r>
              <w:t>De afstand in kilometer kan op de wegwijzer aangeduid zijn.</w:t>
            </w:r>
          </w:p>
        </w:tc>
        <w:tc>
          <w:tcPr>
            <w:tcW w:w="4252" w:type="dxa"/>
            <w:shd w:val="clear" w:color="auto" w:fill="D9D9D9" w:themeFill="background1" w:themeFillShade="D9"/>
            <w:vAlign w:val="center"/>
          </w:tcPr>
          <w:p w14:paraId="5789E16B" w14:textId="0DB495BE" w:rsidR="008F0F80" w:rsidRDefault="008F0F80" w:rsidP="008F0F80">
            <w:pPr>
              <w:jc w:val="center"/>
            </w:pPr>
            <w:r>
              <w:t>F31</w:t>
            </w:r>
          </w:p>
          <w:p w14:paraId="7AB20768" w14:textId="5161D459" w:rsidR="008F0F80" w:rsidRDefault="008F0F80" w:rsidP="008F0F80">
            <w:pPr>
              <w:jc w:val="center"/>
            </w:pPr>
            <w:r w:rsidRPr="00F91DC3">
              <w:rPr>
                <w:rFonts w:ascii="Arial" w:eastAsia="Times New Roman" w:hAnsi="Arial" w:cs="Arial"/>
                <w:noProof/>
                <w:lang w:eastAsia="nl-BE"/>
              </w:rPr>
              <w:drawing>
                <wp:inline distT="0" distB="0" distL="0" distR="0" wp14:anchorId="311C43D5" wp14:editId="471B7E43">
                  <wp:extent cx="1800000" cy="322238"/>
                  <wp:effectExtent l="0" t="0" r="0" b="1905"/>
                  <wp:docPr id="860" name="Afbeelding 152" descr="F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descr="F3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800000" cy="322238"/>
                          </a:xfrm>
                          <a:prstGeom prst="rect">
                            <a:avLst/>
                          </a:prstGeom>
                          <a:noFill/>
                          <a:ln>
                            <a:noFill/>
                          </a:ln>
                        </pic:spPr>
                      </pic:pic>
                    </a:graphicData>
                  </a:graphic>
                </wp:inline>
              </w:drawing>
            </w:r>
          </w:p>
        </w:tc>
        <w:tc>
          <w:tcPr>
            <w:tcW w:w="2693" w:type="dxa"/>
            <w:shd w:val="clear" w:color="auto" w:fill="D9D9D9" w:themeFill="background1" w:themeFillShade="D9"/>
            <w:vAlign w:val="center"/>
          </w:tcPr>
          <w:p w14:paraId="6CCCFE05" w14:textId="2950C3BA" w:rsidR="008F0F80" w:rsidRPr="0080445E" w:rsidRDefault="008F0F80" w:rsidP="008F0F80">
            <w:pPr>
              <w:jc w:val="center"/>
              <w:rPr>
                <w:lang w:val="fr-FR"/>
              </w:rPr>
            </w:pPr>
            <w:r w:rsidRPr="0080445E">
              <w:rPr>
                <w:lang w:val="fr-FR"/>
              </w:rPr>
              <w:t>signal de direction</w:t>
            </w:r>
          </w:p>
          <w:p w14:paraId="0F3A049A" w14:textId="77777777" w:rsidR="008F0F80" w:rsidRPr="0080445E" w:rsidRDefault="008F0F80" w:rsidP="008F0F80">
            <w:pPr>
              <w:jc w:val="center"/>
              <w:rPr>
                <w:lang w:val="fr-FR"/>
              </w:rPr>
            </w:pPr>
          </w:p>
          <w:p w14:paraId="3FCF3906" w14:textId="77777777" w:rsidR="008F0F80" w:rsidRPr="0080445E" w:rsidRDefault="008F0F80" w:rsidP="008F0F80">
            <w:pPr>
              <w:jc w:val="center"/>
              <w:rPr>
                <w:lang w:val="fr-FR"/>
              </w:rPr>
            </w:pPr>
            <w:r w:rsidRPr="0080445E">
              <w:rPr>
                <w:lang w:val="fr-FR"/>
              </w:rPr>
              <w:t>Itinéraire par autoroute.</w:t>
            </w:r>
          </w:p>
          <w:p w14:paraId="0BCB740C" w14:textId="77777777" w:rsidR="008F0F80" w:rsidRPr="0080445E" w:rsidRDefault="008F0F80" w:rsidP="008F0F80">
            <w:pPr>
              <w:jc w:val="center"/>
              <w:rPr>
                <w:lang w:val="fr-FR"/>
              </w:rPr>
            </w:pPr>
          </w:p>
          <w:p w14:paraId="7ED7E188" w14:textId="172FB42C" w:rsidR="008F0F80" w:rsidRPr="0080445E" w:rsidRDefault="008F0F80" w:rsidP="008F0F80">
            <w:pPr>
              <w:jc w:val="center"/>
              <w:rPr>
                <w:lang w:val="fr-FR"/>
              </w:rPr>
            </w:pPr>
            <w:r w:rsidRPr="0080445E">
              <w:rPr>
                <w:lang w:val="fr-FR"/>
              </w:rPr>
              <w:t>La distance en kilomètres peut être indiquée sur le signal.</w:t>
            </w:r>
          </w:p>
        </w:tc>
      </w:tr>
      <w:tr w:rsidR="00CD0932" w:rsidRPr="007F4E4D" w14:paraId="40795EF7" w14:textId="3078D771" w:rsidTr="00DD3FD4">
        <w:trPr>
          <w:cantSplit/>
        </w:trPr>
        <w:tc>
          <w:tcPr>
            <w:tcW w:w="2693" w:type="dxa"/>
            <w:shd w:val="clear" w:color="auto" w:fill="D9D9D9" w:themeFill="background1" w:themeFillShade="D9"/>
            <w:vAlign w:val="center"/>
          </w:tcPr>
          <w:p w14:paraId="05392458" w14:textId="0C7A3DB5" w:rsidR="008F0F80" w:rsidRDefault="008F0F80" w:rsidP="008F0F80">
            <w:pPr>
              <w:jc w:val="center"/>
            </w:pPr>
            <w:r w:rsidRPr="00B50541">
              <w:lastRenderedPageBreak/>
              <w:t xml:space="preserve">wegwijzer op afstand: luchthaven, beurs- of tentoonstellingshal, haven, </w:t>
            </w:r>
            <w:proofErr w:type="spellStart"/>
            <w:r w:rsidRPr="00B50541">
              <w:t>car</w:t>
            </w:r>
            <w:proofErr w:type="spellEnd"/>
            <w:r w:rsidRPr="00B50541">
              <w:t>-ferry, zone met economische activiteiten, ziekenhuis</w:t>
            </w:r>
          </w:p>
        </w:tc>
        <w:tc>
          <w:tcPr>
            <w:tcW w:w="4252" w:type="dxa"/>
            <w:shd w:val="clear" w:color="auto" w:fill="D9D9D9" w:themeFill="background1" w:themeFillShade="D9"/>
            <w:vAlign w:val="center"/>
          </w:tcPr>
          <w:p w14:paraId="6ADA3E71" w14:textId="627A3466" w:rsidR="008F0F80" w:rsidRDefault="008F0F80" w:rsidP="008F0F80">
            <w:pPr>
              <w:jc w:val="center"/>
            </w:pPr>
            <w:r>
              <w:t>F33a</w:t>
            </w:r>
          </w:p>
          <w:p w14:paraId="1D86CA5A" w14:textId="3B45D13B" w:rsidR="008F0F80" w:rsidRDefault="008F0F80" w:rsidP="008F0F80">
            <w:pPr>
              <w:jc w:val="center"/>
            </w:pPr>
            <w:r w:rsidRPr="0050128C">
              <w:rPr>
                <w:rFonts w:ascii="Arial" w:eastAsia="Times New Roman" w:hAnsi="Arial" w:cs="Arial"/>
                <w:noProof/>
                <w:lang w:eastAsia="nl-BE"/>
              </w:rPr>
              <w:drawing>
                <wp:inline distT="0" distB="0" distL="0" distR="0" wp14:anchorId="00788FBE" wp14:editId="42AF4DBD">
                  <wp:extent cx="1104000" cy="288000"/>
                  <wp:effectExtent l="0" t="0" r="1270" b="0"/>
                  <wp:docPr id="862" name="Afbeelding 153" descr="F3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descr="F33a"/>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104000" cy="28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6EDDAC0" w14:textId="7D6E61BC" w:rsidR="008F0F80" w:rsidRPr="004665F9" w:rsidRDefault="008F0F80" w:rsidP="008F0F80">
            <w:pPr>
              <w:jc w:val="center"/>
              <w:rPr>
                <w:lang w:val="fr-FR"/>
              </w:rPr>
            </w:pPr>
            <w:r w:rsidRPr="004665F9">
              <w:rPr>
                <w:lang w:val="fr-FR"/>
              </w:rPr>
              <w:t>signal de direction à distance : aéroport, hall de foire ou centre d’exposition, port, car-ferry, parc d’activités économiques, hôpital</w:t>
            </w:r>
          </w:p>
        </w:tc>
      </w:tr>
      <w:tr w:rsidR="00CD0932" w:rsidRPr="007F4E4D" w14:paraId="6AF2D8F6" w14:textId="656A9650" w:rsidTr="00DD3FD4">
        <w:trPr>
          <w:cantSplit/>
        </w:trPr>
        <w:tc>
          <w:tcPr>
            <w:tcW w:w="2693" w:type="dxa"/>
            <w:shd w:val="clear" w:color="auto" w:fill="D9D9D9" w:themeFill="background1" w:themeFillShade="D9"/>
            <w:vAlign w:val="center"/>
          </w:tcPr>
          <w:p w14:paraId="57DBF8E1" w14:textId="38B1F26C" w:rsidR="008F0F80" w:rsidRDefault="008F0F80" w:rsidP="008F0F80">
            <w:pPr>
              <w:jc w:val="center"/>
            </w:pPr>
            <w:r>
              <w:t>wegwijzer op afstand: vallei of waterloop van toeristische aard</w:t>
            </w:r>
          </w:p>
          <w:p w14:paraId="2CE7C3CE" w14:textId="77777777" w:rsidR="008F0F80" w:rsidRDefault="008F0F80" w:rsidP="008F0F80">
            <w:pPr>
              <w:jc w:val="center"/>
            </w:pPr>
          </w:p>
          <w:p w14:paraId="49B9727C" w14:textId="18AB7398" w:rsidR="008F0F80" w:rsidRDefault="008F0F80" w:rsidP="008F0F80">
            <w:pPr>
              <w:jc w:val="center"/>
            </w:pPr>
            <w:r>
              <w:t>De afstand in kilometer kan op de wegwijzer aangeduid zijn.</w:t>
            </w:r>
          </w:p>
        </w:tc>
        <w:tc>
          <w:tcPr>
            <w:tcW w:w="4252" w:type="dxa"/>
            <w:shd w:val="clear" w:color="auto" w:fill="D9D9D9" w:themeFill="background1" w:themeFillShade="D9"/>
            <w:vAlign w:val="center"/>
          </w:tcPr>
          <w:p w14:paraId="1F5113F9" w14:textId="789365E8" w:rsidR="008F0F80" w:rsidRDefault="008F0F80" w:rsidP="008F0F80">
            <w:pPr>
              <w:jc w:val="center"/>
            </w:pPr>
            <w:r>
              <w:t>F33b</w:t>
            </w:r>
          </w:p>
          <w:p w14:paraId="09DBC75F" w14:textId="1C5F3B18" w:rsidR="008F0F80" w:rsidRDefault="008F0F80" w:rsidP="008F0F80">
            <w:pPr>
              <w:jc w:val="center"/>
            </w:pPr>
            <w:r>
              <w:rPr>
                <w:noProof/>
              </w:rPr>
              <w:drawing>
                <wp:inline distT="0" distB="0" distL="0" distR="0" wp14:anchorId="0C6AC922" wp14:editId="03AF3F15">
                  <wp:extent cx="1800000" cy="28687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800000" cy="286875"/>
                          </a:xfrm>
                          <a:prstGeom prst="rect">
                            <a:avLst/>
                          </a:prstGeom>
                          <a:noFill/>
                          <a:ln>
                            <a:noFill/>
                          </a:ln>
                        </pic:spPr>
                      </pic:pic>
                    </a:graphicData>
                  </a:graphic>
                </wp:inline>
              </w:drawing>
            </w:r>
          </w:p>
        </w:tc>
        <w:tc>
          <w:tcPr>
            <w:tcW w:w="2693" w:type="dxa"/>
            <w:shd w:val="clear" w:color="auto" w:fill="D9D9D9" w:themeFill="background1" w:themeFillShade="D9"/>
            <w:vAlign w:val="center"/>
          </w:tcPr>
          <w:p w14:paraId="5F0BC92C" w14:textId="1553535E" w:rsidR="008F0F80" w:rsidRPr="00694C25" w:rsidRDefault="008F0F80" w:rsidP="008F0F80">
            <w:pPr>
              <w:jc w:val="center"/>
              <w:rPr>
                <w:lang w:val="fr-FR"/>
              </w:rPr>
            </w:pPr>
            <w:r w:rsidRPr="00694C25">
              <w:rPr>
                <w:lang w:val="fr-FR"/>
              </w:rPr>
              <w:t>signal de direction à distance : vallée ou cours d’eau touristique</w:t>
            </w:r>
          </w:p>
          <w:p w14:paraId="6231892E" w14:textId="77777777" w:rsidR="008F0F80" w:rsidRPr="00694C25" w:rsidRDefault="008F0F80" w:rsidP="008F0F80">
            <w:pPr>
              <w:jc w:val="center"/>
              <w:rPr>
                <w:lang w:val="fr-FR"/>
              </w:rPr>
            </w:pPr>
          </w:p>
          <w:p w14:paraId="451574F9" w14:textId="21688EA4" w:rsidR="008F0F80" w:rsidRPr="00694C25" w:rsidRDefault="008F0F80" w:rsidP="008F0F80">
            <w:pPr>
              <w:jc w:val="center"/>
              <w:rPr>
                <w:lang w:val="fr-FR"/>
              </w:rPr>
            </w:pPr>
            <w:r w:rsidRPr="00694C25">
              <w:rPr>
                <w:lang w:val="fr-FR"/>
              </w:rPr>
              <w:t>La distance en kilomètres peut être indiquée sur le signal.</w:t>
            </w:r>
          </w:p>
        </w:tc>
      </w:tr>
      <w:tr w:rsidR="00CD0932" w:rsidRPr="007F4E4D" w14:paraId="2390D464" w14:textId="2BE772E6" w:rsidTr="00DD3FD4">
        <w:trPr>
          <w:cantSplit/>
        </w:trPr>
        <w:tc>
          <w:tcPr>
            <w:tcW w:w="2693" w:type="dxa"/>
            <w:shd w:val="clear" w:color="auto" w:fill="D9D9D9" w:themeFill="background1" w:themeFillShade="D9"/>
            <w:vAlign w:val="center"/>
          </w:tcPr>
          <w:p w14:paraId="76ACC672" w14:textId="72737F43" w:rsidR="008F0F80" w:rsidRDefault="008F0F80" w:rsidP="008F0F80">
            <w:pPr>
              <w:jc w:val="center"/>
            </w:pPr>
            <w:r w:rsidRPr="000E6DEE">
              <w:t xml:space="preserve">wegwijzer op afstand: sportcentrum of stadium of </w:t>
            </w:r>
            <w:proofErr w:type="spellStart"/>
            <w:r w:rsidRPr="000E6DEE">
              <w:t>omnisporthal</w:t>
            </w:r>
            <w:proofErr w:type="spellEnd"/>
            <w:r w:rsidRPr="000E6DEE">
              <w:t>, historisch monument, ruïnes, klooster of abdij, cultureel park of recreatie- of pretpark, monument of merkwaardig landschap, natuurpark, trefpunt voor toeristische informatie, uitkijkpunt</w:t>
            </w:r>
          </w:p>
        </w:tc>
        <w:tc>
          <w:tcPr>
            <w:tcW w:w="4252" w:type="dxa"/>
            <w:shd w:val="clear" w:color="auto" w:fill="D9D9D9" w:themeFill="background1" w:themeFillShade="D9"/>
            <w:vAlign w:val="center"/>
          </w:tcPr>
          <w:p w14:paraId="6B9712A9" w14:textId="3A2348CD" w:rsidR="008F0F80" w:rsidRDefault="008F0F80" w:rsidP="008F0F80">
            <w:pPr>
              <w:jc w:val="center"/>
            </w:pPr>
            <w:r>
              <w:t>F33c</w:t>
            </w:r>
          </w:p>
          <w:p w14:paraId="78FDF5DF" w14:textId="0F5C0697" w:rsidR="008F0F80" w:rsidRDefault="008F0F80" w:rsidP="008F0F80">
            <w:pPr>
              <w:jc w:val="center"/>
            </w:pPr>
            <w:r>
              <w:rPr>
                <w:noProof/>
              </w:rPr>
              <w:drawing>
                <wp:inline distT="0" distB="0" distL="0" distR="0" wp14:anchorId="587595E3" wp14:editId="657CB28B">
                  <wp:extent cx="1800000" cy="360000"/>
                  <wp:effectExtent l="0" t="0" r="0" b="254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800000" cy="36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692FA237" w14:textId="670E3F5D" w:rsidR="008F0F80" w:rsidRPr="00DF6263" w:rsidRDefault="008F0F80" w:rsidP="008F0F80">
            <w:pPr>
              <w:jc w:val="center"/>
              <w:rPr>
                <w:lang w:val="fr-FR"/>
              </w:rPr>
            </w:pPr>
            <w:r w:rsidRPr="00DF6263">
              <w:rPr>
                <w:lang w:val="fr-FR"/>
              </w:rPr>
              <w:t>signal de direction à distance : centre sportif ou stade ou hall omnisport, monument historique, ruines, monastère ou abbaye, parc culturel ou parc de loisirs ou parc d’attractions, monument ou site remarquable, parc naturel, point d’information touristique, point de vue</w:t>
            </w:r>
          </w:p>
        </w:tc>
      </w:tr>
      <w:tr w:rsidR="00CD0932" w:rsidRPr="007F4E4D" w14:paraId="295D822F" w14:textId="0A988872" w:rsidTr="00DD3FD4">
        <w:trPr>
          <w:cantSplit/>
        </w:trPr>
        <w:tc>
          <w:tcPr>
            <w:tcW w:w="2693" w:type="dxa"/>
            <w:shd w:val="clear" w:color="auto" w:fill="D9D9D9" w:themeFill="background1" w:themeFillShade="D9"/>
            <w:vAlign w:val="center"/>
          </w:tcPr>
          <w:p w14:paraId="2616E3CA" w14:textId="00640B73" w:rsidR="008F0F80" w:rsidRDefault="008F0F80" w:rsidP="008F0F80">
            <w:pPr>
              <w:jc w:val="center"/>
            </w:pPr>
            <w:r w:rsidRPr="00734171">
              <w:t>wegwijzer in de nabijheid van inrichtingen en etablissementen die openbaar zijn of van algemeen belang, bijvoorbeeld een treinstation, een ziekenhuis, een stadhuis of gemeentehuis, een postkantoor</w:t>
            </w:r>
          </w:p>
        </w:tc>
        <w:tc>
          <w:tcPr>
            <w:tcW w:w="4252" w:type="dxa"/>
            <w:shd w:val="clear" w:color="auto" w:fill="D9D9D9" w:themeFill="background1" w:themeFillShade="D9"/>
            <w:vAlign w:val="center"/>
          </w:tcPr>
          <w:p w14:paraId="070DFAC8" w14:textId="7F562002" w:rsidR="008F0F80" w:rsidRDefault="008F0F80" w:rsidP="008F0F80">
            <w:pPr>
              <w:jc w:val="center"/>
            </w:pPr>
            <w:r>
              <w:t>F34a</w:t>
            </w:r>
          </w:p>
          <w:p w14:paraId="057CF585" w14:textId="0BCF7B7F" w:rsidR="008F0F80" w:rsidRDefault="008F0F80" w:rsidP="008F0F80">
            <w:pPr>
              <w:jc w:val="center"/>
            </w:pPr>
            <w:r>
              <w:rPr>
                <w:noProof/>
              </w:rPr>
              <w:drawing>
                <wp:inline distT="0" distB="0" distL="0" distR="0" wp14:anchorId="31C17DF2" wp14:editId="064BA7E2">
                  <wp:extent cx="1800000" cy="225000"/>
                  <wp:effectExtent l="0" t="0" r="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800000" cy="225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8B7432D" w14:textId="2C663CD5" w:rsidR="008F0F80" w:rsidRPr="00B07F96" w:rsidRDefault="008F0F80" w:rsidP="008F0F80">
            <w:pPr>
              <w:jc w:val="center"/>
              <w:rPr>
                <w:lang w:val="fr-FR"/>
              </w:rPr>
            </w:pPr>
            <w:r w:rsidRPr="00B07F96">
              <w:rPr>
                <w:lang w:val="fr-FR"/>
              </w:rPr>
              <w:t>signal de direction à proximité d’équipements et établissements publics ou d’intérêt général, par exemple une gare de chemin de fer, un hôpital, un hôtel de ville ou maison communale, un bureau de poste</w:t>
            </w:r>
          </w:p>
        </w:tc>
      </w:tr>
      <w:tr w:rsidR="00CD0932" w:rsidRPr="007F4E4D" w14:paraId="00F41012" w14:textId="109BC188" w:rsidTr="00DD3FD4">
        <w:trPr>
          <w:cantSplit/>
        </w:trPr>
        <w:tc>
          <w:tcPr>
            <w:tcW w:w="2693" w:type="dxa"/>
            <w:shd w:val="clear" w:color="auto" w:fill="D9D9D9" w:themeFill="background1" w:themeFillShade="D9"/>
            <w:vAlign w:val="center"/>
          </w:tcPr>
          <w:p w14:paraId="68EF075D" w14:textId="77777777" w:rsidR="008F0F80" w:rsidRDefault="008F0F80" w:rsidP="008F0F80">
            <w:pPr>
              <w:jc w:val="center"/>
            </w:pPr>
            <w:r w:rsidRPr="00ED0353">
              <w:t>wegwijzer: aanbevolen reisweg voor bepaalde categorieën van weggebruikers</w:t>
            </w:r>
          </w:p>
          <w:p w14:paraId="0395C3E7" w14:textId="77777777" w:rsidR="008F0F80" w:rsidRDefault="008F0F80" w:rsidP="008F0F80">
            <w:pPr>
              <w:jc w:val="center"/>
            </w:pPr>
          </w:p>
          <w:p w14:paraId="31C52C30" w14:textId="34FA5B85" w:rsidR="008F0F80" w:rsidRDefault="008F0F80" w:rsidP="008F0F80">
            <w:pPr>
              <w:jc w:val="center"/>
            </w:pPr>
            <w:r w:rsidRPr="00ED0353">
              <w:t>Deze borden kunnen ook een groene achtergrond hebben.</w:t>
            </w:r>
          </w:p>
        </w:tc>
        <w:tc>
          <w:tcPr>
            <w:tcW w:w="4252" w:type="dxa"/>
            <w:shd w:val="clear" w:color="auto" w:fill="D9D9D9" w:themeFill="background1" w:themeFillShade="D9"/>
            <w:vAlign w:val="center"/>
          </w:tcPr>
          <w:p w14:paraId="41D6CA73" w14:textId="49CBFD67" w:rsidR="008F0F80" w:rsidRDefault="008F0F80" w:rsidP="008F0F80">
            <w:pPr>
              <w:jc w:val="center"/>
            </w:pPr>
            <w:r>
              <w:t>F34b.1</w:t>
            </w:r>
          </w:p>
          <w:p w14:paraId="1D16D4C0" w14:textId="342F69BA" w:rsidR="008F0F80" w:rsidRDefault="008F0F80" w:rsidP="008F0F80">
            <w:pPr>
              <w:jc w:val="center"/>
            </w:pPr>
            <w:r>
              <w:rPr>
                <w:noProof/>
              </w:rPr>
              <w:drawing>
                <wp:inline distT="0" distB="0" distL="0" distR="0" wp14:anchorId="19F7C323" wp14:editId="37A7CAE6">
                  <wp:extent cx="1800000" cy="227184"/>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800000" cy="227184"/>
                          </a:xfrm>
                          <a:prstGeom prst="rect">
                            <a:avLst/>
                          </a:prstGeom>
                          <a:noFill/>
                          <a:ln>
                            <a:noFill/>
                          </a:ln>
                        </pic:spPr>
                      </pic:pic>
                    </a:graphicData>
                  </a:graphic>
                </wp:inline>
              </w:drawing>
            </w:r>
          </w:p>
        </w:tc>
        <w:tc>
          <w:tcPr>
            <w:tcW w:w="2693" w:type="dxa"/>
            <w:shd w:val="clear" w:color="auto" w:fill="D9D9D9" w:themeFill="background1" w:themeFillShade="D9"/>
            <w:vAlign w:val="center"/>
          </w:tcPr>
          <w:p w14:paraId="747824F5" w14:textId="77777777" w:rsidR="008F0F80" w:rsidRDefault="008F0F80" w:rsidP="008F0F80">
            <w:pPr>
              <w:jc w:val="center"/>
              <w:rPr>
                <w:lang w:val="fr-FR"/>
              </w:rPr>
            </w:pPr>
            <w:r w:rsidRPr="00165D57">
              <w:rPr>
                <w:lang w:val="fr-FR"/>
              </w:rPr>
              <w:t>signal de direction : itinéraire conseillé à des catégories déterminées d’usagers</w:t>
            </w:r>
          </w:p>
          <w:p w14:paraId="5BBB3EA8" w14:textId="77777777" w:rsidR="008F0F80" w:rsidRDefault="008F0F80" w:rsidP="008F0F80">
            <w:pPr>
              <w:jc w:val="center"/>
              <w:rPr>
                <w:lang w:val="fr-FR"/>
              </w:rPr>
            </w:pPr>
          </w:p>
          <w:p w14:paraId="425C3AE0" w14:textId="402EBAA6" w:rsidR="008F0F80" w:rsidRPr="00165D57" w:rsidRDefault="008F0F80" w:rsidP="008F0F80">
            <w:pPr>
              <w:jc w:val="center"/>
              <w:rPr>
                <w:lang w:val="fr-FR"/>
              </w:rPr>
            </w:pPr>
            <w:r w:rsidRPr="00165D57">
              <w:rPr>
                <w:lang w:val="fr-FR"/>
              </w:rPr>
              <w:t>Ces signaux peuvent aussi avoir un fond vert.</w:t>
            </w:r>
          </w:p>
        </w:tc>
      </w:tr>
      <w:tr w:rsidR="00CD0932" w:rsidRPr="007F4E4D" w14:paraId="17BB880D" w14:textId="69FE5D58" w:rsidTr="00DD3FD4">
        <w:trPr>
          <w:cantSplit/>
        </w:trPr>
        <w:tc>
          <w:tcPr>
            <w:tcW w:w="2693" w:type="dxa"/>
            <w:shd w:val="clear" w:color="auto" w:fill="D9D9D9" w:themeFill="background1" w:themeFillShade="D9"/>
            <w:vAlign w:val="center"/>
          </w:tcPr>
          <w:p w14:paraId="7D8138F3" w14:textId="77777777" w:rsidR="008F0F80" w:rsidRDefault="008F0F80" w:rsidP="008F0F80">
            <w:pPr>
              <w:jc w:val="center"/>
            </w:pPr>
            <w:r w:rsidRPr="007F5D7E">
              <w:t>wegwijzer: aanbevolen reisweg voor bepaalde categorieën van weggebruikers</w:t>
            </w:r>
          </w:p>
          <w:p w14:paraId="074EA075" w14:textId="77777777" w:rsidR="008F0F80" w:rsidRDefault="008F0F80" w:rsidP="008F0F80">
            <w:pPr>
              <w:jc w:val="center"/>
            </w:pPr>
          </w:p>
          <w:p w14:paraId="19E6BFB2" w14:textId="6172AC73" w:rsidR="008F0F80" w:rsidRDefault="008F0F80" w:rsidP="008F0F80">
            <w:pPr>
              <w:jc w:val="center"/>
            </w:pPr>
            <w:r w:rsidRPr="007F5D7E">
              <w:t>Deze borden kunnen ook een groene achtergrond hebben.</w:t>
            </w:r>
          </w:p>
        </w:tc>
        <w:tc>
          <w:tcPr>
            <w:tcW w:w="4252" w:type="dxa"/>
            <w:shd w:val="clear" w:color="auto" w:fill="D9D9D9" w:themeFill="background1" w:themeFillShade="D9"/>
            <w:vAlign w:val="center"/>
          </w:tcPr>
          <w:p w14:paraId="56442245" w14:textId="578B6677" w:rsidR="008F0F80" w:rsidRDefault="008F0F80" w:rsidP="008F0F80">
            <w:pPr>
              <w:jc w:val="center"/>
            </w:pPr>
            <w:r>
              <w:t>F34b.2</w:t>
            </w:r>
          </w:p>
          <w:p w14:paraId="48E1C125" w14:textId="70D16C71" w:rsidR="008F0F80" w:rsidRDefault="008F0F80" w:rsidP="008F0F80">
            <w:pPr>
              <w:jc w:val="center"/>
            </w:pPr>
            <w:r>
              <w:rPr>
                <w:noProof/>
              </w:rPr>
              <w:drawing>
                <wp:inline distT="0" distB="0" distL="0" distR="0" wp14:anchorId="2D3A2423" wp14:editId="668FC8B1">
                  <wp:extent cx="730588" cy="1080000"/>
                  <wp:effectExtent l="0" t="0" r="0" b="635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730588" cy="108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FF73632" w14:textId="77777777" w:rsidR="008F0F80" w:rsidRDefault="008F0F80" w:rsidP="008F0F80">
            <w:pPr>
              <w:jc w:val="center"/>
              <w:rPr>
                <w:lang w:val="fr-FR"/>
              </w:rPr>
            </w:pPr>
            <w:r w:rsidRPr="002F02EC">
              <w:rPr>
                <w:lang w:val="fr-FR"/>
              </w:rPr>
              <w:t>signal de direction : itinéraire conseillé à des catégories déterminées d’usagers</w:t>
            </w:r>
          </w:p>
          <w:p w14:paraId="3F555535" w14:textId="77777777" w:rsidR="008F0F80" w:rsidRDefault="008F0F80" w:rsidP="008F0F80">
            <w:pPr>
              <w:jc w:val="center"/>
              <w:rPr>
                <w:lang w:val="fr-FR"/>
              </w:rPr>
            </w:pPr>
          </w:p>
          <w:p w14:paraId="5E4FEA7C" w14:textId="49E7091C" w:rsidR="008F0F80" w:rsidRPr="002F02EC" w:rsidRDefault="008F0F80" w:rsidP="008F0F80">
            <w:pPr>
              <w:jc w:val="center"/>
              <w:rPr>
                <w:lang w:val="fr-FR"/>
              </w:rPr>
            </w:pPr>
            <w:r w:rsidRPr="002F02EC">
              <w:rPr>
                <w:lang w:val="fr-FR"/>
              </w:rPr>
              <w:t>Ces signaux peuvent aussi avoir un fond vert.</w:t>
            </w:r>
          </w:p>
        </w:tc>
      </w:tr>
      <w:tr w:rsidR="00CD0932" w:rsidRPr="007F4E4D" w14:paraId="6D7AA936" w14:textId="113E11B8" w:rsidTr="00DD3FD4">
        <w:trPr>
          <w:cantSplit/>
        </w:trPr>
        <w:tc>
          <w:tcPr>
            <w:tcW w:w="2693" w:type="dxa"/>
            <w:shd w:val="clear" w:color="auto" w:fill="D9D9D9" w:themeFill="background1" w:themeFillShade="D9"/>
            <w:vAlign w:val="center"/>
          </w:tcPr>
          <w:p w14:paraId="7B02AC2E" w14:textId="77777777" w:rsidR="008F0F80" w:rsidRDefault="008F0F80" w:rsidP="008F0F80">
            <w:pPr>
              <w:jc w:val="center"/>
            </w:pPr>
            <w:r w:rsidRPr="00BA4143">
              <w:lastRenderedPageBreak/>
              <w:t>wegwijzer: aanbevolen reisweg naar een toeristische bestemming voor bepaalde categorieën van weggebruikers</w:t>
            </w:r>
          </w:p>
          <w:p w14:paraId="45F53296" w14:textId="77777777" w:rsidR="008F0F80" w:rsidRDefault="008F0F80" w:rsidP="008F0F80">
            <w:pPr>
              <w:jc w:val="center"/>
            </w:pPr>
          </w:p>
          <w:p w14:paraId="5F045A4E" w14:textId="309457B3" w:rsidR="008F0F80" w:rsidRDefault="008F0F80" w:rsidP="008F0F80">
            <w:pPr>
              <w:jc w:val="center"/>
            </w:pPr>
            <w:r w:rsidRPr="00BA4143">
              <w:t>Deze borden kunnen ook een groene achtergrond hebben.</w:t>
            </w:r>
          </w:p>
        </w:tc>
        <w:tc>
          <w:tcPr>
            <w:tcW w:w="4252" w:type="dxa"/>
            <w:shd w:val="clear" w:color="auto" w:fill="D9D9D9" w:themeFill="background1" w:themeFillShade="D9"/>
            <w:vAlign w:val="center"/>
          </w:tcPr>
          <w:p w14:paraId="6775E115" w14:textId="3CA9F40D" w:rsidR="008F0F80" w:rsidRDefault="008F0F80" w:rsidP="008F0F80">
            <w:pPr>
              <w:jc w:val="center"/>
            </w:pPr>
            <w:r>
              <w:t>F34c.1</w:t>
            </w:r>
          </w:p>
          <w:p w14:paraId="0EB262D4" w14:textId="3521F1AF" w:rsidR="008F0F80" w:rsidRDefault="008F0F80" w:rsidP="008F0F80">
            <w:pPr>
              <w:jc w:val="center"/>
            </w:pPr>
            <w:r>
              <w:rPr>
                <w:noProof/>
              </w:rPr>
              <w:drawing>
                <wp:inline distT="0" distB="0" distL="0" distR="0" wp14:anchorId="7241A488" wp14:editId="4808CE0C">
                  <wp:extent cx="1800000" cy="227184"/>
                  <wp:effectExtent l="0" t="0" r="0" b="190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800000" cy="227184"/>
                          </a:xfrm>
                          <a:prstGeom prst="rect">
                            <a:avLst/>
                          </a:prstGeom>
                          <a:noFill/>
                          <a:ln>
                            <a:noFill/>
                          </a:ln>
                        </pic:spPr>
                      </pic:pic>
                    </a:graphicData>
                  </a:graphic>
                </wp:inline>
              </w:drawing>
            </w:r>
          </w:p>
        </w:tc>
        <w:tc>
          <w:tcPr>
            <w:tcW w:w="2693" w:type="dxa"/>
            <w:shd w:val="clear" w:color="auto" w:fill="D9D9D9" w:themeFill="background1" w:themeFillShade="D9"/>
            <w:vAlign w:val="center"/>
          </w:tcPr>
          <w:p w14:paraId="31584B34" w14:textId="77777777" w:rsidR="008F0F80" w:rsidRDefault="008F0F80" w:rsidP="008F0F80">
            <w:pPr>
              <w:jc w:val="center"/>
              <w:rPr>
                <w:lang w:val="fr-FR"/>
              </w:rPr>
            </w:pPr>
            <w:r w:rsidRPr="00DA11EF">
              <w:rPr>
                <w:lang w:val="fr-FR"/>
              </w:rPr>
              <w:t>signal de direction : itinéraire vers une destination touristique, conseillé à des catégories déterminées d’usagers</w:t>
            </w:r>
          </w:p>
          <w:p w14:paraId="62878790" w14:textId="77777777" w:rsidR="008F0F80" w:rsidRDefault="008F0F80" w:rsidP="008F0F80">
            <w:pPr>
              <w:jc w:val="center"/>
              <w:rPr>
                <w:lang w:val="fr-FR"/>
              </w:rPr>
            </w:pPr>
          </w:p>
          <w:p w14:paraId="153A8B4D" w14:textId="2349D545" w:rsidR="008F0F80" w:rsidRPr="00DA11EF" w:rsidRDefault="008F0F80" w:rsidP="008F0F80">
            <w:pPr>
              <w:jc w:val="center"/>
              <w:rPr>
                <w:lang w:val="fr-FR"/>
              </w:rPr>
            </w:pPr>
            <w:r w:rsidRPr="00DA11EF">
              <w:rPr>
                <w:lang w:val="fr-FR"/>
              </w:rPr>
              <w:t>Ces signaux peuvent aussi avoir un fond vert.</w:t>
            </w:r>
          </w:p>
        </w:tc>
      </w:tr>
      <w:tr w:rsidR="00CD0932" w:rsidRPr="007F4E4D" w14:paraId="4C068955" w14:textId="6E63CD16" w:rsidTr="00DD3FD4">
        <w:trPr>
          <w:cantSplit/>
        </w:trPr>
        <w:tc>
          <w:tcPr>
            <w:tcW w:w="2693" w:type="dxa"/>
            <w:shd w:val="clear" w:color="auto" w:fill="D9D9D9" w:themeFill="background1" w:themeFillShade="D9"/>
            <w:vAlign w:val="center"/>
          </w:tcPr>
          <w:p w14:paraId="4B6DEBEE" w14:textId="77777777" w:rsidR="008F0F80" w:rsidRDefault="008F0F80" w:rsidP="008F0F80">
            <w:pPr>
              <w:jc w:val="center"/>
            </w:pPr>
            <w:r w:rsidRPr="007A223F">
              <w:t>wegwijzer: aanbevolen reisweg naar een toeristische bestemming voor bepaalde categorieën van weggebruikers</w:t>
            </w:r>
          </w:p>
          <w:p w14:paraId="6783CB75" w14:textId="77777777" w:rsidR="008F0F80" w:rsidRDefault="008F0F80" w:rsidP="008F0F80">
            <w:pPr>
              <w:jc w:val="center"/>
            </w:pPr>
          </w:p>
          <w:p w14:paraId="25A447AC" w14:textId="5300FA01" w:rsidR="008F0F80" w:rsidRDefault="008F0F80" w:rsidP="008F0F80">
            <w:pPr>
              <w:jc w:val="center"/>
            </w:pPr>
            <w:r w:rsidRPr="007A223F">
              <w:t>Deze borden kunnen ook een groene achtergrond hebben</w:t>
            </w:r>
            <w:r>
              <w:t>.</w:t>
            </w:r>
          </w:p>
        </w:tc>
        <w:tc>
          <w:tcPr>
            <w:tcW w:w="4252" w:type="dxa"/>
            <w:shd w:val="clear" w:color="auto" w:fill="D9D9D9" w:themeFill="background1" w:themeFillShade="D9"/>
            <w:vAlign w:val="center"/>
          </w:tcPr>
          <w:p w14:paraId="305C26B5" w14:textId="5C5AE231" w:rsidR="008F0F80" w:rsidRDefault="008F0F80" w:rsidP="008F0F80">
            <w:pPr>
              <w:jc w:val="center"/>
            </w:pPr>
            <w:r>
              <w:t>F34c.2</w:t>
            </w:r>
          </w:p>
          <w:p w14:paraId="3521486D" w14:textId="3FE5DADB" w:rsidR="008F0F80" w:rsidRDefault="008F0F80" w:rsidP="008F0F80">
            <w:pPr>
              <w:jc w:val="center"/>
            </w:pPr>
            <w:r>
              <w:rPr>
                <w:noProof/>
              </w:rPr>
              <w:drawing>
                <wp:inline distT="0" distB="0" distL="0" distR="0" wp14:anchorId="7009D5E7" wp14:editId="33E691EE">
                  <wp:extent cx="730587" cy="1080000"/>
                  <wp:effectExtent l="0" t="0" r="0" b="635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0587" cy="108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ADF9DB3" w14:textId="77777777" w:rsidR="008F0F80" w:rsidRDefault="008F0F80" w:rsidP="008F0F80">
            <w:pPr>
              <w:jc w:val="center"/>
              <w:rPr>
                <w:lang w:val="fr-FR"/>
              </w:rPr>
            </w:pPr>
            <w:r w:rsidRPr="005274C0">
              <w:rPr>
                <w:lang w:val="fr-FR"/>
              </w:rPr>
              <w:t>signal de direction : itinéraire vers une destination touristique, conseillé à des catégories déterminées d’usagers</w:t>
            </w:r>
          </w:p>
          <w:p w14:paraId="11FC3BFB" w14:textId="77777777" w:rsidR="008F0F80" w:rsidRDefault="008F0F80" w:rsidP="008F0F80">
            <w:pPr>
              <w:jc w:val="center"/>
              <w:rPr>
                <w:lang w:val="fr-FR"/>
              </w:rPr>
            </w:pPr>
          </w:p>
          <w:p w14:paraId="05BFBFBB" w14:textId="6FB1C5C0" w:rsidR="008F0F80" w:rsidRPr="005274C0" w:rsidRDefault="008F0F80" w:rsidP="008F0F80">
            <w:pPr>
              <w:jc w:val="center"/>
              <w:rPr>
                <w:lang w:val="fr-FR"/>
              </w:rPr>
            </w:pPr>
            <w:r w:rsidRPr="005274C0">
              <w:rPr>
                <w:lang w:val="fr-FR"/>
              </w:rPr>
              <w:t>Ces signaux peuvent aussi avoir un fond vert.</w:t>
            </w:r>
          </w:p>
        </w:tc>
      </w:tr>
      <w:tr w:rsidR="00CD0932" w:rsidRPr="007F4E4D" w14:paraId="44E4608C" w14:textId="10FB1A8F" w:rsidTr="00DD3FD4">
        <w:trPr>
          <w:cantSplit/>
        </w:trPr>
        <w:tc>
          <w:tcPr>
            <w:tcW w:w="2693" w:type="dxa"/>
            <w:shd w:val="clear" w:color="auto" w:fill="D9D9D9" w:themeFill="background1" w:themeFillShade="D9"/>
            <w:vAlign w:val="center"/>
          </w:tcPr>
          <w:p w14:paraId="3D18751B" w14:textId="30FAAB52" w:rsidR="008F0F80" w:rsidRDefault="008F0F80" w:rsidP="008F0F80">
            <w:pPr>
              <w:jc w:val="center"/>
            </w:pPr>
            <w:r w:rsidRPr="00A17631">
              <w:t xml:space="preserve">wegwijzer: sportcentrum of stadium of </w:t>
            </w:r>
            <w:proofErr w:type="spellStart"/>
            <w:r w:rsidRPr="00A17631">
              <w:t>omnisporthal</w:t>
            </w:r>
            <w:proofErr w:type="spellEnd"/>
            <w:r w:rsidRPr="00A17631">
              <w:t>, historisch monument, ruïnes, klooster of abdij, cultureel park of recreatie- of pretpark, monument of merkwaardig landschap, natuurpark, trefpunt voor toeristische informatie, uitkijkpunt</w:t>
            </w:r>
          </w:p>
        </w:tc>
        <w:tc>
          <w:tcPr>
            <w:tcW w:w="4252" w:type="dxa"/>
            <w:shd w:val="clear" w:color="auto" w:fill="D9D9D9" w:themeFill="background1" w:themeFillShade="D9"/>
            <w:vAlign w:val="center"/>
          </w:tcPr>
          <w:p w14:paraId="3659A1BA" w14:textId="46DA3B0E" w:rsidR="008F0F80" w:rsidRDefault="008F0F80" w:rsidP="008F0F80">
            <w:pPr>
              <w:jc w:val="center"/>
            </w:pPr>
            <w:r>
              <w:t>F35</w:t>
            </w:r>
          </w:p>
          <w:p w14:paraId="205BFE74" w14:textId="3BE01B25" w:rsidR="008F0F80" w:rsidRDefault="008F0F80" w:rsidP="008F0F80">
            <w:pPr>
              <w:jc w:val="center"/>
            </w:pPr>
            <w:r>
              <w:rPr>
                <w:noProof/>
              </w:rPr>
              <w:drawing>
                <wp:inline distT="0" distB="0" distL="0" distR="0" wp14:anchorId="1F7E3CAD" wp14:editId="3DE49958">
                  <wp:extent cx="1800000" cy="233473"/>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800000" cy="233473"/>
                          </a:xfrm>
                          <a:prstGeom prst="rect">
                            <a:avLst/>
                          </a:prstGeom>
                          <a:noFill/>
                          <a:ln>
                            <a:noFill/>
                          </a:ln>
                        </pic:spPr>
                      </pic:pic>
                    </a:graphicData>
                  </a:graphic>
                </wp:inline>
              </w:drawing>
            </w:r>
          </w:p>
        </w:tc>
        <w:tc>
          <w:tcPr>
            <w:tcW w:w="2693" w:type="dxa"/>
            <w:shd w:val="clear" w:color="auto" w:fill="D9D9D9" w:themeFill="background1" w:themeFillShade="D9"/>
            <w:vAlign w:val="center"/>
          </w:tcPr>
          <w:p w14:paraId="0C36A0FE" w14:textId="21B08E24" w:rsidR="008F0F80" w:rsidRPr="00F80B7F" w:rsidRDefault="008F0F80" w:rsidP="008F0F80">
            <w:pPr>
              <w:jc w:val="center"/>
              <w:rPr>
                <w:lang w:val="fr-FR"/>
              </w:rPr>
            </w:pPr>
            <w:r w:rsidRPr="00F80B7F">
              <w:rPr>
                <w:lang w:val="fr-FR"/>
              </w:rPr>
              <w:t>signal de direction : centre sportif ou stade ou hall omnisport, monument historique, ruines, monastère ou abbaye, parc culturel ou parc de loisirs ou parc d’attractions, monument ou site remarquable, parc naturel, point d’information touristique, point de vue</w:t>
            </w:r>
          </w:p>
        </w:tc>
      </w:tr>
      <w:tr w:rsidR="00CD0932" w:rsidRPr="007F4E4D" w14:paraId="5D24F3CD" w14:textId="77777777" w:rsidTr="00DD3FD4">
        <w:trPr>
          <w:cantSplit/>
        </w:trPr>
        <w:tc>
          <w:tcPr>
            <w:tcW w:w="2693" w:type="dxa"/>
            <w:shd w:val="clear" w:color="auto" w:fill="D9D9D9" w:themeFill="background1" w:themeFillShade="D9"/>
            <w:vAlign w:val="center"/>
          </w:tcPr>
          <w:p w14:paraId="366A06B4" w14:textId="7B9BE770" w:rsidR="00015D18" w:rsidRPr="00A17631" w:rsidRDefault="000C6CE5" w:rsidP="008F0F80">
            <w:pPr>
              <w:jc w:val="center"/>
            </w:pPr>
            <w:r w:rsidRPr="000C6CE5">
              <w:t>wegwijzer die fietsers of voetgangers geleidt naar een deel van de openbare weg</w:t>
            </w:r>
          </w:p>
        </w:tc>
        <w:tc>
          <w:tcPr>
            <w:tcW w:w="4252" w:type="dxa"/>
            <w:shd w:val="clear" w:color="auto" w:fill="D9D9D9" w:themeFill="background1" w:themeFillShade="D9"/>
            <w:vAlign w:val="center"/>
          </w:tcPr>
          <w:p w14:paraId="1E3DCAA3" w14:textId="77777777" w:rsidR="00015D18" w:rsidRDefault="00015D18" w:rsidP="008F0F80">
            <w:pPr>
              <w:jc w:val="center"/>
            </w:pPr>
            <w:r>
              <w:t>F36</w:t>
            </w:r>
          </w:p>
          <w:p w14:paraId="1C8FF9F7" w14:textId="2267EF66" w:rsidR="00364E04" w:rsidRDefault="009661B8" w:rsidP="008F0F80">
            <w:pPr>
              <w:jc w:val="center"/>
            </w:pPr>
            <w:r>
              <w:rPr>
                <w:noProof/>
              </w:rPr>
              <w:drawing>
                <wp:inline distT="0" distB="0" distL="0" distR="0" wp14:anchorId="0857F1B4" wp14:editId="30E02B1B">
                  <wp:extent cx="720000" cy="1079515"/>
                  <wp:effectExtent l="0" t="0" r="4445" b="6350"/>
                  <wp:docPr id="12629673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720000" cy="1079515"/>
                          </a:xfrm>
                          <a:prstGeom prst="rect">
                            <a:avLst/>
                          </a:prstGeom>
                          <a:noFill/>
                          <a:ln>
                            <a:noFill/>
                          </a:ln>
                        </pic:spPr>
                      </pic:pic>
                    </a:graphicData>
                  </a:graphic>
                </wp:inline>
              </w:drawing>
            </w:r>
            <w:r>
              <w:rPr>
                <w:rStyle w:val="CommentReference"/>
                <w:rFonts w:ascii="Arial" w:hAnsi="Arial" w:cs="Arial"/>
                <w:color w:val="000000"/>
                <w:szCs w:val="22"/>
                <w:lang w:val="fr-FR"/>
              </w:rPr>
              <w:t xml:space="preserve">  </w:t>
            </w:r>
            <w:r>
              <w:rPr>
                <w:noProof/>
              </w:rPr>
              <w:drawing>
                <wp:inline distT="0" distB="0" distL="0" distR="0" wp14:anchorId="22E284CD" wp14:editId="670D65B7">
                  <wp:extent cx="720000" cy="1079515"/>
                  <wp:effectExtent l="0" t="0" r="4445" b="6350"/>
                  <wp:docPr id="11131410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720000" cy="1079515"/>
                          </a:xfrm>
                          <a:prstGeom prst="rect">
                            <a:avLst/>
                          </a:prstGeom>
                          <a:noFill/>
                          <a:ln>
                            <a:noFill/>
                          </a:ln>
                        </pic:spPr>
                      </pic:pic>
                    </a:graphicData>
                  </a:graphic>
                </wp:inline>
              </w:drawing>
            </w:r>
          </w:p>
        </w:tc>
        <w:tc>
          <w:tcPr>
            <w:tcW w:w="2693" w:type="dxa"/>
            <w:shd w:val="clear" w:color="auto" w:fill="D9D9D9" w:themeFill="background1" w:themeFillShade="D9"/>
            <w:vAlign w:val="center"/>
          </w:tcPr>
          <w:p w14:paraId="5A7532A6" w14:textId="263F0EE9" w:rsidR="00015D18" w:rsidRPr="00F80B7F" w:rsidRDefault="00F63F10" w:rsidP="008F0F80">
            <w:pPr>
              <w:jc w:val="center"/>
              <w:rPr>
                <w:lang w:val="fr-FR"/>
              </w:rPr>
            </w:pPr>
            <w:r w:rsidRPr="00F63F10">
              <w:rPr>
                <w:lang w:val="fr-FR"/>
              </w:rPr>
              <w:t>signal de direction pour guider les piétons ou les cyclistes vers une partie de la voie publique</w:t>
            </w:r>
          </w:p>
        </w:tc>
      </w:tr>
      <w:tr w:rsidR="00CD0932" w:rsidRPr="007F4E4D" w14:paraId="1AD15C04" w14:textId="2A36F96E" w:rsidTr="00DD3FD4">
        <w:trPr>
          <w:cantSplit/>
        </w:trPr>
        <w:tc>
          <w:tcPr>
            <w:tcW w:w="2693" w:type="dxa"/>
            <w:shd w:val="clear" w:color="auto" w:fill="D9D9D9" w:themeFill="background1" w:themeFillShade="D9"/>
            <w:vAlign w:val="center"/>
          </w:tcPr>
          <w:p w14:paraId="5D9CDA85" w14:textId="166F4445" w:rsidR="008F0F80" w:rsidRDefault="008F0F80" w:rsidP="008F0F80">
            <w:pPr>
              <w:jc w:val="center"/>
            </w:pPr>
            <w:r w:rsidRPr="0027656B">
              <w:t>wegwijzer: hotel of motel, restaurant, drankgelegenheid, kampeerterrein, kampeeraanhangwagen-terrein, kampeerwagen</w:t>
            </w:r>
            <w:r>
              <w:t>-</w:t>
            </w:r>
            <w:r w:rsidRPr="0027656B">
              <w:t>terrein, jeugdherberg, picknickplaats</w:t>
            </w:r>
          </w:p>
        </w:tc>
        <w:tc>
          <w:tcPr>
            <w:tcW w:w="4252" w:type="dxa"/>
            <w:shd w:val="clear" w:color="auto" w:fill="D9D9D9" w:themeFill="background1" w:themeFillShade="D9"/>
            <w:vAlign w:val="center"/>
          </w:tcPr>
          <w:p w14:paraId="29D9CFF5" w14:textId="32CF8137" w:rsidR="008F0F80" w:rsidRDefault="008F0F80" w:rsidP="008F0F80">
            <w:pPr>
              <w:jc w:val="center"/>
            </w:pPr>
            <w:r>
              <w:t>F37</w:t>
            </w:r>
          </w:p>
          <w:p w14:paraId="2154F373" w14:textId="5D18EEB0" w:rsidR="008F0F80" w:rsidRDefault="008F0F80" w:rsidP="008F0F80">
            <w:pPr>
              <w:jc w:val="center"/>
            </w:pPr>
            <w:r w:rsidRPr="001E7D35">
              <w:rPr>
                <w:rFonts w:ascii="Arial" w:eastAsia="Times New Roman" w:hAnsi="Arial" w:cs="Arial"/>
                <w:noProof/>
                <w:lang w:eastAsia="nl-BE"/>
              </w:rPr>
              <w:drawing>
                <wp:inline distT="0" distB="0" distL="0" distR="0" wp14:anchorId="2089BFD0" wp14:editId="17D63359">
                  <wp:extent cx="1800000" cy="225941"/>
                  <wp:effectExtent l="0" t="0" r="0" b="3175"/>
                  <wp:docPr id="957" name="Afbeelding 162" descr="F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descr="F37"/>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800000" cy="225941"/>
                          </a:xfrm>
                          <a:prstGeom prst="rect">
                            <a:avLst/>
                          </a:prstGeom>
                          <a:noFill/>
                          <a:ln>
                            <a:noFill/>
                          </a:ln>
                        </pic:spPr>
                      </pic:pic>
                    </a:graphicData>
                  </a:graphic>
                </wp:inline>
              </w:drawing>
            </w:r>
          </w:p>
        </w:tc>
        <w:tc>
          <w:tcPr>
            <w:tcW w:w="2693" w:type="dxa"/>
            <w:shd w:val="clear" w:color="auto" w:fill="D9D9D9" w:themeFill="background1" w:themeFillShade="D9"/>
            <w:vAlign w:val="center"/>
          </w:tcPr>
          <w:p w14:paraId="1A0BCB7A" w14:textId="0A56D6D1" w:rsidR="008F0F80" w:rsidRPr="00E22BAF" w:rsidRDefault="008F0F80" w:rsidP="008F0F80">
            <w:pPr>
              <w:jc w:val="center"/>
              <w:rPr>
                <w:lang w:val="fr-FR"/>
              </w:rPr>
            </w:pPr>
            <w:r w:rsidRPr="00E22BAF">
              <w:rPr>
                <w:lang w:val="fr-FR"/>
              </w:rPr>
              <w:t>signal de direction : hôtel ou motel, restaurant, cafét</w:t>
            </w:r>
            <w:r w:rsidR="008C13F4">
              <w:rPr>
                <w:lang w:val="fr-FR"/>
              </w:rPr>
              <w:t>é</w:t>
            </w:r>
            <w:r w:rsidRPr="00E22BAF">
              <w:rPr>
                <w:lang w:val="fr-FR"/>
              </w:rPr>
              <w:t>ria, terrain de camping, terrain de caravaning, terrain pour autocaravane, auberge de jeunesse, emplacement pour pique-nique</w:t>
            </w:r>
          </w:p>
        </w:tc>
      </w:tr>
      <w:tr w:rsidR="00CD0932" w:rsidRPr="007F4E4D" w14:paraId="3A19B6B6" w14:textId="6F7E2B6D" w:rsidTr="00DD3FD4">
        <w:trPr>
          <w:cantSplit/>
        </w:trPr>
        <w:tc>
          <w:tcPr>
            <w:tcW w:w="2693" w:type="dxa"/>
            <w:shd w:val="clear" w:color="auto" w:fill="D9D9D9" w:themeFill="background1" w:themeFillShade="D9"/>
            <w:vAlign w:val="center"/>
          </w:tcPr>
          <w:p w14:paraId="50B161A0" w14:textId="48B67672" w:rsidR="008F0F80" w:rsidRDefault="008F0F80" w:rsidP="008F0F80">
            <w:pPr>
              <w:jc w:val="center"/>
            </w:pPr>
            <w:r w:rsidRPr="005F3239">
              <w:lastRenderedPageBreak/>
              <w:t>voorwegwijzer die een omleiding aankondigt</w:t>
            </w:r>
          </w:p>
        </w:tc>
        <w:tc>
          <w:tcPr>
            <w:tcW w:w="4252" w:type="dxa"/>
            <w:shd w:val="clear" w:color="auto" w:fill="D9D9D9" w:themeFill="background1" w:themeFillShade="D9"/>
            <w:vAlign w:val="center"/>
          </w:tcPr>
          <w:p w14:paraId="176E6F22" w14:textId="64F61C87" w:rsidR="008F0F80" w:rsidRDefault="008F0F80" w:rsidP="008F0F80">
            <w:pPr>
              <w:jc w:val="center"/>
            </w:pPr>
            <w:r>
              <w:t>F39</w:t>
            </w:r>
          </w:p>
          <w:p w14:paraId="0B89395A" w14:textId="219997CF" w:rsidR="008F0F80" w:rsidRDefault="008F0F80" w:rsidP="008F0F80">
            <w:pPr>
              <w:jc w:val="center"/>
            </w:pPr>
            <w:r w:rsidRPr="007C1485">
              <w:rPr>
                <w:rFonts w:ascii="Arial" w:eastAsia="Times New Roman" w:hAnsi="Arial" w:cs="Arial"/>
                <w:noProof/>
                <w:lang w:eastAsia="nl-BE"/>
              </w:rPr>
              <w:drawing>
                <wp:inline distT="0" distB="0" distL="0" distR="0" wp14:anchorId="1C61A5A9" wp14:editId="45EB0405">
                  <wp:extent cx="1440000" cy="1517676"/>
                  <wp:effectExtent l="0" t="0" r="8255" b="6350"/>
                  <wp:docPr id="959" name="Afbeelding 163" descr="F39-projet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descr="F39-projet200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440000" cy="1517676"/>
                          </a:xfrm>
                          <a:prstGeom prst="rect">
                            <a:avLst/>
                          </a:prstGeom>
                          <a:noFill/>
                          <a:ln>
                            <a:noFill/>
                          </a:ln>
                        </pic:spPr>
                      </pic:pic>
                    </a:graphicData>
                  </a:graphic>
                </wp:inline>
              </w:drawing>
            </w:r>
          </w:p>
        </w:tc>
        <w:tc>
          <w:tcPr>
            <w:tcW w:w="2693" w:type="dxa"/>
            <w:shd w:val="clear" w:color="auto" w:fill="D9D9D9" w:themeFill="background1" w:themeFillShade="D9"/>
            <w:vAlign w:val="center"/>
          </w:tcPr>
          <w:p w14:paraId="5654ED62" w14:textId="22E00DDD" w:rsidR="008F0F80" w:rsidRPr="00430E36" w:rsidRDefault="008F0F80" w:rsidP="008F0F80">
            <w:pPr>
              <w:jc w:val="center"/>
              <w:rPr>
                <w:lang w:val="fr-FR"/>
              </w:rPr>
            </w:pPr>
            <w:r w:rsidRPr="00430E36">
              <w:rPr>
                <w:lang w:val="fr-FR"/>
              </w:rPr>
              <w:t>signal de préavis annonçant une déviation</w:t>
            </w:r>
          </w:p>
        </w:tc>
      </w:tr>
      <w:tr w:rsidR="00CD0932" w:rsidRPr="007F4E4D" w14:paraId="3E3F2303" w14:textId="7F8A2787" w:rsidTr="00DD3FD4">
        <w:trPr>
          <w:cantSplit/>
        </w:trPr>
        <w:tc>
          <w:tcPr>
            <w:tcW w:w="2693" w:type="dxa"/>
            <w:shd w:val="clear" w:color="auto" w:fill="D9D9D9" w:themeFill="background1" w:themeFillShade="D9"/>
            <w:vAlign w:val="center"/>
          </w:tcPr>
          <w:p w14:paraId="34F45CA1" w14:textId="33ED27A4" w:rsidR="008F0F80" w:rsidRDefault="008F0F80" w:rsidP="008F0F80">
            <w:pPr>
              <w:jc w:val="center"/>
            </w:pPr>
            <w:r>
              <w:t>wegwijzer</w:t>
            </w:r>
          </w:p>
          <w:p w14:paraId="1D926CB3" w14:textId="77777777" w:rsidR="008F0F80" w:rsidRDefault="008F0F80" w:rsidP="008F0F80">
            <w:pPr>
              <w:jc w:val="center"/>
            </w:pPr>
          </w:p>
          <w:p w14:paraId="5FF4D975" w14:textId="499FB8A8" w:rsidR="008F0F80" w:rsidRDefault="00E2416F" w:rsidP="008F0F80">
            <w:pPr>
              <w:jc w:val="center"/>
            </w:pPr>
            <w:r>
              <w:t>O</w:t>
            </w:r>
            <w:r w:rsidR="008F0F80">
              <w:t>mleiding. “Omleiding” kan vervangen zijn door de naam van de bestemming.</w:t>
            </w:r>
          </w:p>
        </w:tc>
        <w:tc>
          <w:tcPr>
            <w:tcW w:w="4252" w:type="dxa"/>
            <w:shd w:val="clear" w:color="auto" w:fill="D9D9D9" w:themeFill="background1" w:themeFillShade="D9"/>
            <w:vAlign w:val="center"/>
          </w:tcPr>
          <w:p w14:paraId="2EE1BE42" w14:textId="17DEF8A0" w:rsidR="008F0F80" w:rsidRDefault="008F0F80" w:rsidP="008F0F80">
            <w:pPr>
              <w:jc w:val="center"/>
            </w:pPr>
            <w:r>
              <w:t>F41</w:t>
            </w:r>
          </w:p>
          <w:p w14:paraId="34A266B5" w14:textId="77777777" w:rsidR="00D6145D" w:rsidRDefault="00686C7B" w:rsidP="00F531C1">
            <w:pPr>
              <w:jc w:val="center"/>
            </w:pPr>
            <w:r>
              <w:rPr>
                <w:noProof/>
              </w:rPr>
              <w:drawing>
                <wp:inline distT="0" distB="0" distL="0" distR="0" wp14:anchorId="6F030ADD" wp14:editId="12991137">
                  <wp:extent cx="1800000" cy="335894"/>
                  <wp:effectExtent l="0" t="0" r="0" b="7620"/>
                  <wp:docPr id="18596988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800000" cy="335894"/>
                          </a:xfrm>
                          <a:prstGeom prst="rect">
                            <a:avLst/>
                          </a:prstGeom>
                          <a:noFill/>
                          <a:ln>
                            <a:noFill/>
                          </a:ln>
                        </pic:spPr>
                      </pic:pic>
                    </a:graphicData>
                  </a:graphic>
                </wp:inline>
              </w:drawing>
            </w:r>
          </w:p>
          <w:p w14:paraId="7BA2C736" w14:textId="77777777" w:rsidR="00F531C1" w:rsidRDefault="00F531C1" w:rsidP="00F531C1">
            <w:pPr>
              <w:jc w:val="center"/>
            </w:pPr>
            <w:r>
              <w:rPr>
                <w:noProof/>
              </w:rPr>
              <w:drawing>
                <wp:inline distT="0" distB="0" distL="0" distR="0" wp14:anchorId="0C2BBAA9" wp14:editId="7679532E">
                  <wp:extent cx="1800000" cy="336461"/>
                  <wp:effectExtent l="0" t="0" r="0" b="6985"/>
                  <wp:docPr id="5226500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800000" cy="336461"/>
                          </a:xfrm>
                          <a:prstGeom prst="rect">
                            <a:avLst/>
                          </a:prstGeom>
                          <a:noFill/>
                          <a:ln>
                            <a:noFill/>
                          </a:ln>
                        </pic:spPr>
                      </pic:pic>
                    </a:graphicData>
                  </a:graphic>
                </wp:inline>
              </w:drawing>
            </w:r>
          </w:p>
          <w:p w14:paraId="74BB5665" w14:textId="550B9DBB" w:rsidR="002013DF" w:rsidRDefault="00043D94" w:rsidP="00F531C1">
            <w:pPr>
              <w:jc w:val="center"/>
            </w:pPr>
            <w:r>
              <w:rPr>
                <w:noProof/>
              </w:rPr>
              <w:drawing>
                <wp:inline distT="0" distB="0" distL="0" distR="0" wp14:anchorId="39AEE793" wp14:editId="05F6C7AD">
                  <wp:extent cx="720000" cy="1079515"/>
                  <wp:effectExtent l="0" t="0" r="4445" b="6350"/>
                  <wp:docPr id="3095202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720000" cy="1079515"/>
                          </a:xfrm>
                          <a:prstGeom prst="rect">
                            <a:avLst/>
                          </a:prstGeom>
                          <a:noFill/>
                          <a:ln>
                            <a:noFill/>
                          </a:ln>
                        </pic:spPr>
                      </pic:pic>
                    </a:graphicData>
                  </a:graphic>
                </wp:inline>
              </w:drawing>
            </w:r>
            <w:r>
              <w:t xml:space="preserve">  </w:t>
            </w:r>
            <w:r>
              <w:rPr>
                <w:noProof/>
              </w:rPr>
              <w:drawing>
                <wp:inline distT="0" distB="0" distL="0" distR="0" wp14:anchorId="6756E015" wp14:editId="0ADF743A">
                  <wp:extent cx="720000" cy="1079515"/>
                  <wp:effectExtent l="0" t="0" r="4445" b="6350"/>
                  <wp:docPr id="8332583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20000" cy="1079515"/>
                          </a:xfrm>
                          <a:prstGeom prst="rect">
                            <a:avLst/>
                          </a:prstGeom>
                          <a:noFill/>
                          <a:ln>
                            <a:noFill/>
                          </a:ln>
                        </pic:spPr>
                      </pic:pic>
                    </a:graphicData>
                  </a:graphic>
                </wp:inline>
              </w:drawing>
            </w:r>
          </w:p>
        </w:tc>
        <w:tc>
          <w:tcPr>
            <w:tcW w:w="2693" w:type="dxa"/>
            <w:shd w:val="clear" w:color="auto" w:fill="D9D9D9" w:themeFill="background1" w:themeFillShade="D9"/>
            <w:vAlign w:val="center"/>
          </w:tcPr>
          <w:p w14:paraId="32E750E5" w14:textId="6C0A5945" w:rsidR="008F0F80" w:rsidRPr="002A0C00" w:rsidRDefault="008F0F80" w:rsidP="008F0F80">
            <w:pPr>
              <w:jc w:val="center"/>
              <w:rPr>
                <w:lang w:val="fr-FR"/>
              </w:rPr>
            </w:pPr>
            <w:r w:rsidRPr="002A0C00">
              <w:rPr>
                <w:lang w:val="fr-FR"/>
              </w:rPr>
              <w:t>signal de direction</w:t>
            </w:r>
          </w:p>
          <w:p w14:paraId="6F171E68" w14:textId="77777777" w:rsidR="008F0F80" w:rsidRPr="002A0C00" w:rsidRDefault="008F0F80" w:rsidP="008F0F80">
            <w:pPr>
              <w:jc w:val="center"/>
              <w:rPr>
                <w:lang w:val="fr-FR"/>
              </w:rPr>
            </w:pPr>
          </w:p>
          <w:p w14:paraId="721B5B87" w14:textId="305113F5" w:rsidR="008F0F80" w:rsidRPr="002A0C00" w:rsidRDefault="008F0F80" w:rsidP="008F0F80">
            <w:pPr>
              <w:jc w:val="center"/>
              <w:rPr>
                <w:lang w:val="fr-FR"/>
              </w:rPr>
            </w:pPr>
            <w:r w:rsidRPr="002A0C00">
              <w:rPr>
                <w:lang w:val="fr-FR"/>
              </w:rPr>
              <w:t>Itinéraire de déviation. «</w:t>
            </w:r>
            <w:r w:rsidR="00FE4907">
              <w:rPr>
                <w:lang w:val="fr-FR"/>
              </w:rPr>
              <w:t> </w:t>
            </w:r>
            <w:r w:rsidRPr="002A0C00">
              <w:rPr>
                <w:lang w:val="fr-FR"/>
              </w:rPr>
              <w:t>Déviation</w:t>
            </w:r>
            <w:r w:rsidR="00FE4907">
              <w:rPr>
                <w:lang w:val="fr-FR"/>
              </w:rPr>
              <w:t> </w:t>
            </w:r>
            <w:r w:rsidRPr="002A0C00">
              <w:rPr>
                <w:lang w:val="fr-FR"/>
              </w:rPr>
              <w:t>» peut être remplacé par le nom de la destination.</w:t>
            </w:r>
          </w:p>
        </w:tc>
      </w:tr>
      <w:tr w:rsidR="00CD0932" w:rsidRPr="00715D9B" w14:paraId="477907BC" w14:textId="77777777" w:rsidTr="00DD3FD4">
        <w:trPr>
          <w:cantSplit/>
        </w:trPr>
        <w:tc>
          <w:tcPr>
            <w:tcW w:w="2693" w:type="dxa"/>
            <w:shd w:val="clear" w:color="auto" w:fill="D9D9D9" w:themeFill="background1" w:themeFillShade="D9"/>
            <w:vAlign w:val="center"/>
          </w:tcPr>
          <w:p w14:paraId="6485D8BF" w14:textId="0F9A92F5" w:rsidR="00C21B08" w:rsidRPr="00387F76" w:rsidRDefault="00126221" w:rsidP="008F0F80">
            <w:pPr>
              <w:jc w:val="center"/>
              <w:rPr>
                <w:lang w:val="fr-FR"/>
              </w:rPr>
            </w:pPr>
            <w:proofErr w:type="spellStart"/>
            <w:r>
              <w:rPr>
                <w:lang w:val="fr-FR"/>
              </w:rPr>
              <w:t>einde</w:t>
            </w:r>
            <w:proofErr w:type="spellEnd"/>
            <w:r>
              <w:rPr>
                <w:lang w:val="fr-FR"/>
              </w:rPr>
              <w:t xml:space="preserve"> van </w:t>
            </w:r>
            <w:proofErr w:type="spellStart"/>
            <w:r>
              <w:rPr>
                <w:lang w:val="fr-FR"/>
              </w:rPr>
              <w:t>een</w:t>
            </w:r>
            <w:proofErr w:type="spellEnd"/>
            <w:r>
              <w:rPr>
                <w:lang w:val="fr-FR"/>
              </w:rPr>
              <w:t xml:space="preserve"> </w:t>
            </w:r>
            <w:proofErr w:type="spellStart"/>
            <w:r>
              <w:rPr>
                <w:lang w:val="fr-FR"/>
              </w:rPr>
              <w:t>omleiding</w:t>
            </w:r>
            <w:proofErr w:type="spellEnd"/>
          </w:p>
        </w:tc>
        <w:tc>
          <w:tcPr>
            <w:tcW w:w="4252" w:type="dxa"/>
            <w:shd w:val="clear" w:color="auto" w:fill="D9D9D9" w:themeFill="background1" w:themeFillShade="D9"/>
            <w:vAlign w:val="center"/>
          </w:tcPr>
          <w:p w14:paraId="457E7D90" w14:textId="77777777" w:rsidR="00C21B08" w:rsidRDefault="00C21B08" w:rsidP="008F0F80">
            <w:pPr>
              <w:jc w:val="center"/>
            </w:pPr>
            <w:r>
              <w:t>F42</w:t>
            </w:r>
          </w:p>
          <w:p w14:paraId="4D623E08" w14:textId="77777777" w:rsidR="006C4B22" w:rsidRDefault="0044155C" w:rsidP="008F0F80">
            <w:pPr>
              <w:jc w:val="center"/>
            </w:pPr>
            <w:r>
              <w:rPr>
                <w:noProof/>
              </w:rPr>
              <w:drawing>
                <wp:inline distT="0" distB="0" distL="0" distR="0" wp14:anchorId="4DA93B17" wp14:editId="08BC5C13">
                  <wp:extent cx="1440000" cy="360040"/>
                  <wp:effectExtent l="0" t="0" r="0" b="2540"/>
                  <wp:docPr id="5595498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440000" cy="360040"/>
                          </a:xfrm>
                          <a:prstGeom prst="rect">
                            <a:avLst/>
                          </a:prstGeom>
                          <a:noFill/>
                          <a:ln>
                            <a:noFill/>
                          </a:ln>
                        </pic:spPr>
                      </pic:pic>
                    </a:graphicData>
                  </a:graphic>
                </wp:inline>
              </w:drawing>
            </w:r>
          </w:p>
          <w:p w14:paraId="7DD909B9" w14:textId="483E672D" w:rsidR="0044155C" w:rsidRDefault="0044155C" w:rsidP="008F0F80">
            <w:pPr>
              <w:jc w:val="center"/>
            </w:pPr>
            <w:r>
              <w:rPr>
                <w:noProof/>
              </w:rPr>
              <w:drawing>
                <wp:inline distT="0" distB="0" distL="0" distR="0" wp14:anchorId="3F90A8DA" wp14:editId="29C61280">
                  <wp:extent cx="1440000" cy="360040"/>
                  <wp:effectExtent l="0" t="0" r="0" b="2540"/>
                  <wp:docPr id="9832161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40000" cy="360040"/>
                          </a:xfrm>
                          <a:prstGeom prst="rect">
                            <a:avLst/>
                          </a:prstGeom>
                          <a:noFill/>
                          <a:ln>
                            <a:noFill/>
                          </a:ln>
                        </pic:spPr>
                      </pic:pic>
                    </a:graphicData>
                  </a:graphic>
                </wp:inline>
              </w:drawing>
            </w:r>
          </w:p>
        </w:tc>
        <w:tc>
          <w:tcPr>
            <w:tcW w:w="2693" w:type="dxa"/>
            <w:shd w:val="clear" w:color="auto" w:fill="D9D9D9" w:themeFill="background1" w:themeFillShade="D9"/>
            <w:vAlign w:val="center"/>
          </w:tcPr>
          <w:p w14:paraId="0A570575" w14:textId="74FEFBD7" w:rsidR="00C21B08" w:rsidRPr="002A0C00" w:rsidRDefault="00126221" w:rsidP="008F0F80">
            <w:pPr>
              <w:jc w:val="center"/>
              <w:rPr>
                <w:lang w:val="fr-FR"/>
              </w:rPr>
            </w:pPr>
            <w:r>
              <w:rPr>
                <w:lang w:val="fr-FR"/>
              </w:rPr>
              <w:t>fin d’une déviation</w:t>
            </w:r>
          </w:p>
        </w:tc>
      </w:tr>
      <w:tr w:rsidR="00CD0932" w:rsidRPr="00E1687E" w14:paraId="1A3E26AE" w14:textId="5AE685B4" w:rsidTr="00DD3FD4">
        <w:trPr>
          <w:cantSplit/>
        </w:trPr>
        <w:tc>
          <w:tcPr>
            <w:tcW w:w="2693" w:type="dxa"/>
            <w:shd w:val="clear" w:color="auto" w:fill="D9D9D9" w:themeFill="background1" w:themeFillShade="D9"/>
            <w:vAlign w:val="center"/>
          </w:tcPr>
          <w:p w14:paraId="3F698849" w14:textId="3B30CA07" w:rsidR="008F0F80" w:rsidRDefault="008F0F80" w:rsidP="008F0F80">
            <w:pPr>
              <w:jc w:val="center"/>
            </w:pPr>
            <w:r w:rsidRPr="00E4187F">
              <w:t>plaatsnaambord</w:t>
            </w:r>
          </w:p>
        </w:tc>
        <w:tc>
          <w:tcPr>
            <w:tcW w:w="4252" w:type="dxa"/>
            <w:shd w:val="clear" w:color="auto" w:fill="D9D9D9" w:themeFill="background1" w:themeFillShade="D9"/>
            <w:vAlign w:val="center"/>
          </w:tcPr>
          <w:p w14:paraId="120C891C" w14:textId="70426D57" w:rsidR="008F0F80" w:rsidRDefault="008F0F80" w:rsidP="008F0F80">
            <w:pPr>
              <w:jc w:val="center"/>
            </w:pPr>
            <w:r>
              <w:t>F43</w:t>
            </w:r>
          </w:p>
          <w:p w14:paraId="77044CC5" w14:textId="05F4B85D" w:rsidR="008F0F80" w:rsidRDefault="008F0F80" w:rsidP="008F0F80">
            <w:pPr>
              <w:jc w:val="center"/>
            </w:pPr>
            <w:r w:rsidRPr="00164394">
              <w:rPr>
                <w:rFonts w:ascii="Arial" w:eastAsia="Times New Roman" w:hAnsi="Arial" w:cs="Arial"/>
                <w:noProof/>
                <w:lang w:eastAsia="nl-BE"/>
              </w:rPr>
              <w:drawing>
                <wp:inline distT="0" distB="0" distL="0" distR="0" wp14:anchorId="18517C50" wp14:editId="32C0C0E9">
                  <wp:extent cx="1800000" cy="324817"/>
                  <wp:effectExtent l="0" t="0" r="0" b="0"/>
                  <wp:docPr id="963" name="Afbeelding 165" descr="F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descr="F43"/>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800000" cy="324817"/>
                          </a:xfrm>
                          <a:prstGeom prst="rect">
                            <a:avLst/>
                          </a:prstGeom>
                          <a:noFill/>
                          <a:ln>
                            <a:noFill/>
                          </a:ln>
                        </pic:spPr>
                      </pic:pic>
                    </a:graphicData>
                  </a:graphic>
                </wp:inline>
              </w:drawing>
            </w:r>
          </w:p>
        </w:tc>
        <w:tc>
          <w:tcPr>
            <w:tcW w:w="2693" w:type="dxa"/>
            <w:shd w:val="clear" w:color="auto" w:fill="D9D9D9" w:themeFill="background1" w:themeFillShade="D9"/>
            <w:vAlign w:val="center"/>
          </w:tcPr>
          <w:p w14:paraId="58A43D41" w14:textId="3835F226" w:rsidR="008F0F80" w:rsidRDefault="008F0F80" w:rsidP="008F0F80">
            <w:pPr>
              <w:jc w:val="center"/>
            </w:pPr>
            <w:proofErr w:type="spellStart"/>
            <w:r w:rsidRPr="004F7C4C">
              <w:t>signal</w:t>
            </w:r>
            <w:proofErr w:type="spellEnd"/>
            <w:r w:rsidRPr="004F7C4C">
              <w:t xml:space="preserve"> de </w:t>
            </w:r>
            <w:proofErr w:type="spellStart"/>
            <w:r w:rsidRPr="004F7C4C">
              <w:t>localité</w:t>
            </w:r>
            <w:proofErr w:type="spellEnd"/>
          </w:p>
        </w:tc>
      </w:tr>
      <w:tr w:rsidR="00CD0932" w:rsidRPr="00E1687E" w14:paraId="5182E56D" w14:textId="3BE1AC7A" w:rsidTr="00DD3FD4">
        <w:trPr>
          <w:cantSplit/>
        </w:trPr>
        <w:tc>
          <w:tcPr>
            <w:tcW w:w="2693" w:type="dxa"/>
            <w:shd w:val="clear" w:color="auto" w:fill="D9D9D9" w:themeFill="background1" w:themeFillShade="D9"/>
            <w:vAlign w:val="center"/>
          </w:tcPr>
          <w:p w14:paraId="68560245" w14:textId="6CBA12D0" w:rsidR="008F0F80" w:rsidRDefault="008F0F80" w:rsidP="008F0F80">
            <w:pPr>
              <w:jc w:val="center"/>
            </w:pPr>
            <w:r w:rsidRPr="007D2462">
              <w:t>waterloop</w:t>
            </w:r>
          </w:p>
        </w:tc>
        <w:tc>
          <w:tcPr>
            <w:tcW w:w="4252" w:type="dxa"/>
            <w:shd w:val="clear" w:color="auto" w:fill="D9D9D9" w:themeFill="background1" w:themeFillShade="D9"/>
            <w:vAlign w:val="center"/>
          </w:tcPr>
          <w:p w14:paraId="336C5584" w14:textId="5DCBA3C1" w:rsidR="008F0F80" w:rsidRDefault="008F0F80" w:rsidP="008F0F80">
            <w:pPr>
              <w:jc w:val="center"/>
            </w:pPr>
            <w:r>
              <w:t>F44</w:t>
            </w:r>
          </w:p>
          <w:p w14:paraId="0793E0BD" w14:textId="5E198A35" w:rsidR="008F0F80" w:rsidRDefault="008F0F80" w:rsidP="008F0F80">
            <w:pPr>
              <w:jc w:val="center"/>
            </w:pPr>
            <w:r w:rsidRPr="00FE54FC">
              <w:rPr>
                <w:rFonts w:ascii="Arial" w:eastAsia="Times New Roman" w:hAnsi="Arial" w:cs="Arial"/>
                <w:noProof/>
                <w:lang w:eastAsia="nl-BE"/>
              </w:rPr>
              <w:drawing>
                <wp:inline distT="0" distB="0" distL="0" distR="0" wp14:anchorId="14D80A9E" wp14:editId="3931C257">
                  <wp:extent cx="1800000" cy="235075"/>
                  <wp:effectExtent l="0" t="0" r="0" b="0"/>
                  <wp:docPr id="966" name="Afbeelding 166" descr="F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5" descr="F5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00000" cy="235075"/>
                          </a:xfrm>
                          <a:prstGeom prst="rect">
                            <a:avLst/>
                          </a:prstGeom>
                          <a:noFill/>
                          <a:ln>
                            <a:noFill/>
                          </a:ln>
                        </pic:spPr>
                      </pic:pic>
                    </a:graphicData>
                  </a:graphic>
                </wp:inline>
              </w:drawing>
            </w:r>
          </w:p>
        </w:tc>
        <w:tc>
          <w:tcPr>
            <w:tcW w:w="2693" w:type="dxa"/>
            <w:shd w:val="clear" w:color="auto" w:fill="D9D9D9" w:themeFill="background1" w:themeFillShade="D9"/>
            <w:vAlign w:val="center"/>
          </w:tcPr>
          <w:p w14:paraId="5BA29D1C" w14:textId="565C5789" w:rsidR="008F0F80" w:rsidRDefault="008F0F80" w:rsidP="008F0F80">
            <w:pPr>
              <w:jc w:val="center"/>
            </w:pPr>
            <w:r w:rsidRPr="008B54BB">
              <w:t xml:space="preserve">cours </w:t>
            </w:r>
            <w:proofErr w:type="spellStart"/>
            <w:r w:rsidRPr="008B54BB">
              <w:t>d’eau</w:t>
            </w:r>
            <w:proofErr w:type="spellEnd"/>
          </w:p>
        </w:tc>
      </w:tr>
      <w:tr w:rsidR="00CD0932" w:rsidRPr="007F4E4D" w14:paraId="2C02AA92" w14:textId="4588F790" w:rsidTr="00DD3FD4">
        <w:trPr>
          <w:cantSplit/>
        </w:trPr>
        <w:tc>
          <w:tcPr>
            <w:tcW w:w="2693" w:type="dxa"/>
            <w:shd w:val="clear" w:color="auto" w:fill="D9D9D9" w:themeFill="background1" w:themeFillShade="D9"/>
            <w:vAlign w:val="center"/>
          </w:tcPr>
          <w:p w14:paraId="22EFE8D4" w14:textId="47245743" w:rsidR="008F0F80" w:rsidRDefault="008F0F80" w:rsidP="008F0F80">
            <w:pPr>
              <w:jc w:val="center"/>
            </w:pPr>
            <w:r>
              <w:t>doodlopende weg</w:t>
            </w:r>
          </w:p>
          <w:p w14:paraId="68C3C669" w14:textId="77777777" w:rsidR="008F0F80" w:rsidRDefault="008F0F80" w:rsidP="008F0F80">
            <w:pPr>
              <w:jc w:val="center"/>
            </w:pPr>
          </w:p>
          <w:p w14:paraId="3669B91A" w14:textId="399F893B" w:rsidR="008F0F80" w:rsidRDefault="008F0F80" w:rsidP="008F0F80">
            <w:pPr>
              <w:jc w:val="center"/>
            </w:pPr>
            <w:r>
              <w:t>Het symbool kan aangepast zijn in functie van de plaatsgesteldheid.</w:t>
            </w:r>
          </w:p>
        </w:tc>
        <w:tc>
          <w:tcPr>
            <w:tcW w:w="4252" w:type="dxa"/>
            <w:shd w:val="clear" w:color="auto" w:fill="D9D9D9" w:themeFill="background1" w:themeFillShade="D9"/>
            <w:vAlign w:val="center"/>
          </w:tcPr>
          <w:p w14:paraId="3EC9AE9B" w14:textId="64C00AC3" w:rsidR="008F0F80" w:rsidRDefault="008F0F80" w:rsidP="008F0F80">
            <w:pPr>
              <w:jc w:val="center"/>
            </w:pPr>
            <w:r>
              <w:t>F45a</w:t>
            </w:r>
          </w:p>
          <w:p w14:paraId="5795A8A6" w14:textId="4C696535" w:rsidR="008F0F80" w:rsidRDefault="00CD0932" w:rsidP="008F0F80">
            <w:pPr>
              <w:jc w:val="center"/>
            </w:pPr>
            <w:r>
              <w:rPr>
                <w:noProof/>
              </w:rPr>
              <w:drawing>
                <wp:inline distT="0" distB="0" distL="0" distR="0" wp14:anchorId="025C8011" wp14:editId="6D4CF4D7">
                  <wp:extent cx="936000" cy="936000"/>
                  <wp:effectExtent l="0" t="0" r="0" b="0"/>
                  <wp:docPr id="10234204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20496" name=""/>
                          <pic:cNvPicPr/>
                        </pic:nvPicPr>
                        <pic:blipFill>
                          <a:blip r:embed="rId276">
                            <a:extLst>
                              <a:ext uri="{96DAC541-7B7A-43D3-8B79-37D633B846F1}">
                                <asvg:svgBlip xmlns:asvg="http://schemas.microsoft.com/office/drawing/2016/SVG/main" r:embed="rId277"/>
                              </a:ext>
                            </a:extLst>
                          </a:blip>
                          <a:stretch>
                            <a:fillRect/>
                          </a:stretch>
                        </pic:blipFill>
                        <pic:spPr>
                          <a:xfrm>
                            <a:off x="0" y="0"/>
                            <a:ext cx="936000" cy="936000"/>
                          </a:xfrm>
                          <a:prstGeom prst="rect">
                            <a:avLst/>
                          </a:prstGeom>
                        </pic:spPr>
                      </pic:pic>
                    </a:graphicData>
                  </a:graphic>
                </wp:inline>
              </w:drawing>
            </w:r>
          </w:p>
        </w:tc>
        <w:tc>
          <w:tcPr>
            <w:tcW w:w="2693" w:type="dxa"/>
            <w:shd w:val="clear" w:color="auto" w:fill="D9D9D9" w:themeFill="background1" w:themeFillShade="D9"/>
            <w:vAlign w:val="center"/>
          </w:tcPr>
          <w:p w14:paraId="4BF17BDB" w14:textId="2F341446" w:rsidR="008F0F80" w:rsidRPr="004A4E96" w:rsidRDefault="008F0F80" w:rsidP="008F0F80">
            <w:pPr>
              <w:jc w:val="center"/>
              <w:rPr>
                <w:lang w:val="fr-FR"/>
              </w:rPr>
            </w:pPr>
            <w:r w:rsidRPr="004A4E96">
              <w:rPr>
                <w:lang w:val="fr-FR"/>
              </w:rPr>
              <w:t>voie sans issue</w:t>
            </w:r>
          </w:p>
          <w:p w14:paraId="0A295E73" w14:textId="77777777" w:rsidR="008F0F80" w:rsidRPr="004A4E96" w:rsidRDefault="008F0F80" w:rsidP="008F0F80">
            <w:pPr>
              <w:jc w:val="center"/>
              <w:rPr>
                <w:lang w:val="fr-FR"/>
              </w:rPr>
            </w:pPr>
          </w:p>
          <w:p w14:paraId="328E2601" w14:textId="701905BE" w:rsidR="008F0F80" w:rsidRPr="004A4E96" w:rsidRDefault="008F0F80" w:rsidP="008F0F80">
            <w:pPr>
              <w:jc w:val="center"/>
              <w:rPr>
                <w:lang w:val="fr-FR"/>
              </w:rPr>
            </w:pPr>
            <w:r w:rsidRPr="004A4E96">
              <w:rPr>
                <w:lang w:val="fr-FR"/>
              </w:rPr>
              <w:t>Le symbole peut être adapté en fonction des lieux.</w:t>
            </w:r>
          </w:p>
        </w:tc>
      </w:tr>
      <w:tr w:rsidR="00CD0932" w:rsidRPr="007F4E4D" w14:paraId="2DDF9132" w14:textId="17BA58D9" w:rsidTr="00DD3FD4">
        <w:trPr>
          <w:cantSplit/>
        </w:trPr>
        <w:tc>
          <w:tcPr>
            <w:tcW w:w="2693" w:type="dxa"/>
            <w:shd w:val="clear" w:color="auto" w:fill="D9D9D9" w:themeFill="background1" w:themeFillShade="D9"/>
            <w:vAlign w:val="center"/>
          </w:tcPr>
          <w:p w14:paraId="59E68A83" w14:textId="575D5483" w:rsidR="008F0F80" w:rsidRDefault="008F0F80" w:rsidP="008F0F80">
            <w:pPr>
              <w:jc w:val="center"/>
            </w:pPr>
            <w:r>
              <w:t>doodlopende weg, uitgezonderd voor fietsers en voetgangers</w:t>
            </w:r>
          </w:p>
          <w:p w14:paraId="7C5CB3C1" w14:textId="77777777" w:rsidR="008F0F80" w:rsidRDefault="008F0F80" w:rsidP="008F0F80">
            <w:pPr>
              <w:jc w:val="center"/>
            </w:pPr>
          </w:p>
          <w:p w14:paraId="58247586" w14:textId="0B68F019" w:rsidR="008F0F80" w:rsidRDefault="008F0F80" w:rsidP="008F0F80">
            <w:pPr>
              <w:jc w:val="center"/>
            </w:pPr>
            <w:r>
              <w:t>Het symbool kan aangepast zijn in functie van de plaatsgesteldheid.</w:t>
            </w:r>
          </w:p>
        </w:tc>
        <w:tc>
          <w:tcPr>
            <w:tcW w:w="4252" w:type="dxa"/>
            <w:shd w:val="clear" w:color="auto" w:fill="D9D9D9" w:themeFill="background1" w:themeFillShade="D9"/>
            <w:vAlign w:val="center"/>
          </w:tcPr>
          <w:p w14:paraId="0C885287" w14:textId="51662EF6" w:rsidR="008F0F80" w:rsidRDefault="008F0F80" w:rsidP="008F0F80">
            <w:pPr>
              <w:jc w:val="center"/>
            </w:pPr>
            <w:r>
              <w:t>F45b</w:t>
            </w:r>
          </w:p>
          <w:p w14:paraId="7630CE93" w14:textId="69B852A9" w:rsidR="008F0F80" w:rsidRDefault="00CD0932" w:rsidP="008F0F80">
            <w:pPr>
              <w:jc w:val="center"/>
            </w:pPr>
            <w:r>
              <w:rPr>
                <w:noProof/>
              </w:rPr>
              <w:drawing>
                <wp:inline distT="0" distB="0" distL="0" distR="0" wp14:anchorId="5F481BA6" wp14:editId="133A841A">
                  <wp:extent cx="936000" cy="936000"/>
                  <wp:effectExtent l="0" t="0" r="0" b="0"/>
                  <wp:docPr id="1076241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4128" name=""/>
                          <pic:cNvPicPr/>
                        </pic:nvPicPr>
                        <pic:blipFill>
                          <a:blip r:embed="rId278">
                            <a:extLst>
                              <a:ext uri="{96DAC541-7B7A-43D3-8B79-37D633B846F1}">
                                <asvg:svgBlip xmlns:asvg="http://schemas.microsoft.com/office/drawing/2016/SVG/main" r:embed="rId279"/>
                              </a:ext>
                            </a:extLst>
                          </a:blip>
                          <a:stretch>
                            <a:fillRect/>
                          </a:stretch>
                        </pic:blipFill>
                        <pic:spPr>
                          <a:xfrm>
                            <a:off x="0" y="0"/>
                            <a:ext cx="936000" cy="936000"/>
                          </a:xfrm>
                          <a:prstGeom prst="rect">
                            <a:avLst/>
                          </a:prstGeom>
                        </pic:spPr>
                      </pic:pic>
                    </a:graphicData>
                  </a:graphic>
                </wp:inline>
              </w:drawing>
            </w:r>
          </w:p>
        </w:tc>
        <w:tc>
          <w:tcPr>
            <w:tcW w:w="2693" w:type="dxa"/>
            <w:shd w:val="clear" w:color="auto" w:fill="D9D9D9" w:themeFill="background1" w:themeFillShade="D9"/>
            <w:vAlign w:val="center"/>
          </w:tcPr>
          <w:p w14:paraId="4234998F" w14:textId="14A512C4" w:rsidR="008F0F80" w:rsidRPr="007908A7" w:rsidRDefault="008F0F80" w:rsidP="008F0F80">
            <w:pPr>
              <w:jc w:val="center"/>
              <w:rPr>
                <w:lang w:val="fr-FR"/>
              </w:rPr>
            </w:pPr>
            <w:r w:rsidRPr="007908A7">
              <w:rPr>
                <w:lang w:val="fr-FR"/>
              </w:rPr>
              <w:t>voie sans issue, à l’exception des cyclistes et des piétons</w:t>
            </w:r>
          </w:p>
          <w:p w14:paraId="76F3DECF" w14:textId="77777777" w:rsidR="008F0F80" w:rsidRPr="007908A7" w:rsidRDefault="008F0F80" w:rsidP="008F0F80">
            <w:pPr>
              <w:jc w:val="center"/>
              <w:rPr>
                <w:lang w:val="fr-FR"/>
              </w:rPr>
            </w:pPr>
          </w:p>
          <w:p w14:paraId="62EF430A" w14:textId="04B79F91" w:rsidR="008F0F80" w:rsidRPr="007908A7" w:rsidRDefault="008F0F80" w:rsidP="008F0F80">
            <w:pPr>
              <w:jc w:val="center"/>
              <w:rPr>
                <w:lang w:val="fr-FR"/>
              </w:rPr>
            </w:pPr>
            <w:r w:rsidRPr="007908A7">
              <w:rPr>
                <w:lang w:val="fr-FR"/>
              </w:rPr>
              <w:t>Le symbole peut être adapté en fonction des lieux.</w:t>
            </w:r>
          </w:p>
        </w:tc>
      </w:tr>
      <w:tr w:rsidR="00CD0932" w:rsidRPr="00E1687E" w14:paraId="5F3AACF1" w14:textId="603A37D5" w:rsidTr="00DD3FD4">
        <w:trPr>
          <w:cantSplit/>
        </w:trPr>
        <w:tc>
          <w:tcPr>
            <w:tcW w:w="2693" w:type="dxa"/>
            <w:shd w:val="clear" w:color="auto" w:fill="D9D9D9" w:themeFill="background1" w:themeFillShade="D9"/>
            <w:vAlign w:val="center"/>
          </w:tcPr>
          <w:p w14:paraId="56DF2BED" w14:textId="100CBFF6" w:rsidR="008F0F80" w:rsidRDefault="008F0F80" w:rsidP="008F0F80">
            <w:pPr>
              <w:jc w:val="center"/>
            </w:pPr>
            <w:r w:rsidRPr="00F45C79">
              <w:t>oversteekplaats voor voetgangers</w:t>
            </w:r>
          </w:p>
        </w:tc>
        <w:tc>
          <w:tcPr>
            <w:tcW w:w="4252" w:type="dxa"/>
            <w:shd w:val="clear" w:color="auto" w:fill="D9D9D9" w:themeFill="background1" w:themeFillShade="D9"/>
            <w:vAlign w:val="center"/>
          </w:tcPr>
          <w:p w14:paraId="5418E993" w14:textId="70FA8C24" w:rsidR="008F0F80" w:rsidRDefault="008F0F80" w:rsidP="008F0F80">
            <w:pPr>
              <w:jc w:val="center"/>
            </w:pPr>
            <w:r>
              <w:t>F48</w:t>
            </w:r>
          </w:p>
          <w:p w14:paraId="56A9C082" w14:textId="6DE01A8F" w:rsidR="008F0F80" w:rsidRDefault="00520D61" w:rsidP="008F0F80">
            <w:pPr>
              <w:jc w:val="center"/>
            </w:pPr>
            <w:r>
              <w:rPr>
                <w:noProof/>
              </w:rPr>
              <w:drawing>
                <wp:inline distT="0" distB="0" distL="0" distR="0" wp14:anchorId="307873F3" wp14:editId="2D5D548A">
                  <wp:extent cx="936000" cy="936000"/>
                  <wp:effectExtent l="0" t="0" r="0" b="0"/>
                  <wp:docPr id="5788330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47CDA72" w14:textId="50C14C16" w:rsidR="008F0F80" w:rsidRDefault="008F0F80" w:rsidP="008F0F80">
            <w:pPr>
              <w:jc w:val="center"/>
            </w:pPr>
            <w:r w:rsidRPr="000B7D02">
              <w:t xml:space="preserve">passage pour </w:t>
            </w:r>
            <w:proofErr w:type="spellStart"/>
            <w:r w:rsidRPr="000B7D02">
              <w:t>piétons</w:t>
            </w:r>
            <w:proofErr w:type="spellEnd"/>
          </w:p>
        </w:tc>
      </w:tr>
      <w:tr w:rsidR="00CD0932" w:rsidRPr="007F4E4D" w14:paraId="34DC33A6" w14:textId="634663A9" w:rsidTr="00DD3FD4">
        <w:trPr>
          <w:cantSplit/>
        </w:trPr>
        <w:tc>
          <w:tcPr>
            <w:tcW w:w="2693" w:type="dxa"/>
            <w:shd w:val="clear" w:color="auto" w:fill="D9D9D9" w:themeFill="background1" w:themeFillShade="D9"/>
            <w:vAlign w:val="center"/>
          </w:tcPr>
          <w:p w14:paraId="12656EB9" w14:textId="14331C42" w:rsidR="008F0F80" w:rsidRDefault="008F0F80" w:rsidP="008F0F80">
            <w:pPr>
              <w:jc w:val="center"/>
            </w:pPr>
            <w:r w:rsidRPr="00187F1E">
              <w:lastRenderedPageBreak/>
              <w:t>oversteekplaats voor fietsers en bestuurders van tweewielige bromfietsen</w:t>
            </w:r>
          </w:p>
        </w:tc>
        <w:tc>
          <w:tcPr>
            <w:tcW w:w="4252" w:type="dxa"/>
            <w:shd w:val="clear" w:color="auto" w:fill="D9D9D9" w:themeFill="background1" w:themeFillShade="D9"/>
            <w:vAlign w:val="center"/>
          </w:tcPr>
          <w:p w14:paraId="1D9693CE" w14:textId="52794C00" w:rsidR="008F0F80" w:rsidRDefault="008F0F80" w:rsidP="008F0F80">
            <w:pPr>
              <w:jc w:val="center"/>
            </w:pPr>
            <w:r>
              <w:t>F49</w:t>
            </w:r>
          </w:p>
          <w:p w14:paraId="32DC568A" w14:textId="35608F8C" w:rsidR="008F0F80" w:rsidRDefault="009E3ACA" w:rsidP="008F0F80">
            <w:pPr>
              <w:jc w:val="center"/>
            </w:pPr>
            <w:r>
              <w:rPr>
                <w:noProof/>
              </w:rPr>
              <w:drawing>
                <wp:inline distT="0" distB="0" distL="0" distR="0" wp14:anchorId="5939FA46" wp14:editId="546FC081">
                  <wp:extent cx="936000" cy="936000"/>
                  <wp:effectExtent l="0" t="0" r="0" b="0"/>
                  <wp:docPr id="6664377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E6A37B8" w14:textId="7B1F3960" w:rsidR="008F0F80" w:rsidRPr="009C027B" w:rsidRDefault="008F0F80" w:rsidP="008F0F80">
            <w:pPr>
              <w:jc w:val="center"/>
              <w:rPr>
                <w:lang w:val="fr-FR"/>
              </w:rPr>
            </w:pPr>
            <w:r w:rsidRPr="009C027B">
              <w:rPr>
                <w:lang w:val="fr-FR"/>
              </w:rPr>
              <w:t>passage pour cyclistes et conducteurs de cyclomoteurs à deux roues</w:t>
            </w:r>
          </w:p>
        </w:tc>
      </w:tr>
      <w:tr w:rsidR="00CD0932" w:rsidRPr="007F4E4D" w14:paraId="62EFF4E9" w14:textId="61844591" w:rsidTr="00DD3FD4">
        <w:trPr>
          <w:cantSplit/>
        </w:trPr>
        <w:tc>
          <w:tcPr>
            <w:tcW w:w="2693" w:type="dxa"/>
            <w:shd w:val="clear" w:color="auto" w:fill="D9D9D9" w:themeFill="background1" w:themeFillShade="D9"/>
            <w:vAlign w:val="center"/>
          </w:tcPr>
          <w:p w14:paraId="1A9F6FD5" w14:textId="3A303800" w:rsidR="008F0F80" w:rsidRDefault="008F0F80" w:rsidP="008F0F80">
            <w:pPr>
              <w:jc w:val="center"/>
            </w:pPr>
            <w:r>
              <w:t>verkeersbord dat de bestuurders die van richting veranderen, wijst op een gevaar</w:t>
            </w:r>
          </w:p>
          <w:p w14:paraId="7191F839" w14:textId="77777777" w:rsidR="008F0F80" w:rsidRDefault="008F0F80" w:rsidP="008F0F80">
            <w:pPr>
              <w:jc w:val="center"/>
            </w:pPr>
          </w:p>
          <w:p w14:paraId="5043182B" w14:textId="07EC853E" w:rsidR="008F0F80" w:rsidRDefault="008F0F80" w:rsidP="008F0F80">
            <w:pPr>
              <w:jc w:val="center"/>
            </w:pPr>
            <w:r>
              <w:t>Het symbool op het gevaarsbord kan aangepast zijn in functie van de plaatsgesteldheid.</w:t>
            </w:r>
          </w:p>
        </w:tc>
        <w:tc>
          <w:tcPr>
            <w:tcW w:w="4252" w:type="dxa"/>
            <w:shd w:val="clear" w:color="auto" w:fill="D9D9D9" w:themeFill="background1" w:themeFillShade="D9"/>
            <w:vAlign w:val="center"/>
          </w:tcPr>
          <w:p w14:paraId="5C58130D" w14:textId="711BBD89" w:rsidR="008F0F80" w:rsidRDefault="008F0F80" w:rsidP="008F0F80">
            <w:pPr>
              <w:jc w:val="center"/>
            </w:pPr>
            <w:r>
              <w:t>F50</w:t>
            </w:r>
          </w:p>
          <w:p w14:paraId="2D6FFA61" w14:textId="144F7F16" w:rsidR="002454C8" w:rsidRDefault="002454C8" w:rsidP="008F0F80">
            <w:pPr>
              <w:jc w:val="center"/>
            </w:pPr>
            <w:r>
              <w:rPr>
                <w:noProof/>
              </w:rPr>
              <w:drawing>
                <wp:inline distT="0" distB="0" distL="0" distR="0" wp14:anchorId="58FBFE89" wp14:editId="735564C4">
                  <wp:extent cx="1440000" cy="959502"/>
                  <wp:effectExtent l="0" t="0" r="8255" b="0"/>
                  <wp:docPr id="17124383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440000" cy="959502"/>
                          </a:xfrm>
                          <a:prstGeom prst="rect">
                            <a:avLst/>
                          </a:prstGeom>
                          <a:noFill/>
                          <a:ln>
                            <a:noFill/>
                          </a:ln>
                        </pic:spPr>
                      </pic:pic>
                    </a:graphicData>
                  </a:graphic>
                </wp:inline>
              </w:drawing>
            </w:r>
          </w:p>
        </w:tc>
        <w:tc>
          <w:tcPr>
            <w:tcW w:w="2693" w:type="dxa"/>
            <w:shd w:val="clear" w:color="auto" w:fill="D9D9D9" w:themeFill="background1" w:themeFillShade="D9"/>
            <w:vAlign w:val="center"/>
          </w:tcPr>
          <w:p w14:paraId="6EAE16DC" w14:textId="4E0F9CB9" w:rsidR="008F0F80" w:rsidRPr="0092093D" w:rsidRDefault="008F0F80" w:rsidP="008F0F80">
            <w:pPr>
              <w:jc w:val="center"/>
              <w:rPr>
                <w:lang w:val="fr-FR"/>
              </w:rPr>
            </w:pPr>
            <w:r w:rsidRPr="0092093D">
              <w:rPr>
                <w:lang w:val="fr-FR"/>
              </w:rPr>
              <w:t>signal indiquant un danger aux conducteurs qui changent de direction</w:t>
            </w:r>
          </w:p>
          <w:p w14:paraId="27AFEBF0" w14:textId="77777777" w:rsidR="008F0F80" w:rsidRPr="0092093D" w:rsidRDefault="008F0F80" w:rsidP="008F0F80">
            <w:pPr>
              <w:jc w:val="center"/>
              <w:rPr>
                <w:lang w:val="fr-FR"/>
              </w:rPr>
            </w:pPr>
          </w:p>
          <w:p w14:paraId="2A6DA37E" w14:textId="22FB0CF6" w:rsidR="008F0F80" w:rsidRPr="0092093D" w:rsidRDefault="008F0F80" w:rsidP="008F0F80">
            <w:pPr>
              <w:jc w:val="center"/>
              <w:rPr>
                <w:lang w:val="fr-FR"/>
              </w:rPr>
            </w:pPr>
            <w:r w:rsidRPr="0092093D">
              <w:rPr>
                <w:lang w:val="fr-FR"/>
              </w:rPr>
              <w:t>Le symbole du signal de danger peut être adapté en fonction des lieux.</w:t>
            </w:r>
          </w:p>
        </w:tc>
      </w:tr>
      <w:tr w:rsidR="00CD0932" w:rsidRPr="007F4E4D" w14:paraId="2C5BD679" w14:textId="166021B5" w:rsidTr="00DD3FD4">
        <w:trPr>
          <w:cantSplit/>
        </w:trPr>
        <w:tc>
          <w:tcPr>
            <w:tcW w:w="2693" w:type="dxa"/>
            <w:shd w:val="clear" w:color="auto" w:fill="D9D9D9" w:themeFill="background1" w:themeFillShade="D9"/>
            <w:vAlign w:val="center"/>
          </w:tcPr>
          <w:p w14:paraId="118D01D9" w14:textId="7F33CE21" w:rsidR="008F0F80" w:rsidRDefault="008F0F80" w:rsidP="008F0F80">
            <w:pPr>
              <w:jc w:val="center"/>
            </w:pPr>
            <w:r w:rsidRPr="007F5713">
              <w:t>ondergrondse of bovengrondse toegang voor voetgangers</w:t>
            </w:r>
          </w:p>
        </w:tc>
        <w:tc>
          <w:tcPr>
            <w:tcW w:w="4252" w:type="dxa"/>
            <w:shd w:val="clear" w:color="auto" w:fill="D9D9D9" w:themeFill="background1" w:themeFillShade="D9"/>
            <w:vAlign w:val="center"/>
          </w:tcPr>
          <w:p w14:paraId="7A8F2E07" w14:textId="2B4F0559" w:rsidR="008F0F80" w:rsidRDefault="008F0F80" w:rsidP="008F0F80">
            <w:pPr>
              <w:jc w:val="center"/>
            </w:pPr>
            <w:r>
              <w:t>F51</w:t>
            </w:r>
          </w:p>
          <w:p w14:paraId="2D3C0C83" w14:textId="05EC2DD3" w:rsidR="008F0F80" w:rsidRDefault="00570A56" w:rsidP="008F0F80">
            <w:pPr>
              <w:jc w:val="center"/>
            </w:pPr>
            <w:r>
              <w:rPr>
                <w:noProof/>
              </w:rPr>
              <w:drawing>
                <wp:inline distT="0" distB="0" distL="0" distR="0" wp14:anchorId="49DECD69" wp14:editId="6D17B570">
                  <wp:extent cx="792000" cy="1189255"/>
                  <wp:effectExtent l="0" t="0" r="8255" b="0"/>
                  <wp:docPr id="2296600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792000" cy="1189255"/>
                          </a:xfrm>
                          <a:prstGeom prst="rect">
                            <a:avLst/>
                          </a:prstGeom>
                          <a:noFill/>
                          <a:ln>
                            <a:noFill/>
                          </a:ln>
                        </pic:spPr>
                      </pic:pic>
                    </a:graphicData>
                  </a:graphic>
                </wp:inline>
              </w:drawing>
            </w:r>
            <w:r w:rsidR="008F0F80">
              <w:t xml:space="preserve">  </w:t>
            </w:r>
            <w:r>
              <w:rPr>
                <w:noProof/>
              </w:rPr>
              <w:drawing>
                <wp:inline distT="0" distB="0" distL="0" distR="0" wp14:anchorId="2306499B" wp14:editId="708A9B15">
                  <wp:extent cx="792000" cy="1189255"/>
                  <wp:effectExtent l="0" t="0" r="8255" b="0"/>
                  <wp:docPr id="342516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792000" cy="1189255"/>
                          </a:xfrm>
                          <a:prstGeom prst="rect">
                            <a:avLst/>
                          </a:prstGeom>
                          <a:noFill/>
                          <a:ln>
                            <a:noFill/>
                          </a:ln>
                        </pic:spPr>
                      </pic:pic>
                    </a:graphicData>
                  </a:graphic>
                </wp:inline>
              </w:drawing>
            </w:r>
          </w:p>
          <w:p w14:paraId="701DA393" w14:textId="5D9DF599" w:rsidR="008F0F80" w:rsidRDefault="00A771E7" w:rsidP="008F0F80">
            <w:pPr>
              <w:jc w:val="center"/>
            </w:pPr>
            <w:r>
              <w:rPr>
                <w:noProof/>
              </w:rPr>
              <w:drawing>
                <wp:inline distT="0" distB="0" distL="0" distR="0" wp14:anchorId="62CB10E3" wp14:editId="057C6CF9">
                  <wp:extent cx="936000" cy="936000"/>
                  <wp:effectExtent l="0" t="0" r="0" b="0"/>
                  <wp:docPr id="19783187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318722" name=""/>
                          <pic:cNvPicPr/>
                        </pic:nvPicPr>
                        <pic:blipFill>
                          <a:blip r:embed="rId285">
                            <a:extLst>
                              <a:ext uri="{96DAC541-7B7A-43D3-8B79-37D633B846F1}">
                                <asvg:svgBlip xmlns:asvg="http://schemas.microsoft.com/office/drawing/2016/SVG/main" r:embed="rId286"/>
                              </a:ext>
                            </a:extLst>
                          </a:blip>
                          <a:stretch>
                            <a:fillRect/>
                          </a:stretch>
                        </pic:blipFill>
                        <pic:spPr>
                          <a:xfrm>
                            <a:off x="0" y="0"/>
                            <a:ext cx="936000" cy="936000"/>
                          </a:xfrm>
                          <a:prstGeom prst="rect">
                            <a:avLst/>
                          </a:prstGeom>
                        </pic:spPr>
                      </pic:pic>
                    </a:graphicData>
                  </a:graphic>
                </wp:inline>
              </w:drawing>
            </w:r>
            <w:r w:rsidR="008F0F80">
              <w:t xml:space="preserve">  </w:t>
            </w:r>
            <w:r w:rsidR="00300CC0">
              <w:rPr>
                <w:noProof/>
              </w:rPr>
              <w:drawing>
                <wp:inline distT="0" distB="0" distL="0" distR="0" wp14:anchorId="0FE3D8AF" wp14:editId="15961923">
                  <wp:extent cx="936000" cy="936000"/>
                  <wp:effectExtent l="0" t="0" r="0" b="0"/>
                  <wp:docPr id="12231289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28959" name=""/>
                          <pic:cNvPicPr/>
                        </pic:nvPicPr>
                        <pic:blipFill>
                          <a:blip r:embed="rId287">
                            <a:extLst>
                              <a:ext uri="{96DAC541-7B7A-43D3-8B79-37D633B846F1}">
                                <asvg:svgBlip xmlns:asvg="http://schemas.microsoft.com/office/drawing/2016/SVG/main" r:embed="rId288"/>
                              </a:ext>
                            </a:extLst>
                          </a:blip>
                          <a:stretch>
                            <a:fillRect/>
                          </a:stretch>
                        </pic:blipFill>
                        <pic:spPr>
                          <a:xfrm>
                            <a:off x="0" y="0"/>
                            <a:ext cx="936000" cy="936000"/>
                          </a:xfrm>
                          <a:prstGeom prst="rect">
                            <a:avLst/>
                          </a:prstGeom>
                        </pic:spPr>
                      </pic:pic>
                    </a:graphicData>
                  </a:graphic>
                </wp:inline>
              </w:drawing>
            </w:r>
          </w:p>
        </w:tc>
        <w:tc>
          <w:tcPr>
            <w:tcW w:w="2693" w:type="dxa"/>
            <w:shd w:val="clear" w:color="auto" w:fill="D9D9D9" w:themeFill="background1" w:themeFillShade="D9"/>
            <w:vAlign w:val="center"/>
          </w:tcPr>
          <w:p w14:paraId="00F9D481" w14:textId="146B42AD" w:rsidR="008F0F80" w:rsidRPr="009202AD" w:rsidRDefault="008F0F80" w:rsidP="008F0F80">
            <w:pPr>
              <w:jc w:val="center"/>
              <w:rPr>
                <w:lang w:val="fr-FR"/>
              </w:rPr>
            </w:pPr>
            <w:r w:rsidRPr="009202AD">
              <w:rPr>
                <w:lang w:val="fr-FR"/>
              </w:rPr>
              <w:t>accès pour piétons, souterrain ou en hauteur</w:t>
            </w:r>
          </w:p>
        </w:tc>
      </w:tr>
      <w:tr w:rsidR="00CD0932" w:rsidRPr="007F4E4D" w14:paraId="5416B8F2" w14:textId="265B4BD0" w:rsidTr="00DD3FD4">
        <w:trPr>
          <w:cantSplit/>
        </w:trPr>
        <w:tc>
          <w:tcPr>
            <w:tcW w:w="2693" w:type="dxa"/>
            <w:shd w:val="clear" w:color="auto" w:fill="D9D9D9" w:themeFill="background1" w:themeFillShade="D9"/>
            <w:vAlign w:val="center"/>
          </w:tcPr>
          <w:p w14:paraId="471289F1" w14:textId="6F103776" w:rsidR="008F0F80" w:rsidRDefault="008F0F80" w:rsidP="008F0F80">
            <w:pPr>
              <w:jc w:val="center"/>
            </w:pPr>
            <w:r w:rsidRPr="004E7DE6">
              <w:t>aankondiging van een nooduitgang</w:t>
            </w:r>
          </w:p>
        </w:tc>
        <w:tc>
          <w:tcPr>
            <w:tcW w:w="4252" w:type="dxa"/>
            <w:shd w:val="clear" w:color="auto" w:fill="D9D9D9" w:themeFill="background1" w:themeFillShade="D9"/>
            <w:vAlign w:val="center"/>
          </w:tcPr>
          <w:p w14:paraId="32AAB36D" w14:textId="7BCB7348" w:rsidR="008F0F80" w:rsidRDefault="008F0F80" w:rsidP="008F0F80">
            <w:pPr>
              <w:jc w:val="center"/>
            </w:pPr>
            <w:r>
              <w:t>F52a</w:t>
            </w:r>
          </w:p>
          <w:p w14:paraId="47ABE757" w14:textId="12F2B2C9" w:rsidR="008F0F80" w:rsidRDefault="00416501" w:rsidP="008F0F80">
            <w:pPr>
              <w:jc w:val="center"/>
            </w:pPr>
            <w:r>
              <w:rPr>
                <w:noProof/>
              </w:rPr>
              <w:drawing>
                <wp:inline distT="0" distB="0" distL="0" distR="0" wp14:anchorId="03C1718F" wp14:editId="061885DD">
                  <wp:extent cx="936000" cy="936000"/>
                  <wp:effectExtent l="0" t="0" r="0" b="0"/>
                  <wp:docPr id="10254718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71874" name=""/>
                          <pic:cNvPicPr/>
                        </pic:nvPicPr>
                        <pic:blipFill>
                          <a:blip r:embed="rId289">
                            <a:extLst>
                              <a:ext uri="{96DAC541-7B7A-43D3-8B79-37D633B846F1}">
                                <asvg:svgBlip xmlns:asvg="http://schemas.microsoft.com/office/drawing/2016/SVG/main" r:embed="rId290"/>
                              </a:ext>
                            </a:extLst>
                          </a:blip>
                          <a:stretch>
                            <a:fillRect/>
                          </a:stretch>
                        </pic:blipFill>
                        <pic:spPr>
                          <a:xfrm>
                            <a:off x="0" y="0"/>
                            <a:ext cx="936000" cy="936000"/>
                          </a:xfrm>
                          <a:prstGeom prst="rect">
                            <a:avLst/>
                          </a:prstGeom>
                        </pic:spPr>
                      </pic:pic>
                    </a:graphicData>
                  </a:graphic>
                </wp:inline>
              </w:drawing>
            </w:r>
          </w:p>
        </w:tc>
        <w:tc>
          <w:tcPr>
            <w:tcW w:w="2693" w:type="dxa"/>
            <w:shd w:val="clear" w:color="auto" w:fill="D9D9D9" w:themeFill="background1" w:themeFillShade="D9"/>
            <w:vAlign w:val="center"/>
          </w:tcPr>
          <w:p w14:paraId="17783C0D" w14:textId="25D8C865" w:rsidR="008F0F80" w:rsidRPr="008A5BC7" w:rsidRDefault="008F0F80" w:rsidP="008F0F80">
            <w:pPr>
              <w:jc w:val="center"/>
              <w:rPr>
                <w:lang w:val="fr-FR"/>
              </w:rPr>
            </w:pPr>
            <w:r w:rsidRPr="008A5BC7">
              <w:rPr>
                <w:lang w:val="fr-FR"/>
              </w:rPr>
              <w:t>indication d’une issue de secours</w:t>
            </w:r>
          </w:p>
        </w:tc>
      </w:tr>
      <w:tr w:rsidR="00CD0932" w:rsidRPr="007F4E4D" w14:paraId="7A638BF9" w14:textId="461F1B0A" w:rsidTr="00DD3FD4">
        <w:trPr>
          <w:cantSplit/>
        </w:trPr>
        <w:tc>
          <w:tcPr>
            <w:tcW w:w="2693" w:type="dxa"/>
            <w:shd w:val="clear" w:color="auto" w:fill="D9D9D9" w:themeFill="background1" w:themeFillShade="D9"/>
            <w:vAlign w:val="center"/>
          </w:tcPr>
          <w:p w14:paraId="0845B55B" w14:textId="4CF5CA80" w:rsidR="008F0F80" w:rsidRDefault="008F0F80" w:rsidP="008F0F80">
            <w:pPr>
              <w:jc w:val="center"/>
            </w:pPr>
            <w:r w:rsidRPr="001D139B">
              <w:t>vluchtroute: aankondiging van de dichtstbijzijnde nooduitgang, in de aangeduide richting</w:t>
            </w:r>
          </w:p>
        </w:tc>
        <w:tc>
          <w:tcPr>
            <w:tcW w:w="4252" w:type="dxa"/>
            <w:shd w:val="clear" w:color="auto" w:fill="D9D9D9" w:themeFill="background1" w:themeFillShade="D9"/>
            <w:vAlign w:val="center"/>
          </w:tcPr>
          <w:p w14:paraId="0EF4BDD2" w14:textId="136AEE54" w:rsidR="008F0F80" w:rsidRDefault="008F0F80" w:rsidP="008F0F80">
            <w:pPr>
              <w:jc w:val="center"/>
            </w:pPr>
            <w:r>
              <w:t>F52b</w:t>
            </w:r>
          </w:p>
          <w:p w14:paraId="58AD5AEF" w14:textId="157BFAFB" w:rsidR="008F0F80" w:rsidRDefault="008F0F80" w:rsidP="008F0F80">
            <w:pPr>
              <w:jc w:val="center"/>
            </w:pPr>
            <w:r w:rsidRPr="00644A54">
              <w:rPr>
                <w:noProof/>
                <w:lang w:val="en-US" w:eastAsia="zh-CN"/>
              </w:rPr>
              <w:drawing>
                <wp:inline distT="0" distB="0" distL="0" distR="0" wp14:anchorId="5058328B" wp14:editId="6297E3A6">
                  <wp:extent cx="1645200" cy="435600"/>
                  <wp:effectExtent l="0" t="0" r="0" b="3175"/>
                  <wp:docPr id="660" name="Afbeelding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645200" cy="4356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25D3A15" w14:textId="0C665E94" w:rsidR="008F0F80" w:rsidRPr="00040D33" w:rsidRDefault="008F0F80" w:rsidP="008F0F80">
            <w:pPr>
              <w:jc w:val="center"/>
              <w:rPr>
                <w:lang w:val="fr-FR"/>
              </w:rPr>
            </w:pPr>
            <w:r w:rsidRPr="00040D33">
              <w:rPr>
                <w:lang w:val="fr-FR"/>
              </w:rPr>
              <w:t>voie d’évacuation : annonce de l’issue de secours la plus proche dans la direction indiquée</w:t>
            </w:r>
          </w:p>
        </w:tc>
      </w:tr>
      <w:tr w:rsidR="00CD0932" w:rsidRPr="00E1687E" w14:paraId="5C967A7A" w14:textId="28662D9E" w:rsidTr="00DD3FD4">
        <w:trPr>
          <w:cantSplit/>
        </w:trPr>
        <w:tc>
          <w:tcPr>
            <w:tcW w:w="2693" w:type="dxa"/>
            <w:shd w:val="clear" w:color="auto" w:fill="D9D9D9" w:themeFill="background1" w:themeFillShade="D9"/>
            <w:vAlign w:val="center"/>
          </w:tcPr>
          <w:p w14:paraId="1310A88B" w14:textId="3CB6D3F6" w:rsidR="008F0F80" w:rsidRDefault="008F0F80" w:rsidP="008F0F80">
            <w:pPr>
              <w:jc w:val="center"/>
            </w:pPr>
            <w:r w:rsidRPr="004B15A7">
              <w:t>ziekenhuis</w:t>
            </w:r>
          </w:p>
        </w:tc>
        <w:tc>
          <w:tcPr>
            <w:tcW w:w="4252" w:type="dxa"/>
            <w:shd w:val="clear" w:color="auto" w:fill="D9D9D9" w:themeFill="background1" w:themeFillShade="D9"/>
            <w:vAlign w:val="center"/>
          </w:tcPr>
          <w:p w14:paraId="243C78F5" w14:textId="4F8DEED8" w:rsidR="008F0F80" w:rsidRDefault="008F0F80" w:rsidP="008F0F80">
            <w:pPr>
              <w:jc w:val="center"/>
            </w:pPr>
            <w:r>
              <w:t>F53</w:t>
            </w:r>
          </w:p>
          <w:p w14:paraId="72725B51" w14:textId="25EC66A8" w:rsidR="008F0F80" w:rsidRDefault="008F0F80" w:rsidP="008F0F80">
            <w:pPr>
              <w:jc w:val="center"/>
            </w:pPr>
            <w:r w:rsidRPr="0093620D">
              <w:rPr>
                <w:noProof/>
                <w:lang w:val="en-US" w:eastAsia="zh-CN"/>
              </w:rPr>
              <w:drawing>
                <wp:inline distT="0" distB="0" distL="0" distR="0" wp14:anchorId="792B0E33" wp14:editId="163352BD">
                  <wp:extent cx="936000" cy="936000"/>
                  <wp:effectExtent l="0" t="0" r="0" b="0"/>
                  <wp:docPr id="661" name="Afbeelding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2F0BC45" w14:textId="5550AEDA" w:rsidR="008F0F80" w:rsidRDefault="008F0F80" w:rsidP="008F0F80">
            <w:pPr>
              <w:jc w:val="center"/>
            </w:pPr>
            <w:proofErr w:type="spellStart"/>
            <w:r w:rsidRPr="00077690">
              <w:t>hôpital</w:t>
            </w:r>
            <w:proofErr w:type="spellEnd"/>
          </w:p>
        </w:tc>
      </w:tr>
      <w:tr w:rsidR="00CD0932" w:rsidRPr="00E1687E" w14:paraId="1D53181B" w14:textId="4347A335" w:rsidTr="00DD3FD4">
        <w:trPr>
          <w:cantSplit/>
        </w:trPr>
        <w:tc>
          <w:tcPr>
            <w:tcW w:w="2693" w:type="dxa"/>
            <w:shd w:val="clear" w:color="auto" w:fill="D9D9D9" w:themeFill="background1" w:themeFillShade="D9"/>
            <w:vAlign w:val="center"/>
          </w:tcPr>
          <w:p w14:paraId="4213AA48" w14:textId="6162650F" w:rsidR="008F0F80" w:rsidRDefault="008F0F80" w:rsidP="008F0F80">
            <w:pPr>
              <w:jc w:val="center"/>
            </w:pPr>
            <w:r w:rsidRPr="00B91BAF">
              <w:t>hulppost</w:t>
            </w:r>
          </w:p>
        </w:tc>
        <w:tc>
          <w:tcPr>
            <w:tcW w:w="4252" w:type="dxa"/>
            <w:shd w:val="clear" w:color="auto" w:fill="D9D9D9" w:themeFill="background1" w:themeFillShade="D9"/>
            <w:vAlign w:val="center"/>
          </w:tcPr>
          <w:p w14:paraId="682B7D5C" w14:textId="1ED73B89" w:rsidR="008F0F80" w:rsidRDefault="008F0F80" w:rsidP="008F0F80">
            <w:pPr>
              <w:jc w:val="center"/>
            </w:pPr>
            <w:r>
              <w:t>F55</w:t>
            </w:r>
          </w:p>
          <w:p w14:paraId="663713D0" w14:textId="03431A3F" w:rsidR="008F0F80" w:rsidRDefault="008F0F80" w:rsidP="008F0F80">
            <w:pPr>
              <w:jc w:val="center"/>
            </w:pPr>
            <w:r w:rsidRPr="00726F3B">
              <w:rPr>
                <w:noProof/>
                <w:lang w:val="en-US" w:eastAsia="zh-CN"/>
              </w:rPr>
              <w:drawing>
                <wp:inline distT="0" distB="0" distL="0" distR="0" wp14:anchorId="40529ED4" wp14:editId="41B035B5">
                  <wp:extent cx="936000" cy="936000"/>
                  <wp:effectExtent l="0" t="0" r="0" b="0"/>
                  <wp:docPr id="663" name="Afbeelding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2E4CEE2A" w14:textId="4E413FFD" w:rsidR="008F0F80" w:rsidRDefault="008F0F80" w:rsidP="008F0F80">
            <w:pPr>
              <w:jc w:val="center"/>
            </w:pPr>
            <w:proofErr w:type="spellStart"/>
            <w:r w:rsidRPr="00EC3594">
              <w:t>poste</w:t>
            </w:r>
            <w:proofErr w:type="spellEnd"/>
            <w:r w:rsidRPr="00EC3594">
              <w:t xml:space="preserve"> de </w:t>
            </w:r>
            <w:proofErr w:type="spellStart"/>
            <w:r w:rsidRPr="00EC3594">
              <w:t>secours</w:t>
            </w:r>
            <w:proofErr w:type="spellEnd"/>
          </w:p>
        </w:tc>
      </w:tr>
      <w:tr w:rsidR="00CD0932" w:rsidRPr="00E1687E" w14:paraId="5A0A5E6F" w14:textId="53CDB022" w:rsidTr="00DD3FD4">
        <w:trPr>
          <w:cantSplit/>
        </w:trPr>
        <w:tc>
          <w:tcPr>
            <w:tcW w:w="2693" w:type="dxa"/>
            <w:shd w:val="clear" w:color="auto" w:fill="D9D9D9" w:themeFill="background1" w:themeFillShade="D9"/>
            <w:vAlign w:val="center"/>
          </w:tcPr>
          <w:p w14:paraId="05B545C4" w14:textId="3A704DCF" w:rsidR="008F0F80" w:rsidRDefault="008F0F80" w:rsidP="008F0F80">
            <w:pPr>
              <w:jc w:val="center"/>
            </w:pPr>
            <w:r w:rsidRPr="00C454AF">
              <w:lastRenderedPageBreak/>
              <w:t>brandblusapparaat</w:t>
            </w:r>
          </w:p>
        </w:tc>
        <w:tc>
          <w:tcPr>
            <w:tcW w:w="4252" w:type="dxa"/>
            <w:shd w:val="clear" w:color="auto" w:fill="D9D9D9" w:themeFill="background1" w:themeFillShade="D9"/>
            <w:vAlign w:val="center"/>
          </w:tcPr>
          <w:p w14:paraId="52EF3FF1" w14:textId="05255EDF" w:rsidR="008F0F80" w:rsidRDefault="008F0F80" w:rsidP="008F0F80">
            <w:pPr>
              <w:jc w:val="center"/>
            </w:pPr>
            <w:r>
              <w:t>F56</w:t>
            </w:r>
          </w:p>
          <w:p w14:paraId="3A5D6F81" w14:textId="70C8BFA3" w:rsidR="008F0F80" w:rsidRDefault="008F0F80" w:rsidP="008F0F80">
            <w:pPr>
              <w:jc w:val="center"/>
            </w:pPr>
            <w:r w:rsidRPr="00B377EE">
              <w:rPr>
                <w:noProof/>
                <w:lang w:val="en-US" w:eastAsia="zh-CN"/>
              </w:rPr>
              <w:drawing>
                <wp:inline distT="0" distB="0" distL="0" distR="0" wp14:anchorId="606CCA32" wp14:editId="606AD0D2">
                  <wp:extent cx="936000" cy="936000"/>
                  <wp:effectExtent l="0" t="0" r="0" b="0"/>
                  <wp:docPr id="664" name="Afbeelding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14EAE44B" w14:textId="096828BD" w:rsidR="008F0F80" w:rsidRDefault="008F0F80" w:rsidP="008F0F80">
            <w:pPr>
              <w:jc w:val="center"/>
            </w:pPr>
            <w:r w:rsidRPr="0098770C">
              <w:t>extincteur</w:t>
            </w:r>
          </w:p>
        </w:tc>
      </w:tr>
      <w:tr w:rsidR="00CD0932" w:rsidRPr="00E1687E" w14:paraId="34F1593F" w14:textId="5635B43C" w:rsidTr="00DD3FD4">
        <w:trPr>
          <w:cantSplit/>
        </w:trPr>
        <w:tc>
          <w:tcPr>
            <w:tcW w:w="2693" w:type="dxa"/>
            <w:shd w:val="clear" w:color="auto" w:fill="D9D9D9" w:themeFill="background1" w:themeFillShade="D9"/>
            <w:vAlign w:val="center"/>
          </w:tcPr>
          <w:p w14:paraId="2EADD106" w14:textId="0436FA5D" w:rsidR="008F0F80" w:rsidRDefault="008F0F80" w:rsidP="008F0F80">
            <w:pPr>
              <w:jc w:val="center"/>
            </w:pPr>
            <w:r w:rsidRPr="001F6130">
              <w:t>aankondiging van een parking</w:t>
            </w:r>
          </w:p>
        </w:tc>
        <w:tc>
          <w:tcPr>
            <w:tcW w:w="4252" w:type="dxa"/>
            <w:shd w:val="clear" w:color="auto" w:fill="D9D9D9" w:themeFill="background1" w:themeFillShade="D9"/>
            <w:vAlign w:val="center"/>
          </w:tcPr>
          <w:p w14:paraId="24B68B9E" w14:textId="17518D7E" w:rsidR="008F0F80" w:rsidRDefault="008F0F80" w:rsidP="008F0F80">
            <w:pPr>
              <w:jc w:val="center"/>
            </w:pPr>
            <w:r>
              <w:t>F57</w:t>
            </w:r>
          </w:p>
          <w:p w14:paraId="46B84088" w14:textId="33DE7FAA" w:rsidR="008F0F80" w:rsidRDefault="008F0F80" w:rsidP="008F0F80">
            <w:pPr>
              <w:jc w:val="center"/>
            </w:pPr>
            <w:r>
              <w:rPr>
                <w:noProof/>
              </w:rPr>
              <w:drawing>
                <wp:inline distT="0" distB="0" distL="0" distR="0" wp14:anchorId="79D462D0" wp14:editId="2708348D">
                  <wp:extent cx="936000" cy="11883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36000" cy="1188344"/>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65503E08" w14:textId="3F15F6C1" w:rsidR="008F0F80" w:rsidRDefault="008F0F80" w:rsidP="008F0F80">
            <w:pPr>
              <w:jc w:val="center"/>
            </w:pPr>
            <w:r w:rsidRPr="00AF1154">
              <w:t xml:space="preserve">annonce </w:t>
            </w:r>
            <w:proofErr w:type="spellStart"/>
            <w:r w:rsidRPr="00AF1154">
              <w:t>d’un</w:t>
            </w:r>
            <w:proofErr w:type="spellEnd"/>
            <w:r w:rsidRPr="00AF1154">
              <w:t xml:space="preserve"> parking</w:t>
            </w:r>
          </w:p>
        </w:tc>
      </w:tr>
      <w:tr w:rsidR="00CD0932" w:rsidRPr="00E1687E" w14:paraId="4D47771C" w14:textId="3438C446" w:rsidTr="00DD3FD4">
        <w:trPr>
          <w:cantSplit/>
        </w:trPr>
        <w:tc>
          <w:tcPr>
            <w:tcW w:w="2693" w:type="dxa"/>
            <w:shd w:val="clear" w:color="auto" w:fill="D9D9D9" w:themeFill="background1" w:themeFillShade="D9"/>
            <w:vAlign w:val="center"/>
          </w:tcPr>
          <w:p w14:paraId="41B538CA" w14:textId="106D1502" w:rsidR="008F0F80" w:rsidRDefault="008F0F80" w:rsidP="008F0F80">
            <w:pPr>
              <w:jc w:val="center"/>
            </w:pPr>
            <w:r w:rsidRPr="00776275">
              <w:t>aankondiging van een overdekte parking</w:t>
            </w:r>
          </w:p>
        </w:tc>
        <w:tc>
          <w:tcPr>
            <w:tcW w:w="4252" w:type="dxa"/>
            <w:shd w:val="clear" w:color="auto" w:fill="D9D9D9" w:themeFill="background1" w:themeFillShade="D9"/>
            <w:vAlign w:val="center"/>
          </w:tcPr>
          <w:p w14:paraId="36E20D56" w14:textId="20B45889" w:rsidR="008F0F80" w:rsidRDefault="008F0F80" w:rsidP="008F0F80">
            <w:pPr>
              <w:jc w:val="center"/>
            </w:pPr>
            <w:r>
              <w:t>F58</w:t>
            </w:r>
          </w:p>
          <w:p w14:paraId="621E2AEC" w14:textId="3D74D271" w:rsidR="008F0F80" w:rsidRDefault="008F0F80" w:rsidP="008F0F80">
            <w:pPr>
              <w:jc w:val="center"/>
            </w:pPr>
            <w:r>
              <w:rPr>
                <w:noProof/>
              </w:rPr>
              <w:drawing>
                <wp:inline distT="0" distB="0" distL="0" distR="0" wp14:anchorId="45BA2027" wp14:editId="4C631CE9">
                  <wp:extent cx="936000" cy="118834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36000" cy="1188346"/>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00CE7F96" w14:textId="656E676B" w:rsidR="008F0F80" w:rsidRDefault="008F0F80" w:rsidP="008F0F80">
            <w:pPr>
              <w:jc w:val="center"/>
            </w:pPr>
            <w:r w:rsidRPr="00CD2BF5">
              <w:t xml:space="preserve">annonce </w:t>
            </w:r>
            <w:proofErr w:type="spellStart"/>
            <w:r w:rsidRPr="00CD2BF5">
              <w:t>d’un</w:t>
            </w:r>
            <w:proofErr w:type="spellEnd"/>
            <w:r w:rsidRPr="00CD2BF5">
              <w:t xml:space="preserve"> parking couvert</w:t>
            </w:r>
          </w:p>
        </w:tc>
      </w:tr>
      <w:tr w:rsidR="00CD0932" w:rsidRPr="00E1687E" w14:paraId="0D603E67" w14:textId="3A6207D2" w:rsidTr="00DD3FD4">
        <w:trPr>
          <w:cantSplit/>
        </w:trPr>
        <w:tc>
          <w:tcPr>
            <w:tcW w:w="2693" w:type="dxa"/>
            <w:shd w:val="clear" w:color="auto" w:fill="D9D9D9" w:themeFill="background1" w:themeFillShade="D9"/>
            <w:vAlign w:val="center"/>
          </w:tcPr>
          <w:p w14:paraId="06BFBF71" w14:textId="651DA83A" w:rsidR="008F0F80" w:rsidRDefault="008F0F80" w:rsidP="008F0F80">
            <w:pPr>
              <w:jc w:val="center"/>
            </w:pPr>
            <w:r w:rsidRPr="00116AA5">
              <w:t>overdekte parking</w:t>
            </w:r>
          </w:p>
        </w:tc>
        <w:tc>
          <w:tcPr>
            <w:tcW w:w="4252" w:type="dxa"/>
            <w:shd w:val="clear" w:color="auto" w:fill="D9D9D9" w:themeFill="background1" w:themeFillShade="D9"/>
            <w:vAlign w:val="center"/>
          </w:tcPr>
          <w:p w14:paraId="587820DB" w14:textId="53BCA2D6" w:rsidR="008F0F80" w:rsidRDefault="008F0F80" w:rsidP="008F0F80">
            <w:pPr>
              <w:jc w:val="center"/>
            </w:pPr>
            <w:r>
              <w:t>F59</w:t>
            </w:r>
          </w:p>
          <w:p w14:paraId="19773606" w14:textId="13915956" w:rsidR="008F0F80" w:rsidRDefault="008F0F80" w:rsidP="008F0F80">
            <w:pPr>
              <w:jc w:val="center"/>
            </w:pPr>
            <w:r>
              <w:rPr>
                <w:noProof/>
              </w:rPr>
              <w:drawing>
                <wp:inline distT="0" distB="0" distL="0" distR="0" wp14:anchorId="4A1D01AC" wp14:editId="69ACF478">
                  <wp:extent cx="936000" cy="936000"/>
                  <wp:effectExtent l="0" t="0" r="0" b="0"/>
                  <wp:docPr id="1304465228" name="Afbeelding 130446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5DD2C39D" w14:textId="09CE46E2" w:rsidR="008F0F80" w:rsidRDefault="008F0F80" w:rsidP="008F0F80">
            <w:pPr>
              <w:jc w:val="center"/>
            </w:pPr>
            <w:r w:rsidRPr="00695321">
              <w:t>parking couvert</w:t>
            </w:r>
          </w:p>
        </w:tc>
      </w:tr>
      <w:tr w:rsidR="00CD0932" w:rsidRPr="00233752" w14:paraId="7081F068" w14:textId="4A62DD39" w:rsidTr="00DD3FD4">
        <w:trPr>
          <w:cantSplit/>
        </w:trPr>
        <w:tc>
          <w:tcPr>
            <w:tcW w:w="2693" w:type="dxa"/>
            <w:shd w:val="clear" w:color="auto" w:fill="D9D9D9" w:themeFill="background1" w:themeFillShade="D9"/>
            <w:vAlign w:val="center"/>
          </w:tcPr>
          <w:p w14:paraId="23F742D8" w14:textId="5BD72B3C" w:rsidR="008F0F80" w:rsidRDefault="008F0F80" w:rsidP="008F0F80">
            <w:pPr>
              <w:jc w:val="center"/>
            </w:pPr>
            <w:r w:rsidRPr="00D21C40">
              <w:t>aankondiging van een beveiligde parking</w:t>
            </w:r>
            <w:r>
              <w:t xml:space="preserve"> (voorbeeld)</w:t>
            </w:r>
          </w:p>
          <w:p w14:paraId="3299CD16" w14:textId="77777777" w:rsidR="008F0F80" w:rsidRDefault="008F0F80" w:rsidP="008F0F80">
            <w:pPr>
              <w:jc w:val="center"/>
            </w:pPr>
          </w:p>
          <w:p w14:paraId="20FE9416" w14:textId="5FCC104A" w:rsidR="008F0F80" w:rsidRDefault="008F0F80" w:rsidP="008F0F80">
            <w:pPr>
              <w:jc w:val="center"/>
            </w:pPr>
            <w:r w:rsidRPr="00D21C40">
              <w:t>Het maximaal aantal sloten en sterren is 5. De sterren zijn facultatief.</w:t>
            </w:r>
          </w:p>
        </w:tc>
        <w:tc>
          <w:tcPr>
            <w:tcW w:w="4252" w:type="dxa"/>
            <w:shd w:val="clear" w:color="auto" w:fill="D9D9D9" w:themeFill="background1" w:themeFillShade="D9"/>
            <w:vAlign w:val="center"/>
          </w:tcPr>
          <w:p w14:paraId="397F02B2" w14:textId="11A5CEE3" w:rsidR="008F0F80" w:rsidRDefault="008F0F80" w:rsidP="008F0F80">
            <w:pPr>
              <w:jc w:val="center"/>
            </w:pPr>
            <w:r>
              <w:t>F61</w:t>
            </w:r>
          </w:p>
          <w:p w14:paraId="71D0C0D0" w14:textId="07BD08D7" w:rsidR="008F0F80" w:rsidRDefault="008F0F80" w:rsidP="008F0F80">
            <w:pPr>
              <w:jc w:val="center"/>
            </w:pPr>
            <w:r>
              <w:rPr>
                <w:noProof/>
              </w:rPr>
              <w:drawing>
                <wp:inline distT="0" distB="0" distL="0" distR="0" wp14:anchorId="7A08C7AA" wp14:editId="1259728A">
                  <wp:extent cx="936000" cy="1188720"/>
                  <wp:effectExtent l="0" t="0" r="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36000" cy="118872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A73EAFD" w14:textId="6173A13E" w:rsidR="008F0F80" w:rsidRDefault="008F0F80" w:rsidP="008F0F80">
            <w:pPr>
              <w:jc w:val="center"/>
              <w:rPr>
                <w:lang w:val="fr-FR"/>
              </w:rPr>
            </w:pPr>
            <w:r w:rsidRPr="002041DD">
              <w:rPr>
                <w:lang w:val="fr-FR"/>
              </w:rPr>
              <w:t>annonce d’un parking sécurisé</w:t>
            </w:r>
            <w:r>
              <w:rPr>
                <w:lang w:val="fr-FR"/>
              </w:rPr>
              <w:t xml:space="preserve"> (</w:t>
            </w:r>
            <w:r w:rsidRPr="00C36657">
              <w:rPr>
                <w:lang w:val="fr-FR"/>
              </w:rPr>
              <w:t>exemple</w:t>
            </w:r>
            <w:r>
              <w:rPr>
                <w:lang w:val="fr-FR"/>
              </w:rPr>
              <w:t>)</w:t>
            </w:r>
          </w:p>
          <w:p w14:paraId="7F6EC0AD" w14:textId="77777777" w:rsidR="008F0F80" w:rsidRDefault="008F0F80" w:rsidP="008F0F80">
            <w:pPr>
              <w:jc w:val="center"/>
              <w:rPr>
                <w:lang w:val="fr-FR"/>
              </w:rPr>
            </w:pPr>
          </w:p>
          <w:p w14:paraId="4DCDB078" w14:textId="3C0AA528" w:rsidR="008F0F80" w:rsidRPr="00233752" w:rsidRDefault="008F0F80" w:rsidP="008F0F80">
            <w:pPr>
              <w:jc w:val="center"/>
              <w:rPr>
                <w:lang w:val="fr-FR"/>
              </w:rPr>
            </w:pPr>
            <w:r w:rsidRPr="002041DD">
              <w:rPr>
                <w:lang w:val="fr-FR"/>
              </w:rPr>
              <w:t xml:space="preserve">Le nombre maximal de cadenas et d’étoiles est de 5. </w:t>
            </w:r>
            <w:r w:rsidRPr="00233752">
              <w:rPr>
                <w:lang w:val="fr-FR"/>
              </w:rPr>
              <w:t>Les étoiles sont facultatives.</w:t>
            </w:r>
          </w:p>
        </w:tc>
      </w:tr>
      <w:tr w:rsidR="00CD0932" w:rsidRPr="007F4E4D" w14:paraId="04B0853C" w14:textId="25CB373F" w:rsidTr="00DD3FD4">
        <w:trPr>
          <w:cantSplit/>
        </w:trPr>
        <w:tc>
          <w:tcPr>
            <w:tcW w:w="2693" w:type="dxa"/>
            <w:shd w:val="clear" w:color="auto" w:fill="D9D9D9" w:themeFill="background1" w:themeFillShade="D9"/>
            <w:vAlign w:val="center"/>
          </w:tcPr>
          <w:p w14:paraId="36A90CAD" w14:textId="2838F91F" w:rsidR="008F0F80" w:rsidRDefault="008F0F80" w:rsidP="008F0F80">
            <w:pPr>
              <w:jc w:val="center"/>
            </w:pPr>
            <w:r w:rsidRPr="00AF0F73">
              <w:t>beveiligde parking</w:t>
            </w:r>
            <w:r>
              <w:t xml:space="preserve"> (voorbeeld)</w:t>
            </w:r>
          </w:p>
          <w:p w14:paraId="67376019" w14:textId="77777777" w:rsidR="008F0F80" w:rsidRDefault="008F0F80" w:rsidP="008F0F80">
            <w:pPr>
              <w:jc w:val="center"/>
            </w:pPr>
          </w:p>
          <w:p w14:paraId="696723B5" w14:textId="0E58295C" w:rsidR="008F0F80" w:rsidRDefault="008F0F80" w:rsidP="008F0F80">
            <w:pPr>
              <w:jc w:val="center"/>
            </w:pPr>
            <w:r w:rsidRPr="00AF0F73">
              <w:t>Het maximaal aantal sloten is 5. De sterren, maximum 5, zijn facultatief</w:t>
            </w:r>
            <w:r>
              <w:t>.</w:t>
            </w:r>
          </w:p>
        </w:tc>
        <w:tc>
          <w:tcPr>
            <w:tcW w:w="4252" w:type="dxa"/>
            <w:shd w:val="clear" w:color="auto" w:fill="D9D9D9" w:themeFill="background1" w:themeFillShade="D9"/>
            <w:vAlign w:val="center"/>
          </w:tcPr>
          <w:p w14:paraId="53A93658" w14:textId="321EF9EF" w:rsidR="008F0F80" w:rsidRDefault="008F0F80" w:rsidP="008F0F80">
            <w:pPr>
              <w:jc w:val="center"/>
            </w:pPr>
            <w:r>
              <w:t>F62</w:t>
            </w:r>
          </w:p>
          <w:p w14:paraId="074888B0" w14:textId="7F7438A7" w:rsidR="008F0F80" w:rsidRDefault="008F0F80" w:rsidP="008F0F80">
            <w:pPr>
              <w:jc w:val="center"/>
            </w:pPr>
            <w:r>
              <w:rPr>
                <w:noProof/>
              </w:rPr>
              <w:drawing>
                <wp:inline distT="0" distB="0" distL="0" distR="0" wp14:anchorId="28AE4ADE" wp14:editId="048135D1">
                  <wp:extent cx="936000" cy="1188720"/>
                  <wp:effectExtent l="0" t="0" r="0" b="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36000" cy="1188720"/>
                          </a:xfrm>
                          <a:prstGeom prst="rect">
                            <a:avLst/>
                          </a:prstGeom>
                          <a:noFill/>
                          <a:ln>
                            <a:noFill/>
                          </a:ln>
                        </pic:spPr>
                      </pic:pic>
                    </a:graphicData>
                  </a:graphic>
                </wp:inline>
              </w:drawing>
            </w:r>
          </w:p>
        </w:tc>
        <w:tc>
          <w:tcPr>
            <w:tcW w:w="2693" w:type="dxa"/>
            <w:shd w:val="clear" w:color="auto" w:fill="D9D9D9" w:themeFill="background1" w:themeFillShade="D9"/>
            <w:vAlign w:val="center"/>
          </w:tcPr>
          <w:p w14:paraId="572ABCC8" w14:textId="7988D2C7" w:rsidR="008F0F80" w:rsidRDefault="008F0F80" w:rsidP="008F0F80">
            <w:pPr>
              <w:jc w:val="center"/>
              <w:rPr>
                <w:lang w:val="fr-FR"/>
              </w:rPr>
            </w:pPr>
            <w:r w:rsidRPr="00233752">
              <w:rPr>
                <w:lang w:val="fr-FR"/>
              </w:rPr>
              <w:t>parking sécurisé</w:t>
            </w:r>
            <w:r>
              <w:rPr>
                <w:lang w:val="fr-FR"/>
              </w:rPr>
              <w:t xml:space="preserve"> (</w:t>
            </w:r>
            <w:r w:rsidRPr="00C36657">
              <w:rPr>
                <w:lang w:val="fr-FR"/>
              </w:rPr>
              <w:t>exemple</w:t>
            </w:r>
            <w:r>
              <w:rPr>
                <w:lang w:val="fr-FR"/>
              </w:rPr>
              <w:t>)</w:t>
            </w:r>
          </w:p>
          <w:p w14:paraId="19DFB586" w14:textId="77777777" w:rsidR="008F0F80" w:rsidRDefault="008F0F80" w:rsidP="008F0F80">
            <w:pPr>
              <w:jc w:val="center"/>
              <w:rPr>
                <w:lang w:val="fr-FR"/>
              </w:rPr>
            </w:pPr>
          </w:p>
          <w:p w14:paraId="00132164" w14:textId="1D993700" w:rsidR="008F0F80" w:rsidRPr="00233752" w:rsidRDefault="008F0F80" w:rsidP="008F0F80">
            <w:pPr>
              <w:jc w:val="center"/>
              <w:rPr>
                <w:lang w:val="fr-FR"/>
              </w:rPr>
            </w:pPr>
            <w:r w:rsidRPr="00233752">
              <w:rPr>
                <w:lang w:val="fr-FR"/>
              </w:rPr>
              <w:t>Le nombre maximal de cadenas est de 5. Les étoiles, maximum 5, sont facultatives.</w:t>
            </w:r>
          </w:p>
        </w:tc>
      </w:tr>
      <w:tr w:rsidR="00CD0932" w:rsidRPr="00E1687E" w14:paraId="4E312AC9" w14:textId="55C103AD" w:rsidTr="00DD3FD4">
        <w:trPr>
          <w:cantSplit/>
        </w:trPr>
        <w:tc>
          <w:tcPr>
            <w:tcW w:w="2693" w:type="dxa"/>
            <w:shd w:val="clear" w:color="auto" w:fill="D9D9D9" w:themeFill="background1" w:themeFillShade="D9"/>
            <w:vAlign w:val="center"/>
          </w:tcPr>
          <w:p w14:paraId="4B6FFC90" w14:textId="5C0030D5" w:rsidR="008F0F80" w:rsidRDefault="008F0F80" w:rsidP="008F0F80">
            <w:pPr>
              <w:jc w:val="center"/>
            </w:pPr>
            <w:r w:rsidRPr="003B504F">
              <w:t>telefoon</w:t>
            </w:r>
          </w:p>
        </w:tc>
        <w:tc>
          <w:tcPr>
            <w:tcW w:w="4252" w:type="dxa"/>
            <w:shd w:val="clear" w:color="auto" w:fill="D9D9D9" w:themeFill="background1" w:themeFillShade="D9"/>
            <w:vAlign w:val="center"/>
          </w:tcPr>
          <w:p w14:paraId="388952BB" w14:textId="392494DF" w:rsidR="008F0F80" w:rsidRDefault="008F0F80" w:rsidP="008F0F80">
            <w:pPr>
              <w:jc w:val="center"/>
            </w:pPr>
            <w:r>
              <w:t>F63</w:t>
            </w:r>
          </w:p>
          <w:p w14:paraId="3F662F4B" w14:textId="27E67FC1" w:rsidR="008F0F80" w:rsidRDefault="008F0F80" w:rsidP="008F0F80">
            <w:pPr>
              <w:jc w:val="center"/>
            </w:pPr>
            <w:r w:rsidRPr="00A9334C">
              <w:rPr>
                <w:noProof/>
                <w:lang w:val="en-US" w:eastAsia="zh-CN"/>
              </w:rPr>
              <w:drawing>
                <wp:inline distT="0" distB="0" distL="0" distR="0" wp14:anchorId="45F0F696" wp14:editId="6DB9E66E">
                  <wp:extent cx="936000" cy="936000"/>
                  <wp:effectExtent l="0" t="0" r="0" b="0"/>
                  <wp:docPr id="665" name="Afbeelding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68B6F3CA" w14:textId="62E1C72A" w:rsidR="008F0F80" w:rsidRDefault="008F0F80" w:rsidP="008F0F80">
            <w:pPr>
              <w:jc w:val="center"/>
            </w:pPr>
            <w:proofErr w:type="spellStart"/>
            <w:r w:rsidRPr="002D6077">
              <w:t>téléphone</w:t>
            </w:r>
            <w:proofErr w:type="spellEnd"/>
          </w:p>
        </w:tc>
      </w:tr>
      <w:tr w:rsidR="00CD0932" w:rsidRPr="00E1687E" w14:paraId="4D730F51" w14:textId="03F17BDC" w:rsidTr="00DD3FD4">
        <w:trPr>
          <w:cantSplit/>
        </w:trPr>
        <w:tc>
          <w:tcPr>
            <w:tcW w:w="2693" w:type="dxa"/>
            <w:shd w:val="clear" w:color="auto" w:fill="D9D9D9" w:themeFill="background1" w:themeFillShade="D9"/>
            <w:vAlign w:val="center"/>
          </w:tcPr>
          <w:p w14:paraId="0391462A" w14:textId="69E52E9A" w:rsidR="008F0F80" w:rsidRDefault="008F0F80" w:rsidP="008F0F80">
            <w:pPr>
              <w:jc w:val="center"/>
            </w:pPr>
            <w:r w:rsidRPr="000B3B9B">
              <w:lastRenderedPageBreak/>
              <w:t>noodtelefoon</w:t>
            </w:r>
          </w:p>
        </w:tc>
        <w:tc>
          <w:tcPr>
            <w:tcW w:w="4252" w:type="dxa"/>
            <w:shd w:val="clear" w:color="auto" w:fill="D9D9D9" w:themeFill="background1" w:themeFillShade="D9"/>
            <w:vAlign w:val="center"/>
          </w:tcPr>
          <w:p w14:paraId="543D7646" w14:textId="3D12569B" w:rsidR="008F0F80" w:rsidRDefault="008F0F80" w:rsidP="008F0F80">
            <w:pPr>
              <w:jc w:val="center"/>
            </w:pPr>
            <w:r>
              <w:t>F64</w:t>
            </w:r>
          </w:p>
          <w:p w14:paraId="5F423842" w14:textId="5DFDAC82" w:rsidR="008F0F80" w:rsidRDefault="008F0F80" w:rsidP="008F0F80">
            <w:pPr>
              <w:jc w:val="center"/>
            </w:pPr>
            <w:r w:rsidRPr="008011CC">
              <w:rPr>
                <w:noProof/>
                <w:lang w:val="en-US" w:eastAsia="zh-CN"/>
              </w:rPr>
              <w:drawing>
                <wp:inline distT="0" distB="0" distL="0" distR="0" wp14:anchorId="67CFD329" wp14:editId="1F81D117">
                  <wp:extent cx="936000" cy="936000"/>
                  <wp:effectExtent l="0" t="0" r="0" b="0"/>
                  <wp:docPr id="666" name="Afbeelding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62294950" w14:textId="7B2BC2C1" w:rsidR="008F0F80" w:rsidRDefault="008F0F80" w:rsidP="008F0F80">
            <w:pPr>
              <w:jc w:val="center"/>
            </w:pPr>
            <w:proofErr w:type="spellStart"/>
            <w:r w:rsidRPr="00BB27C6">
              <w:t>téléphone</w:t>
            </w:r>
            <w:proofErr w:type="spellEnd"/>
            <w:r w:rsidRPr="00BB27C6">
              <w:t xml:space="preserve"> </w:t>
            </w:r>
            <w:proofErr w:type="spellStart"/>
            <w:r w:rsidRPr="00BB27C6">
              <w:t>d’appel</w:t>
            </w:r>
            <w:proofErr w:type="spellEnd"/>
            <w:r w:rsidRPr="00BB27C6">
              <w:t xml:space="preserve"> </w:t>
            </w:r>
            <w:proofErr w:type="spellStart"/>
            <w:r w:rsidRPr="00BB27C6">
              <w:t>d’urgence</w:t>
            </w:r>
            <w:proofErr w:type="spellEnd"/>
          </w:p>
        </w:tc>
      </w:tr>
      <w:tr w:rsidR="00CD0932" w:rsidRPr="007F4E4D" w14:paraId="6DB256CF" w14:textId="69B6415C" w:rsidTr="00DD3FD4">
        <w:trPr>
          <w:cantSplit/>
        </w:trPr>
        <w:tc>
          <w:tcPr>
            <w:tcW w:w="2693" w:type="dxa"/>
            <w:shd w:val="clear" w:color="auto" w:fill="D9D9D9" w:themeFill="background1" w:themeFillShade="D9"/>
            <w:vAlign w:val="center"/>
          </w:tcPr>
          <w:p w14:paraId="57FBDB52" w14:textId="34FBC38E" w:rsidR="008F0F80" w:rsidRDefault="008F0F80" w:rsidP="008F0F80">
            <w:pPr>
              <w:jc w:val="center"/>
            </w:pPr>
            <w:r>
              <w:t>tankstation</w:t>
            </w:r>
          </w:p>
          <w:p w14:paraId="7419CB0D" w14:textId="77777777" w:rsidR="008F0F80" w:rsidRDefault="008F0F80" w:rsidP="008F0F80">
            <w:pPr>
              <w:jc w:val="center"/>
            </w:pPr>
          </w:p>
          <w:p w14:paraId="4541EE8D" w14:textId="1C8FB201" w:rsidR="008F0F80" w:rsidRDefault="008F0F80" w:rsidP="008F0F80">
            <w:pPr>
              <w:jc w:val="center"/>
            </w:pPr>
            <w:r>
              <w:t>Het type brandstof kan aangeduid zijn op het verkeersbord of op een onderbord.</w:t>
            </w:r>
          </w:p>
        </w:tc>
        <w:tc>
          <w:tcPr>
            <w:tcW w:w="4252" w:type="dxa"/>
            <w:shd w:val="clear" w:color="auto" w:fill="D9D9D9" w:themeFill="background1" w:themeFillShade="D9"/>
            <w:vAlign w:val="center"/>
          </w:tcPr>
          <w:p w14:paraId="3438F530" w14:textId="5DD165F9" w:rsidR="008F0F80" w:rsidRDefault="008F0F80" w:rsidP="008F0F80">
            <w:pPr>
              <w:jc w:val="center"/>
            </w:pPr>
            <w:r>
              <w:t>F65a</w:t>
            </w:r>
          </w:p>
          <w:p w14:paraId="1225488B" w14:textId="449931B7" w:rsidR="008F0F80" w:rsidRDefault="008F0F80" w:rsidP="008F0F80">
            <w:pPr>
              <w:jc w:val="center"/>
            </w:pPr>
            <w:r w:rsidRPr="008C077C">
              <w:rPr>
                <w:noProof/>
                <w:lang w:val="en-US" w:eastAsia="zh-CN"/>
              </w:rPr>
              <w:drawing>
                <wp:inline distT="0" distB="0" distL="0" distR="0" wp14:anchorId="441518DD" wp14:editId="36283A8E">
                  <wp:extent cx="936000" cy="936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430969D8" w14:textId="7DA1B88B" w:rsidR="008F0F80" w:rsidRPr="002F1141" w:rsidRDefault="008F0F80" w:rsidP="008F0F80">
            <w:pPr>
              <w:jc w:val="center"/>
              <w:rPr>
                <w:lang w:val="fr-FR"/>
              </w:rPr>
            </w:pPr>
            <w:r w:rsidRPr="002F1141">
              <w:rPr>
                <w:lang w:val="fr-FR"/>
              </w:rPr>
              <w:t>distribution de carburant</w:t>
            </w:r>
          </w:p>
          <w:p w14:paraId="5B2E5AD5" w14:textId="77777777" w:rsidR="008F0F80" w:rsidRPr="002F1141" w:rsidRDefault="008F0F80" w:rsidP="008F0F80">
            <w:pPr>
              <w:jc w:val="center"/>
              <w:rPr>
                <w:lang w:val="fr-FR"/>
              </w:rPr>
            </w:pPr>
          </w:p>
          <w:p w14:paraId="0FF655D8" w14:textId="1C5F95A4" w:rsidR="008F0F80" w:rsidRPr="002F1141" w:rsidRDefault="008F0F80" w:rsidP="008F0F80">
            <w:pPr>
              <w:jc w:val="center"/>
              <w:rPr>
                <w:lang w:val="fr-FR"/>
              </w:rPr>
            </w:pPr>
            <w:r w:rsidRPr="002F1141">
              <w:rPr>
                <w:lang w:val="fr-FR"/>
              </w:rPr>
              <w:t>Le type du carburant peut être indiqué sur le signal ou sur un panneau additionnel.</w:t>
            </w:r>
          </w:p>
        </w:tc>
      </w:tr>
      <w:tr w:rsidR="00CD0932" w:rsidRPr="00E1687E" w14:paraId="0E4296F5" w14:textId="59440F61" w:rsidTr="00DD3FD4">
        <w:trPr>
          <w:cantSplit/>
        </w:trPr>
        <w:tc>
          <w:tcPr>
            <w:tcW w:w="2693" w:type="dxa"/>
            <w:shd w:val="clear" w:color="auto" w:fill="D9D9D9" w:themeFill="background1" w:themeFillShade="D9"/>
            <w:vAlign w:val="center"/>
          </w:tcPr>
          <w:p w14:paraId="014C2195" w14:textId="1AF68917" w:rsidR="008F0F80" w:rsidRDefault="008F0F80" w:rsidP="008F0F80">
            <w:pPr>
              <w:jc w:val="center"/>
            </w:pPr>
            <w:r w:rsidRPr="004E2F30">
              <w:t>elektrische laadpaal</w:t>
            </w:r>
          </w:p>
        </w:tc>
        <w:tc>
          <w:tcPr>
            <w:tcW w:w="4252" w:type="dxa"/>
            <w:shd w:val="clear" w:color="auto" w:fill="D9D9D9" w:themeFill="background1" w:themeFillShade="D9"/>
            <w:vAlign w:val="center"/>
          </w:tcPr>
          <w:p w14:paraId="47A3D324" w14:textId="430A6832" w:rsidR="008F0F80" w:rsidRDefault="008F0F80" w:rsidP="008F0F80">
            <w:pPr>
              <w:jc w:val="center"/>
            </w:pPr>
            <w:r>
              <w:t>F65b</w:t>
            </w:r>
          </w:p>
          <w:p w14:paraId="4E716867" w14:textId="1026ED51" w:rsidR="008F0F80" w:rsidRDefault="008F0F80" w:rsidP="008F0F80">
            <w:pPr>
              <w:jc w:val="center"/>
            </w:pPr>
            <w:r>
              <w:rPr>
                <w:noProof/>
              </w:rPr>
              <w:drawing>
                <wp:inline distT="0" distB="0" distL="0" distR="0" wp14:anchorId="406AFB4A" wp14:editId="6F6B663B">
                  <wp:extent cx="936000" cy="936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230EE49E" w14:textId="47F919D3" w:rsidR="008F0F80" w:rsidRDefault="008F0F80" w:rsidP="008F0F80">
            <w:pPr>
              <w:jc w:val="center"/>
            </w:pPr>
            <w:proofErr w:type="spellStart"/>
            <w:r w:rsidRPr="009F5119">
              <w:t>borne</w:t>
            </w:r>
            <w:proofErr w:type="spellEnd"/>
            <w:r w:rsidRPr="009F5119">
              <w:t xml:space="preserve"> de </w:t>
            </w:r>
            <w:proofErr w:type="spellStart"/>
            <w:r w:rsidRPr="009F5119">
              <w:t>recharge</w:t>
            </w:r>
            <w:proofErr w:type="spellEnd"/>
            <w:r w:rsidRPr="009F5119">
              <w:t xml:space="preserve"> </w:t>
            </w:r>
            <w:proofErr w:type="spellStart"/>
            <w:r w:rsidRPr="009F5119">
              <w:t>électrique</w:t>
            </w:r>
            <w:proofErr w:type="spellEnd"/>
          </w:p>
        </w:tc>
      </w:tr>
      <w:tr w:rsidR="00CD0932" w:rsidRPr="00E1687E" w14:paraId="14C84B17" w14:textId="356D817D" w:rsidTr="00DD3FD4">
        <w:trPr>
          <w:cantSplit/>
        </w:trPr>
        <w:tc>
          <w:tcPr>
            <w:tcW w:w="2693" w:type="dxa"/>
            <w:shd w:val="clear" w:color="auto" w:fill="D9D9D9" w:themeFill="background1" w:themeFillShade="D9"/>
            <w:vAlign w:val="center"/>
          </w:tcPr>
          <w:p w14:paraId="75E44DA0" w14:textId="7953203F" w:rsidR="008F0F80" w:rsidRDefault="008F0F80" w:rsidP="008F0F80">
            <w:pPr>
              <w:jc w:val="center"/>
            </w:pPr>
            <w:r w:rsidRPr="00484F66">
              <w:t>hotel of motel</w:t>
            </w:r>
          </w:p>
        </w:tc>
        <w:tc>
          <w:tcPr>
            <w:tcW w:w="4252" w:type="dxa"/>
            <w:shd w:val="clear" w:color="auto" w:fill="D9D9D9" w:themeFill="background1" w:themeFillShade="D9"/>
            <w:vAlign w:val="center"/>
          </w:tcPr>
          <w:p w14:paraId="095CC28C" w14:textId="07C04358" w:rsidR="008F0F80" w:rsidRDefault="008F0F80" w:rsidP="008F0F80">
            <w:pPr>
              <w:jc w:val="center"/>
            </w:pPr>
            <w:r>
              <w:t>F66</w:t>
            </w:r>
          </w:p>
          <w:p w14:paraId="2517960D" w14:textId="26A725A0" w:rsidR="008F0F80" w:rsidRDefault="008F0F80" w:rsidP="008F0F80">
            <w:pPr>
              <w:jc w:val="center"/>
            </w:pPr>
            <w:r w:rsidRPr="00BB7180">
              <w:rPr>
                <w:noProof/>
                <w:lang w:val="en-US" w:eastAsia="zh-CN"/>
              </w:rPr>
              <w:drawing>
                <wp:inline distT="0" distB="0" distL="0" distR="0" wp14:anchorId="755B2AD0" wp14:editId="38BE34E8">
                  <wp:extent cx="936000" cy="936000"/>
                  <wp:effectExtent l="0" t="0" r="0" b="0"/>
                  <wp:docPr id="668" name="Afbeelding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450D5CAB" w14:textId="30F73CD1" w:rsidR="008F0F80" w:rsidRDefault="008F0F80" w:rsidP="008F0F80">
            <w:pPr>
              <w:jc w:val="center"/>
            </w:pPr>
            <w:proofErr w:type="spellStart"/>
            <w:r w:rsidRPr="00E16C02">
              <w:t>hôtel</w:t>
            </w:r>
            <w:proofErr w:type="spellEnd"/>
            <w:r w:rsidRPr="00E16C02">
              <w:t xml:space="preserve"> </w:t>
            </w:r>
            <w:proofErr w:type="spellStart"/>
            <w:r w:rsidRPr="00E16C02">
              <w:t>ou</w:t>
            </w:r>
            <w:proofErr w:type="spellEnd"/>
            <w:r w:rsidRPr="00E16C02">
              <w:t xml:space="preserve"> motel</w:t>
            </w:r>
          </w:p>
        </w:tc>
      </w:tr>
      <w:tr w:rsidR="00CD0932" w:rsidRPr="00E1687E" w14:paraId="16AA8B21" w14:textId="25983C75" w:rsidTr="00DD3FD4">
        <w:trPr>
          <w:cantSplit/>
        </w:trPr>
        <w:tc>
          <w:tcPr>
            <w:tcW w:w="2693" w:type="dxa"/>
            <w:shd w:val="clear" w:color="auto" w:fill="D9D9D9" w:themeFill="background1" w:themeFillShade="D9"/>
            <w:vAlign w:val="center"/>
          </w:tcPr>
          <w:p w14:paraId="67D01603" w14:textId="41A043E0" w:rsidR="008F0F80" w:rsidRDefault="008F0F80" w:rsidP="008F0F80">
            <w:pPr>
              <w:jc w:val="center"/>
            </w:pPr>
            <w:r w:rsidRPr="00B926FF">
              <w:t>restaurant</w:t>
            </w:r>
          </w:p>
        </w:tc>
        <w:tc>
          <w:tcPr>
            <w:tcW w:w="4252" w:type="dxa"/>
            <w:shd w:val="clear" w:color="auto" w:fill="D9D9D9" w:themeFill="background1" w:themeFillShade="D9"/>
            <w:vAlign w:val="center"/>
          </w:tcPr>
          <w:p w14:paraId="3F1B2BC7" w14:textId="4197637A" w:rsidR="008F0F80" w:rsidRDefault="008F0F80" w:rsidP="008F0F80">
            <w:pPr>
              <w:jc w:val="center"/>
            </w:pPr>
            <w:r>
              <w:t>F67</w:t>
            </w:r>
          </w:p>
          <w:p w14:paraId="7DCF96A8" w14:textId="2BDC3215" w:rsidR="008F0F80" w:rsidRDefault="008F0F80" w:rsidP="008F0F80">
            <w:pPr>
              <w:jc w:val="center"/>
            </w:pPr>
            <w:r w:rsidRPr="00AA6B88">
              <w:rPr>
                <w:noProof/>
                <w:lang w:val="en-US" w:eastAsia="zh-CN"/>
              </w:rPr>
              <w:drawing>
                <wp:inline distT="0" distB="0" distL="0" distR="0" wp14:anchorId="397A1863" wp14:editId="20F5F47C">
                  <wp:extent cx="936000" cy="936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5C540AAD" w14:textId="620C8871" w:rsidR="008F0F80" w:rsidRDefault="008F0F80" w:rsidP="008F0F80">
            <w:pPr>
              <w:jc w:val="center"/>
            </w:pPr>
            <w:r w:rsidRPr="00F11388">
              <w:t>restaurant</w:t>
            </w:r>
          </w:p>
        </w:tc>
      </w:tr>
      <w:tr w:rsidR="00CD0932" w:rsidRPr="00E1687E" w14:paraId="50870527" w14:textId="18A9C2CE" w:rsidTr="00DD3FD4">
        <w:trPr>
          <w:cantSplit/>
        </w:trPr>
        <w:tc>
          <w:tcPr>
            <w:tcW w:w="2693" w:type="dxa"/>
            <w:shd w:val="clear" w:color="auto" w:fill="D9D9D9" w:themeFill="background1" w:themeFillShade="D9"/>
            <w:vAlign w:val="center"/>
          </w:tcPr>
          <w:p w14:paraId="0F30F1C6" w14:textId="0EF7815B" w:rsidR="008F0F80" w:rsidRDefault="008F0F80" w:rsidP="008F0F80">
            <w:pPr>
              <w:jc w:val="center"/>
            </w:pPr>
            <w:r w:rsidRPr="00026640">
              <w:t>drankgelegenhei</w:t>
            </w:r>
            <w:r>
              <w:t>d</w:t>
            </w:r>
          </w:p>
        </w:tc>
        <w:tc>
          <w:tcPr>
            <w:tcW w:w="4252" w:type="dxa"/>
            <w:shd w:val="clear" w:color="auto" w:fill="D9D9D9" w:themeFill="background1" w:themeFillShade="D9"/>
            <w:vAlign w:val="center"/>
          </w:tcPr>
          <w:p w14:paraId="68E9F48E" w14:textId="7740E227" w:rsidR="008F0F80" w:rsidRDefault="008F0F80" w:rsidP="008F0F80">
            <w:pPr>
              <w:jc w:val="center"/>
            </w:pPr>
            <w:r>
              <w:t>F69</w:t>
            </w:r>
          </w:p>
          <w:p w14:paraId="680E7BA9" w14:textId="7D7AE03B" w:rsidR="008F0F80" w:rsidRDefault="008F0F80" w:rsidP="008F0F80">
            <w:pPr>
              <w:jc w:val="center"/>
            </w:pPr>
            <w:r w:rsidRPr="00044FE2">
              <w:rPr>
                <w:noProof/>
                <w:lang w:val="en-US" w:eastAsia="zh-CN"/>
              </w:rPr>
              <w:drawing>
                <wp:inline distT="0" distB="0" distL="0" distR="0" wp14:anchorId="6DF93948" wp14:editId="442CA0AF">
                  <wp:extent cx="936000" cy="936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43A318E6" w14:textId="4390885E" w:rsidR="008F0F80" w:rsidRDefault="008F0F80" w:rsidP="008F0F80">
            <w:pPr>
              <w:jc w:val="center"/>
            </w:pPr>
            <w:proofErr w:type="spellStart"/>
            <w:r w:rsidRPr="00017A42">
              <w:t>cafétéria</w:t>
            </w:r>
            <w:proofErr w:type="spellEnd"/>
          </w:p>
        </w:tc>
      </w:tr>
      <w:tr w:rsidR="00CD0932" w:rsidRPr="00E1687E" w14:paraId="5513A5E7" w14:textId="19FF9B3B" w:rsidTr="00DD3FD4">
        <w:trPr>
          <w:cantSplit/>
        </w:trPr>
        <w:tc>
          <w:tcPr>
            <w:tcW w:w="2693" w:type="dxa"/>
            <w:shd w:val="clear" w:color="auto" w:fill="D9D9D9" w:themeFill="background1" w:themeFillShade="D9"/>
            <w:vAlign w:val="center"/>
          </w:tcPr>
          <w:p w14:paraId="6A73FC81" w14:textId="301FAEA5" w:rsidR="008F0F80" w:rsidRDefault="008F0F80" w:rsidP="008F0F80">
            <w:pPr>
              <w:jc w:val="center"/>
            </w:pPr>
            <w:r w:rsidRPr="00521349">
              <w:t>kampeerterrein</w:t>
            </w:r>
          </w:p>
        </w:tc>
        <w:tc>
          <w:tcPr>
            <w:tcW w:w="4252" w:type="dxa"/>
            <w:shd w:val="clear" w:color="auto" w:fill="D9D9D9" w:themeFill="background1" w:themeFillShade="D9"/>
            <w:vAlign w:val="center"/>
          </w:tcPr>
          <w:p w14:paraId="16ACF592" w14:textId="6BAD17B9" w:rsidR="008F0F80" w:rsidRDefault="008F0F80" w:rsidP="008F0F80">
            <w:pPr>
              <w:jc w:val="center"/>
            </w:pPr>
            <w:r>
              <w:t>F71</w:t>
            </w:r>
          </w:p>
          <w:p w14:paraId="7A53E7A2" w14:textId="790E6209" w:rsidR="008F0F80" w:rsidRDefault="008F0F80" w:rsidP="008F0F80">
            <w:pPr>
              <w:jc w:val="center"/>
            </w:pPr>
            <w:r w:rsidRPr="00A54D14">
              <w:rPr>
                <w:noProof/>
                <w:lang w:val="en-US" w:eastAsia="zh-CN"/>
              </w:rPr>
              <w:drawing>
                <wp:inline distT="0" distB="0" distL="0" distR="0" wp14:anchorId="37D3DE6B" wp14:editId="523B82C8">
                  <wp:extent cx="936000" cy="936000"/>
                  <wp:effectExtent l="0" t="0" r="0" b="0"/>
                  <wp:docPr id="733" name="Afbeelding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7DF2E200" w14:textId="3C318A7C" w:rsidR="008F0F80" w:rsidRDefault="008F0F80" w:rsidP="008F0F80">
            <w:pPr>
              <w:jc w:val="center"/>
            </w:pPr>
            <w:proofErr w:type="spellStart"/>
            <w:r w:rsidRPr="00CA5796">
              <w:t>terrain</w:t>
            </w:r>
            <w:proofErr w:type="spellEnd"/>
            <w:r w:rsidRPr="00CA5796">
              <w:t xml:space="preserve"> de camping</w:t>
            </w:r>
          </w:p>
        </w:tc>
      </w:tr>
      <w:tr w:rsidR="00CD0932" w:rsidRPr="00E1687E" w14:paraId="050ED8BC" w14:textId="716C1ACA" w:rsidTr="00DD3FD4">
        <w:trPr>
          <w:cantSplit/>
        </w:trPr>
        <w:tc>
          <w:tcPr>
            <w:tcW w:w="2693" w:type="dxa"/>
            <w:shd w:val="clear" w:color="auto" w:fill="D9D9D9" w:themeFill="background1" w:themeFillShade="D9"/>
            <w:vAlign w:val="center"/>
          </w:tcPr>
          <w:p w14:paraId="14889888" w14:textId="73BD3BC5" w:rsidR="008F0F80" w:rsidRDefault="008F0F80" w:rsidP="008F0F80">
            <w:pPr>
              <w:jc w:val="center"/>
            </w:pPr>
            <w:r w:rsidRPr="008D7FF9">
              <w:t>kampeeraanhangwagen</w:t>
            </w:r>
            <w:r>
              <w:t>-</w:t>
            </w:r>
            <w:r w:rsidRPr="008D7FF9">
              <w:t>terrein</w:t>
            </w:r>
          </w:p>
        </w:tc>
        <w:tc>
          <w:tcPr>
            <w:tcW w:w="4252" w:type="dxa"/>
            <w:shd w:val="clear" w:color="auto" w:fill="D9D9D9" w:themeFill="background1" w:themeFillShade="D9"/>
            <w:vAlign w:val="center"/>
          </w:tcPr>
          <w:p w14:paraId="5025E6CB" w14:textId="3CD6B91E" w:rsidR="008F0F80" w:rsidRDefault="008F0F80" w:rsidP="008F0F80">
            <w:pPr>
              <w:jc w:val="center"/>
            </w:pPr>
            <w:r>
              <w:t>F73</w:t>
            </w:r>
          </w:p>
          <w:p w14:paraId="779C8584" w14:textId="29144EDF" w:rsidR="008F0F80" w:rsidRDefault="008F0F80" w:rsidP="008F0F80">
            <w:pPr>
              <w:jc w:val="center"/>
            </w:pPr>
            <w:r w:rsidRPr="00BC674C">
              <w:rPr>
                <w:noProof/>
                <w:lang w:val="en-US" w:eastAsia="zh-CN"/>
              </w:rPr>
              <w:drawing>
                <wp:inline distT="0" distB="0" distL="0" distR="0" wp14:anchorId="0B229190" wp14:editId="5A15A990">
                  <wp:extent cx="936000" cy="936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flipH="1">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5B4CA48D" w14:textId="31740644" w:rsidR="008F0F80" w:rsidRDefault="008F0F80" w:rsidP="008F0F80">
            <w:pPr>
              <w:jc w:val="center"/>
            </w:pPr>
            <w:proofErr w:type="spellStart"/>
            <w:r w:rsidRPr="00901041">
              <w:t>terrain</w:t>
            </w:r>
            <w:proofErr w:type="spellEnd"/>
            <w:r w:rsidRPr="00901041">
              <w:t xml:space="preserve"> de </w:t>
            </w:r>
            <w:proofErr w:type="spellStart"/>
            <w:r w:rsidRPr="00901041">
              <w:t>caravaning</w:t>
            </w:r>
            <w:proofErr w:type="spellEnd"/>
          </w:p>
        </w:tc>
      </w:tr>
      <w:tr w:rsidR="00CD0932" w:rsidRPr="00E1687E" w14:paraId="66CBDDE7" w14:textId="0F4AD7EC" w:rsidTr="00DD3FD4">
        <w:trPr>
          <w:cantSplit/>
        </w:trPr>
        <w:tc>
          <w:tcPr>
            <w:tcW w:w="2693" w:type="dxa"/>
            <w:shd w:val="clear" w:color="auto" w:fill="D9D9D9" w:themeFill="background1" w:themeFillShade="D9"/>
            <w:vAlign w:val="center"/>
          </w:tcPr>
          <w:p w14:paraId="5D703622" w14:textId="2E9052D3" w:rsidR="008F0F80" w:rsidRDefault="008F0F80" w:rsidP="008F0F80">
            <w:pPr>
              <w:jc w:val="center"/>
            </w:pPr>
            <w:r w:rsidRPr="00F6206C">
              <w:lastRenderedPageBreak/>
              <w:t>kampeerwagenterrein</w:t>
            </w:r>
          </w:p>
        </w:tc>
        <w:tc>
          <w:tcPr>
            <w:tcW w:w="4252" w:type="dxa"/>
            <w:shd w:val="clear" w:color="auto" w:fill="D9D9D9" w:themeFill="background1" w:themeFillShade="D9"/>
            <w:vAlign w:val="center"/>
          </w:tcPr>
          <w:p w14:paraId="2EE96088" w14:textId="7547C57D" w:rsidR="008F0F80" w:rsidRDefault="008F0F80" w:rsidP="008F0F80">
            <w:pPr>
              <w:jc w:val="center"/>
            </w:pPr>
            <w:r>
              <w:t>F74</w:t>
            </w:r>
          </w:p>
          <w:p w14:paraId="4B5A9926" w14:textId="7A6B1B98" w:rsidR="008F0F80" w:rsidRDefault="00886CD8" w:rsidP="008F0F80">
            <w:pPr>
              <w:jc w:val="center"/>
            </w:pPr>
            <w:r>
              <w:rPr>
                <w:noProof/>
              </w:rPr>
              <w:drawing>
                <wp:inline distT="0" distB="0" distL="0" distR="0" wp14:anchorId="40F13CCF" wp14:editId="1BF8670E">
                  <wp:extent cx="936000" cy="936000"/>
                  <wp:effectExtent l="0" t="0" r="0" b="0"/>
                  <wp:docPr id="2263954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54A2AA3" w14:textId="17BE7D5A" w:rsidR="008F0F80" w:rsidRDefault="008F0F80" w:rsidP="008F0F80">
            <w:pPr>
              <w:jc w:val="center"/>
            </w:pPr>
            <w:proofErr w:type="spellStart"/>
            <w:r w:rsidRPr="009571C5">
              <w:t>terrain</w:t>
            </w:r>
            <w:proofErr w:type="spellEnd"/>
            <w:r w:rsidRPr="009571C5">
              <w:t xml:space="preserve"> pour </w:t>
            </w:r>
            <w:proofErr w:type="spellStart"/>
            <w:r w:rsidRPr="009571C5">
              <w:t>autocaravane</w:t>
            </w:r>
            <w:proofErr w:type="spellEnd"/>
          </w:p>
        </w:tc>
      </w:tr>
      <w:tr w:rsidR="00CD0932" w:rsidRPr="00E1687E" w14:paraId="3A360B36" w14:textId="5669B465" w:rsidTr="00DD3FD4">
        <w:trPr>
          <w:cantSplit/>
        </w:trPr>
        <w:tc>
          <w:tcPr>
            <w:tcW w:w="2693" w:type="dxa"/>
            <w:shd w:val="clear" w:color="auto" w:fill="D9D9D9" w:themeFill="background1" w:themeFillShade="D9"/>
            <w:vAlign w:val="center"/>
          </w:tcPr>
          <w:p w14:paraId="70C5F360" w14:textId="44456538" w:rsidR="008F0F80" w:rsidRDefault="008F0F80" w:rsidP="008F0F80">
            <w:pPr>
              <w:jc w:val="center"/>
            </w:pPr>
            <w:r w:rsidRPr="000F4A7F">
              <w:t>jeugdherberg</w:t>
            </w:r>
          </w:p>
        </w:tc>
        <w:tc>
          <w:tcPr>
            <w:tcW w:w="4252" w:type="dxa"/>
            <w:shd w:val="clear" w:color="auto" w:fill="D9D9D9" w:themeFill="background1" w:themeFillShade="D9"/>
            <w:vAlign w:val="center"/>
          </w:tcPr>
          <w:p w14:paraId="2A750526" w14:textId="7778CFB9" w:rsidR="008F0F80" w:rsidRDefault="008F0F80" w:rsidP="008F0F80">
            <w:pPr>
              <w:jc w:val="center"/>
            </w:pPr>
            <w:r>
              <w:t>F75</w:t>
            </w:r>
          </w:p>
          <w:p w14:paraId="2AAC074A" w14:textId="701008AA" w:rsidR="008F0F80" w:rsidRDefault="008F0F80" w:rsidP="008F0F80">
            <w:pPr>
              <w:jc w:val="center"/>
            </w:pPr>
            <w:r w:rsidRPr="0051513A">
              <w:rPr>
                <w:noProof/>
                <w:lang w:val="en-US" w:eastAsia="zh-CN"/>
              </w:rPr>
              <w:drawing>
                <wp:inline distT="0" distB="0" distL="0" distR="0" wp14:anchorId="32295E97" wp14:editId="77B1A351">
                  <wp:extent cx="936000" cy="936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03A761C" w14:textId="08AF1D79" w:rsidR="008F0F80" w:rsidRDefault="008F0F80" w:rsidP="008F0F80">
            <w:pPr>
              <w:jc w:val="center"/>
            </w:pPr>
            <w:proofErr w:type="spellStart"/>
            <w:r w:rsidRPr="00FA1DE1">
              <w:t>auberge</w:t>
            </w:r>
            <w:proofErr w:type="spellEnd"/>
            <w:r w:rsidRPr="00FA1DE1">
              <w:t xml:space="preserve"> de </w:t>
            </w:r>
            <w:proofErr w:type="spellStart"/>
            <w:r w:rsidRPr="00FA1DE1">
              <w:t>jeunesse</w:t>
            </w:r>
            <w:proofErr w:type="spellEnd"/>
          </w:p>
        </w:tc>
      </w:tr>
      <w:tr w:rsidR="00CD0932" w:rsidRPr="00E1687E" w14:paraId="7EC6D92A" w14:textId="08AD98A8" w:rsidTr="00DD3FD4">
        <w:trPr>
          <w:cantSplit/>
        </w:trPr>
        <w:tc>
          <w:tcPr>
            <w:tcW w:w="2693" w:type="dxa"/>
            <w:shd w:val="clear" w:color="auto" w:fill="D9D9D9" w:themeFill="background1" w:themeFillShade="D9"/>
            <w:vAlign w:val="center"/>
          </w:tcPr>
          <w:p w14:paraId="44601693" w14:textId="3886208A" w:rsidR="008F0F80" w:rsidRDefault="008F0F80" w:rsidP="008F0F80">
            <w:pPr>
              <w:jc w:val="center"/>
            </w:pPr>
            <w:r w:rsidRPr="002376DB">
              <w:t>picknickplaats</w:t>
            </w:r>
          </w:p>
        </w:tc>
        <w:tc>
          <w:tcPr>
            <w:tcW w:w="4252" w:type="dxa"/>
            <w:shd w:val="clear" w:color="auto" w:fill="D9D9D9" w:themeFill="background1" w:themeFillShade="D9"/>
            <w:vAlign w:val="center"/>
          </w:tcPr>
          <w:p w14:paraId="5BAF8EC7" w14:textId="2403E475" w:rsidR="008F0F80" w:rsidRDefault="008F0F80" w:rsidP="008F0F80">
            <w:pPr>
              <w:jc w:val="center"/>
            </w:pPr>
            <w:r>
              <w:t>F76</w:t>
            </w:r>
          </w:p>
          <w:p w14:paraId="0ECE7689" w14:textId="3EB71436" w:rsidR="008F0F80" w:rsidRDefault="008F0F80" w:rsidP="008F0F80">
            <w:pPr>
              <w:jc w:val="center"/>
            </w:pPr>
            <w:r w:rsidRPr="00296DAC">
              <w:rPr>
                <w:noProof/>
                <w:lang w:val="en-US" w:eastAsia="zh-CN"/>
              </w:rPr>
              <w:drawing>
                <wp:inline distT="0" distB="0" distL="0" distR="0" wp14:anchorId="108F427F" wp14:editId="07F7BB0C">
                  <wp:extent cx="936000" cy="936000"/>
                  <wp:effectExtent l="0" t="0" r="0" b="0"/>
                  <wp:docPr id="779" name="Afbeelding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06C62001" w14:textId="3C82B020" w:rsidR="008F0F80" w:rsidRDefault="008F0F80" w:rsidP="008F0F80">
            <w:pPr>
              <w:jc w:val="center"/>
            </w:pPr>
            <w:r w:rsidRPr="00DC7FB5">
              <w:t>emplacement pour pique-</w:t>
            </w:r>
            <w:proofErr w:type="spellStart"/>
            <w:r w:rsidRPr="00DC7FB5">
              <w:t>nique</w:t>
            </w:r>
            <w:proofErr w:type="spellEnd"/>
          </w:p>
        </w:tc>
      </w:tr>
      <w:tr w:rsidR="00CD0932" w:rsidRPr="00E1687E" w14:paraId="5D20BEAD" w14:textId="50269A7D" w:rsidTr="00DD3FD4">
        <w:trPr>
          <w:cantSplit/>
        </w:trPr>
        <w:tc>
          <w:tcPr>
            <w:tcW w:w="2693" w:type="dxa"/>
            <w:shd w:val="clear" w:color="auto" w:fill="D9D9D9" w:themeFill="background1" w:themeFillShade="D9"/>
            <w:vAlign w:val="center"/>
          </w:tcPr>
          <w:p w14:paraId="65596016" w14:textId="2DFB27B7" w:rsidR="008F0F80" w:rsidRDefault="008F0F80" w:rsidP="008F0F80">
            <w:pPr>
              <w:jc w:val="center"/>
            </w:pPr>
            <w:r w:rsidRPr="00DA47BC">
              <w:t>trefpunt voor toeristische informatie</w:t>
            </w:r>
          </w:p>
        </w:tc>
        <w:tc>
          <w:tcPr>
            <w:tcW w:w="4252" w:type="dxa"/>
            <w:shd w:val="clear" w:color="auto" w:fill="D9D9D9" w:themeFill="background1" w:themeFillShade="D9"/>
            <w:vAlign w:val="center"/>
          </w:tcPr>
          <w:p w14:paraId="5C1EA816" w14:textId="4AA63558" w:rsidR="008F0F80" w:rsidRDefault="008F0F80" w:rsidP="008F0F80">
            <w:pPr>
              <w:jc w:val="center"/>
            </w:pPr>
            <w:r>
              <w:t>F77</w:t>
            </w:r>
          </w:p>
          <w:p w14:paraId="4D5A4682" w14:textId="53372B37" w:rsidR="002617A9" w:rsidRPr="002617A9" w:rsidRDefault="008F0F80" w:rsidP="0028290A">
            <w:pPr>
              <w:jc w:val="center"/>
            </w:pPr>
            <w:r>
              <w:rPr>
                <w:noProof/>
              </w:rPr>
              <w:drawing>
                <wp:inline distT="0" distB="0" distL="0" distR="0" wp14:anchorId="3072D0E5" wp14:editId="7404E4C9">
                  <wp:extent cx="936000" cy="936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74019F99" w14:textId="487067B6" w:rsidR="008F0F80" w:rsidRDefault="008F0F80" w:rsidP="008F0F80">
            <w:pPr>
              <w:jc w:val="center"/>
            </w:pPr>
            <w:r w:rsidRPr="00F24E85">
              <w:t xml:space="preserve">point </w:t>
            </w:r>
            <w:proofErr w:type="spellStart"/>
            <w:r w:rsidRPr="00F24E85">
              <w:t>d’information</w:t>
            </w:r>
            <w:proofErr w:type="spellEnd"/>
            <w:r w:rsidRPr="00F24E85">
              <w:t xml:space="preserve"> </w:t>
            </w:r>
            <w:proofErr w:type="spellStart"/>
            <w:r w:rsidRPr="00F24E85">
              <w:t>touristique</w:t>
            </w:r>
            <w:proofErr w:type="spellEnd"/>
          </w:p>
        </w:tc>
      </w:tr>
      <w:tr w:rsidR="00CD0932" w:rsidRPr="00E1687E" w14:paraId="34A8ACD3" w14:textId="77777777" w:rsidTr="00DD3FD4">
        <w:trPr>
          <w:cantSplit/>
        </w:trPr>
        <w:tc>
          <w:tcPr>
            <w:tcW w:w="2693" w:type="dxa"/>
            <w:shd w:val="clear" w:color="auto" w:fill="D9D9D9" w:themeFill="background1" w:themeFillShade="D9"/>
            <w:vAlign w:val="center"/>
          </w:tcPr>
          <w:p w14:paraId="04BE3CB5" w14:textId="547F0AB8" w:rsidR="00454C25" w:rsidRPr="00DA47BC" w:rsidRDefault="00454C25" w:rsidP="008F0F80">
            <w:pPr>
              <w:jc w:val="center"/>
            </w:pPr>
            <w:r>
              <w:t>toilet</w:t>
            </w:r>
          </w:p>
        </w:tc>
        <w:tc>
          <w:tcPr>
            <w:tcW w:w="4252" w:type="dxa"/>
            <w:shd w:val="clear" w:color="auto" w:fill="D9D9D9" w:themeFill="background1" w:themeFillShade="D9"/>
            <w:vAlign w:val="center"/>
          </w:tcPr>
          <w:p w14:paraId="02522E29" w14:textId="7321E59D" w:rsidR="00454C25" w:rsidRDefault="00454C25" w:rsidP="008F0F80">
            <w:pPr>
              <w:jc w:val="center"/>
            </w:pPr>
            <w:r>
              <w:t>F78</w:t>
            </w:r>
          </w:p>
          <w:p w14:paraId="112BA23B" w14:textId="38FDF94F" w:rsidR="00454C25" w:rsidRDefault="00454C25" w:rsidP="008F0F80">
            <w:pPr>
              <w:jc w:val="center"/>
            </w:pPr>
            <w:r>
              <w:rPr>
                <w:noProof/>
              </w:rPr>
              <w:drawing>
                <wp:inline distT="0" distB="0" distL="0" distR="0" wp14:anchorId="407628B6" wp14:editId="251886F4">
                  <wp:extent cx="936000" cy="936000"/>
                  <wp:effectExtent l="0" t="0" r="0" b="0"/>
                  <wp:docPr id="2814178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51FB66EE" w14:textId="5C57D7D3" w:rsidR="00454C25" w:rsidRPr="00F24E85" w:rsidRDefault="0091240F" w:rsidP="008F0F80">
            <w:pPr>
              <w:jc w:val="center"/>
            </w:pPr>
            <w:r>
              <w:t>toilette</w:t>
            </w:r>
          </w:p>
        </w:tc>
      </w:tr>
      <w:tr w:rsidR="00CD0932" w:rsidRPr="00E1687E" w14:paraId="28C3ABA9" w14:textId="758391B1" w:rsidTr="00DD3FD4">
        <w:trPr>
          <w:cantSplit/>
        </w:trPr>
        <w:tc>
          <w:tcPr>
            <w:tcW w:w="2693" w:type="dxa"/>
            <w:shd w:val="clear" w:color="auto" w:fill="D9D9D9" w:themeFill="background1" w:themeFillShade="D9"/>
            <w:vAlign w:val="center"/>
          </w:tcPr>
          <w:p w14:paraId="4F22977D" w14:textId="01CDDA64" w:rsidR="008F0F80" w:rsidRDefault="008F0F80" w:rsidP="008F0F80">
            <w:pPr>
              <w:jc w:val="center"/>
            </w:pPr>
            <w:r w:rsidRPr="00871026">
              <w:t>uitzichtpunt</w:t>
            </w:r>
          </w:p>
        </w:tc>
        <w:tc>
          <w:tcPr>
            <w:tcW w:w="4252" w:type="dxa"/>
            <w:shd w:val="clear" w:color="auto" w:fill="D9D9D9" w:themeFill="background1" w:themeFillShade="D9"/>
            <w:vAlign w:val="center"/>
          </w:tcPr>
          <w:p w14:paraId="00C21D12" w14:textId="18A3633B" w:rsidR="008F0F80" w:rsidRDefault="008F0F80" w:rsidP="008F0F80">
            <w:pPr>
              <w:jc w:val="center"/>
            </w:pPr>
            <w:r>
              <w:t>F79</w:t>
            </w:r>
          </w:p>
          <w:p w14:paraId="5D5131F7" w14:textId="773887E7" w:rsidR="008F0F80" w:rsidRDefault="008F0F80" w:rsidP="008F0F80">
            <w:pPr>
              <w:jc w:val="center"/>
            </w:pPr>
            <w:r>
              <w:rPr>
                <w:noProof/>
              </w:rPr>
              <w:drawing>
                <wp:inline distT="0" distB="0" distL="0" distR="0" wp14:anchorId="4EC299AF" wp14:editId="0AC2B93F">
                  <wp:extent cx="936000" cy="936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53792EA2" w14:textId="7AFD7837" w:rsidR="008F0F80" w:rsidRDefault="008F0F80" w:rsidP="008F0F80">
            <w:pPr>
              <w:jc w:val="center"/>
            </w:pPr>
            <w:r w:rsidRPr="004520D0">
              <w:t>point de vue</w:t>
            </w:r>
          </w:p>
        </w:tc>
      </w:tr>
      <w:tr w:rsidR="00CD0932" w:rsidRPr="00E1687E" w14:paraId="2405A0A5" w14:textId="2D477BDF" w:rsidTr="00DD3FD4">
        <w:trPr>
          <w:cantSplit/>
        </w:trPr>
        <w:tc>
          <w:tcPr>
            <w:tcW w:w="2693" w:type="dxa"/>
            <w:shd w:val="clear" w:color="auto" w:fill="D9D9D9" w:themeFill="background1" w:themeFillShade="D9"/>
            <w:vAlign w:val="center"/>
          </w:tcPr>
          <w:p w14:paraId="1C6B2196" w14:textId="39F97F65" w:rsidR="008F0F80" w:rsidRDefault="008F0F80" w:rsidP="008F0F80">
            <w:pPr>
              <w:jc w:val="center"/>
            </w:pPr>
            <w:r>
              <w:t>tijdelijke aanwijzingen bij werken</w:t>
            </w:r>
          </w:p>
          <w:p w14:paraId="54F426EC" w14:textId="77777777" w:rsidR="008F0F80" w:rsidRDefault="008F0F80" w:rsidP="008F0F80">
            <w:pPr>
              <w:jc w:val="center"/>
            </w:pPr>
          </w:p>
          <w:p w14:paraId="1C5A4724" w14:textId="358604C0" w:rsidR="008F0F80" w:rsidRDefault="008F0F80" w:rsidP="008F0F80">
            <w:pPr>
              <w:jc w:val="center"/>
            </w:pPr>
            <w:r>
              <w:t>Voorwegwijzer die de vermindering van het aantal rijstroken aankondigt. Het symbool stemt overeen met de plaatsgesteldheid.</w:t>
            </w:r>
          </w:p>
        </w:tc>
        <w:tc>
          <w:tcPr>
            <w:tcW w:w="4252" w:type="dxa"/>
            <w:shd w:val="clear" w:color="auto" w:fill="D9D9D9" w:themeFill="background1" w:themeFillShade="D9"/>
            <w:vAlign w:val="center"/>
          </w:tcPr>
          <w:p w14:paraId="23546B55" w14:textId="0C3D07A0" w:rsidR="008F0F80" w:rsidRDefault="008F0F80" w:rsidP="008F0F80">
            <w:pPr>
              <w:jc w:val="center"/>
            </w:pPr>
            <w:r>
              <w:t>F80</w:t>
            </w:r>
          </w:p>
          <w:p w14:paraId="1F198C04" w14:textId="34495DD6" w:rsidR="00F041FA" w:rsidRDefault="00E64F2C" w:rsidP="008F0F80">
            <w:pPr>
              <w:jc w:val="center"/>
            </w:pPr>
            <w:r>
              <w:rPr>
                <w:noProof/>
              </w:rPr>
              <w:drawing>
                <wp:inline distT="0" distB="0" distL="0" distR="0" wp14:anchorId="00B491E9" wp14:editId="4FCD7BA6">
                  <wp:extent cx="1080000" cy="1050332"/>
                  <wp:effectExtent l="0" t="0" r="6350" b="0"/>
                  <wp:docPr id="14579868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080000" cy="1050332"/>
                          </a:xfrm>
                          <a:prstGeom prst="rect">
                            <a:avLst/>
                          </a:prstGeom>
                          <a:noFill/>
                          <a:ln>
                            <a:noFill/>
                          </a:ln>
                        </pic:spPr>
                      </pic:pic>
                    </a:graphicData>
                  </a:graphic>
                </wp:inline>
              </w:drawing>
            </w:r>
            <w:r>
              <w:t xml:space="preserve">  </w:t>
            </w:r>
            <w:r w:rsidR="00F041FA">
              <w:rPr>
                <w:noProof/>
              </w:rPr>
              <w:drawing>
                <wp:inline distT="0" distB="0" distL="0" distR="0" wp14:anchorId="7105B808" wp14:editId="6F14F785">
                  <wp:extent cx="1080000" cy="1284853"/>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080000" cy="1284853"/>
                          </a:xfrm>
                          <a:prstGeom prst="rect">
                            <a:avLst/>
                          </a:prstGeom>
                          <a:noFill/>
                          <a:ln>
                            <a:noFill/>
                          </a:ln>
                        </pic:spPr>
                      </pic:pic>
                    </a:graphicData>
                  </a:graphic>
                </wp:inline>
              </w:drawing>
            </w:r>
          </w:p>
        </w:tc>
        <w:tc>
          <w:tcPr>
            <w:tcW w:w="2693" w:type="dxa"/>
            <w:shd w:val="clear" w:color="auto" w:fill="D9D9D9" w:themeFill="background1" w:themeFillShade="D9"/>
            <w:vAlign w:val="center"/>
          </w:tcPr>
          <w:p w14:paraId="0DD1508B" w14:textId="31B417B1" w:rsidR="008F0F80" w:rsidRPr="006D562F" w:rsidRDefault="008F0F80" w:rsidP="008F0F80">
            <w:pPr>
              <w:jc w:val="center"/>
              <w:rPr>
                <w:lang w:val="fr-FR"/>
              </w:rPr>
            </w:pPr>
            <w:r w:rsidRPr="006D562F">
              <w:rPr>
                <w:lang w:val="fr-FR"/>
              </w:rPr>
              <w:t>indications temporaires à l’occasion de travaux</w:t>
            </w:r>
          </w:p>
          <w:p w14:paraId="320B919B" w14:textId="77777777" w:rsidR="008F0F80" w:rsidRPr="006D562F" w:rsidRDefault="008F0F80" w:rsidP="008F0F80">
            <w:pPr>
              <w:jc w:val="center"/>
              <w:rPr>
                <w:lang w:val="fr-FR"/>
              </w:rPr>
            </w:pPr>
          </w:p>
          <w:p w14:paraId="2A67F32E" w14:textId="00DDA820" w:rsidR="008F0F80" w:rsidRDefault="008F0F80" w:rsidP="008F0F80">
            <w:pPr>
              <w:jc w:val="center"/>
            </w:pPr>
            <w:r w:rsidRPr="006D562F">
              <w:rPr>
                <w:lang w:val="fr-FR"/>
              </w:rPr>
              <w:t xml:space="preserve">Signal de préavis annonçant la réduction du nombre de bandes de circulation. </w:t>
            </w:r>
            <w:r>
              <w:t xml:space="preserve">Le </w:t>
            </w:r>
            <w:proofErr w:type="spellStart"/>
            <w:r>
              <w:t>symbole</w:t>
            </w:r>
            <w:proofErr w:type="spellEnd"/>
            <w:r>
              <w:t xml:space="preserve"> </w:t>
            </w:r>
            <w:proofErr w:type="spellStart"/>
            <w:r>
              <w:t>correspond</w:t>
            </w:r>
            <w:proofErr w:type="spellEnd"/>
            <w:r>
              <w:t xml:space="preserve"> à la </w:t>
            </w:r>
            <w:proofErr w:type="spellStart"/>
            <w:r>
              <w:t>disposition</w:t>
            </w:r>
            <w:proofErr w:type="spellEnd"/>
            <w:r>
              <w:t xml:space="preserve"> des </w:t>
            </w:r>
            <w:proofErr w:type="spellStart"/>
            <w:r>
              <w:t>lieux</w:t>
            </w:r>
            <w:proofErr w:type="spellEnd"/>
            <w:r>
              <w:t>.</w:t>
            </w:r>
          </w:p>
        </w:tc>
      </w:tr>
      <w:tr w:rsidR="00CD0932" w:rsidRPr="007F4E4D" w14:paraId="0BAC4B4D" w14:textId="110572A8" w:rsidTr="00DD3FD4">
        <w:trPr>
          <w:cantSplit/>
        </w:trPr>
        <w:tc>
          <w:tcPr>
            <w:tcW w:w="2693" w:type="dxa"/>
            <w:shd w:val="clear" w:color="auto" w:fill="D9D9D9" w:themeFill="background1" w:themeFillShade="D9"/>
            <w:vAlign w:val="center"/>
          </w:tcPr>
          <w:p w14:paraId="244F220B" w14:textId="51C9F6F7" w:rsidR="008F0F80" w:rsidRDefault="008F0F80" w:rsidP="008F0F80">
            <w:pPr>
              <w:jc w:val="center"/>
            </w:pPr>
            <w:r>
              <w:lastRenderedPageBreak/>
              <w:t>tijdelijke aanwijzingen bij werken</w:t>
            </w:r>
          </w:p>
          <w:p w14:paraId="0AD9CC34" w14:textId="77777777" w:rsidR="008F0F80" w:rsidRDefault="008F0F80" w:rsidP="008F0F80">
            <w:pPr>
              <w:jc w:val="center"/>
            </w:pPr>
          </w:p>
          <w:p w14:paraId="68E5B002" w14:textId="607B8FF3" w:rsidR="008F0F80" w:rsidRDefault="008F0F80" w:rsidP="008F0F80">
            <w:pPr>
              <w:jc w:val="center"/>
            </w:pPr>
            <w:r>
              <w:t>Voorwegwijzer die een uitwijking aankondigt. Het symbool stemt overeen met de plaatsgesteldheid.</w:t>
            </w:r>
          </w:p>
        </w:tc>
        <w:tc>
          <w:tcPr>
            <w:tcW w:w="4252" w:type="dxa"/>
            <w:shd w:val="clear" w:color="auto" w:fill="D9D9D9" w:themeFill="background1" w:themeFillShade="D9"/>
            <w:vAlign w:val="center"/>
          </w:tcPr>
          <w:p w14:paraId="180F4BFF" w14:textId="3EEB6DF2" w:rsidR="008F0F80" w:rsidRDefault="008F0F80" w:rsidP="008F0F80">
            <w:pPr>
              <w:jc w:val="center"/>
            </w:pPr>
            <w:r>
              <w:t>F81</w:t>
            </w:r>
          </w:p>
          <w:p w14:paraId="76608286" w14:textId="211F5641" w:rsidR="008F0F80" w:rsidRDefault="00E64F2C" w:rsidP="00CF16D5">
            <w:pPr>
              <w:jc w:val="center"/>
            </w:pPr>
            <w:r>
              <w:rPr>
                <w:noProof/>
              </w:rPr>
              <w:drawing>
                <wp:inline distT="0" distB="0" distL="0" distR="0" wp14:anchorId="035CB32D" wp14:editId="35CB46D4">
                  <wp:extent cx="1080000" cy="1050332"/>
                  <wp:effectExtent l="0" t="0" r="6350" b="0"/>
                  <wp:docPr id="10076307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080000" cy="1050332"/>
                          </a:xfrm>
                          <a:prstGeom prst="rect">
                            <a:avLst/>
                          </a:prstGeom>
                          <a:noFill/>
                          <a:ln>
                            <a:noFill/>
                          </a:ln>
                        </pic:spPr>
                      </pic:pic>
                    </a:graphicData>
                  </a:graphic>
                </wp:inline>
              </w:drawing>
            </w:r>
            <w:r>
              <w:t xml:space="preserve">  </w:t>
            </w:r>
            <w:r w:rsidR="00CF16D5">
              <w:rPr>
                <w:noProof/>
              </w:rPr>
              <w:drawing>
                <wp:inline distT="0" distB="0" distL="0" distR="0" wp14:anchorId="46C84693" wp14:editId="6BBA83A8">
                  <wp:extent cx="1080000" cy="1284853"/>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080000" cy="1284853"/>
                          </a:xfrm>
                          <a:prstGeom prst="rect">
                            <a:avLst/>
                          </a:prstGeom>
                          <a:noFill/>
                          <a:ln>
                            <a:noFill/>
                          </a:ln>
                        </pic:spPr>
                      </pic:pic>
                    </a:graphicData>
                  </a:graphic>
                </wp:inline>
              </w:drawing>
            </w:r>
          </w:p>
        </w:tc>
        <w:tc>
          <w:tcPr>
            <w:tcW w:w="2693" w:type="dxa"/>
            <w:shd w:val="clear" w:color="auto" w:fill="D9D9D9" w:themeFill="background1" w:themeFillShade="D9"/>
            <w:vAlign w:val="center"/>
          </w:tcPr>
          <w:p w14:paraId="3385EFD3" w14:textId="58A6B2BB" w:rsidR="008F0F80" w:rsidRPr="00D63A6A" w:rsidRDefault="008F0F80" w:rsidP="008F0F80">
            <w:pPr>
              <w:jc w:val="center"/>
              <w:rPr>
                <w:lang w:val="fr-FR"/>
              </w:rPr>
            </w:pPr>
            <w:r w:rsidRPr="00D63A6A">
              <w:rPr>
                <w:lang w:val="fr-FR"/>
              </w:rPr>
              <w:t>indications temporaires à l’occasion de travaux</w:t>
            </w:r>
          </w:p>
          <w:p w14:paraId="344E39CF" w14:textId="77777777" w:rsidR="008F0F80" w:rsidRPr="00D63A6A" w:rsidRDefault="008F0F80" w:rsidP="008F0F80">
            <w:pPr>
              <w:jc w:val="center"/>
              <w:rPr>
                <w:lang w:val="fr-FR"/>
              </w:rPr>
            </w:pPr>
          </w:p>
          <w:p w14:paraId="190C54C6" w14:textId="380C90F8" w:rsidR="008F0F80" w:rsidRPr="00D63A6A" w:rsidRDefault="008F0F80" w:rsidP="008F0F80">
            <w:pPr>
              <w:jc w:val="center"/>
              <w:rPr>
                <w:lang w:val="fr-FR"/>
              </w:rPr>
            </w:pPr>
            <w:r w:rsidRPr="00D63A6A">
              <w:rPr>
                <w:lang w:val="fr-FR"/>
              </w:rPr>
              <w:t>Signal de préavis annonçant un évitement. Le symbole correspond à la disposition des lieux.</w:t>
            </w:r>
          </w:p>
        </w:tc>
      </w:tr>
      <w:tr w:rsidR="00CD0932" w:rsidRPr="007F4E4D" w14:paraId="0A974677" w14:textId="329D2BEB" w:rsidTr="00DD3FD4">
        <w:trPr>
          <w:cantSplit/>
        </w:trPr>
        <w:tc>
          <w:tcPr>
            <w:tcW w:w="2693" w:type="dxa"/>
            <w:shd w:val="clear" w:color="auto" w:fill="D9D9D9" w:themeFill="background1" w:themeFillShade="D9"/>
            <w:vAlign w:val="center"/>
          </w:tcPr>
          <w:p w14:paraId="318AEB7E" w14:textId="3C5A6A65" w:rsidR="008F0F80" w:rsidRDefault="008F0F80" w:rsidP="008F0F80">
            <w:pPr>
              <w:jc w:val="center"/>
            </w:pPr>
            <w:r>
              <w:t>tijdelijke aanwijzingen bij werken</w:t>
            </w:r>
          </w:p>
          <w:p w14:paraId="39791E96" w14:textId="77777777" w:rsidR="008F0F80" w:rsidRDefault="008F0F80" w:rsidP="008F0F80">
            <w:pPr>
              <w:jc w:val="center"/>
            </w:pPr>
          </w:p>
          <w:p w14:paraId="20FEA04E" w14:textId="769723DA" w:rsidR="008F0F80" w:rsidRDefault="008F0F80" w:rsidP="008F0F80">
            <w:pPr>
              <w:jc w:val="center"/>
            </w:pPr>
            <w:r>
              <w:t>Voorwegwijzer die een doorsteek van de middenberm aankondigt.</w:t>
            </w:r>
          </w:p>
        </w:tc>
        <w:tc>
          <w:tcPr>
            <w:tcW w:w="4252" w:type="dxa"/>
            <w:shd w:val="clear" w:color="auto" w:fill="D9D9D9" w:themeFill="background1" w:themeFillShade="D9"/>
            <w:vAlign w:val="center"/>
          </w:tcPr>
          <w:p w14:paraId="653077AA" w14:textId="1C205F8F" w:rsidR="008F0F80" w:rsidRDefault="008F0F80" w:rsidP="008F0F80">
            <w:pPr>
              <w:jc w:val="center"/>
            </w:pPr>
            <w:r>
              <w:t>F83</w:t>
            </w:r>
          </w:p>
          <w:p w14:paraId="1FDB02B3" w14:textId="57C9E352" w:rsidR="008F0F80" w:rsidRDefault="00E64F2C" w:rsidP="008F0F80">
            <w:pPr>
              <w:jc w:val="center"/>
            </w:pPr>
            <w:r>
              <w:rPr>
                <w:noProof/>
              </w:rPr>
              <w:drawing>
                <wp:inline distT="0" distB="0" distL="0" distR="0" wp14:anchorId="7AFE0B55" wp14:editId="32D5F4E3">
                  <wp:extent cx="1080000" cy="1050106"/>
                  <wp:effectExtent l="0" t="0" r="6350" b="0"/>
                  <wp:docPr id="5330805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080000" cy="1050106"/>
                          </a:xfrm>
                          <a:prstGeom prst="rect">
                            <a:avLst/>
                          </a:prstGeom>
                          <a:noFill/>
                          <a:ln>
                            <a:noFill/>
                          </a:ln>
                        </pic:spPr>
                      </pic:pic>
                    </a:graphicData>
                  </a:graphic>
                </wp:inline>
              </w:drawing>
            </w:r>
            <w:r>
              <w:t xml:space="preserve">  </w:t>
            </w:r>
            <w:r w:rsidR="006B303D">
              <w:rPr>
                <w:noProof/>
              </w:rPr>
              <w:drawing>
                <wp:inline distT="0" distB="0" distL="0" distR="0" wp14:anchorId="15DBCC79" wp14:editId="4DEB22E1">
                  <wp:extent cx="1080000" cy="1284853"/>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080000" cy="1284853"/>
                          </a:xfrm>
                          <a:prstGeom prst="rect">
                            <a:avLst/>
                          </a:prstGeom>
                          <a:noFill/>
                          <a:ln>
                            <a:noFill/>
                          </a:ln>
                        </pic:spPr>
                      </pic:pic>
                    </a:graphicData>
                  </a:graphic>
                </wp:inline>
              </w:drawing>
            </w:r>
          </w:p>
        </w:tc>
        <w:tc>
          <w:tcPr>
            <w:tcW w:w="2693" w:type="dxa"/>
            <w:shd w:val="clear" w:color="auto" w:fill="D9D9D9" w:themeFill="background1" w:themeFillShade="D9"/>
            <w:vAlign w:val="center"/>
          </w:tcPr>
          <w:p w14:paraId="1C881F98" w14:textId="6A8C9365" w:rsidR="008F0F80" w:rsidRPr="003148B3" w:rsidRDefault="008F0F80" w:rsidP="008F0F80">
            <w:pPr>
              <w:jc w:val="center"/>
              <w:rPr>
                <w:lang w:val="fr-FR"/>
              </w:rPr>
            </w:pPr>
            <w:r w:rsidRPr="003148B3">
              <w:rPr>
                <w:lang w:val="fr-FR"/>
              </w:rPr>
              <w:t>indications temporaires à l’occasion de travaux</w:t>
            </w:r>
          </w:p>
          <w:p w14:paraId="2D30C138" w14:textId="77777777" w:rsidR="008F0F80" w:rsidRPr="003148B3" w:rsidRDefault="008F0F80" w:rsidP="008F0F80">
            <w:pPr>
              <w:jc w:val="center"/>
              <w:rPr>
                <w:lang w:val="fr-FR"/>
              </w:rPr>
            </w:pPr>
          </w:p>
          <w:p w14:paraId="52AAB262" w14:textId="42714142" w:rsidR="008F0F80" w:rsidRPr="003148B3" w:rsidRDefault="008F0F80" w:rsidP="008F0F80">
            <w:pPr>
              <w:jc w:val="center"/>
              <w:rPr>
                <w:lang w:val="fr-FR"/>
              </w:rPr>
            </w:pPr>
            <w:r w:rsidRPr="003148B3">
              <w:rPr>
                <w:lang w:val="fr-FR"/>
              </w:rPr>
              <w:t>Signal de préavis annonçant une traversée du terre-plein central.</w:t>
            </w:r>
          </w:p>
        </w:tc>
      </w:tr>
      <w:tr w:rsidR="00CD0932" w:rsidRPr="007F4E4D" w14:paraId="333ECFCF" w14:textId="7153F2AF" w:rsidTr="00DD3FD4">
        <w:trPr>
          <w:cantSplit/>
        </w:trPr>
        <w:tc>
          <w:tcPr>
            <w:tcW w:w="2693" w:type="dxa"/>
            <w:shd w:val="clear" w:color="auto" w:fill="D9D9D9" w:themeFill="background1" w:themeFillShade="D9"/>
            <w:vAlign w:val="center"/>
          </w:tcPr>
          <w:p w14:paraId="0B3FB034" w14:textId="63D17C9B" w:rsidR="008F0F80" w:rsidRDefault="008F0F80" w:rsidP="008F0F80">
            <w:pPr>
              <w:jc w:val="center"/>
            </w:pPr>
            <w:r>
              <w:t>tijdelijke aanwijzingen bij werken</w:t>
            </w:r>
          </w:p>
          <w:p w14:paraId="25576B39" w14:textId="77777777" w:rsidR="008F0F80" w:rsidRDefault="008F0F80" w:rsidP="008F0F80">
            <w:pPr>
              <w:jc w:val="center"/>
            </w:pPr>
          </w:p>
          <w:p w14:paraId="13F22165" w14:textId="07E3C522" w:rsidR="008F0F80" w:rsidRDefault="008F0F80" w:rsidP="008F0F80">
            <w:pPr>
              <w:jc w:val="center"/>
            </w:pPr>
            <w:r>
              <w:t>Verkeer toegelaten in beide richtingen op een deel van de rijbaan met éénrichtingsverkeer.</w:t>
            </w:r>
          </w:p>
        </w:tc>
        <w:tc>
          <w:tcPr>
            <w:tcW w:w="4252" w:type="dxa"/>
            <w:shd w:val="clear" w:color="auto" w:fill="D9D9D9" w:themeFill="background1" w:themeFillShade="D9"/>
            <w:vAlign w:val="center"/>
          </w:tcPr>
          <w:p w14:paraId="3B7C5F5B" w14:textId="580D5E93" w:rsidR="008F0F80" w:rsidRDefault="008F0F80" w:rsidP="008F0F80">
            <w:pPr>
              <w:jc w:val="center"/>
            </w:pPr>
            <w:r>
              <w:t>F85</w:t>
            </w:r>
          </w:p>
          <w:p w14:paraId="1E89D09A" w14:textId="2D62ED2B" w:rsidR="008F0F80" w:rsidRDefault="008F0F80" w:rsidP="008F0F80">
            <w:pPr>
              <w:jc w:val="center"/>
            </w:pPr>
            <w:r w:rsidRPr="00987036">
              <w:rPr>
                <w:rFonts w:ascii="Arial" w:eastAsia="Times New Roman" w:hAnsi="Arial" w:cs="Arial"/>
                <w:noProof/>
                <w:color w:val="000000"/>
                <w:lang w:eastAsia="nl-BE"/>
              </w:rPr>
              <w:drawing>
                <wp:inline distT="0" distB="0" distL="0" distR="0" wp14:anchorId="47314C8F" wp14:editId="13E1C278">
                  <wp:extent cx="1080000" cy="997096"/>
                  <wp:effectExtent l="0" t="0" r="6350" b="0"/>
                  <wp:docPr id="1031" name="Afbeelding 98" descr="F85-projet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8" descr="F85-projet2009"/>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080000" cy="997096"/>
                          </a:xfrm>
                          <a:prstGeom prst="rect">
                            <a:avLst/>
                          </a:prstGeom>
                          <a:noFill/>
                          <a:ln>
                            <a:noFill/>
                          </a:ln>
                        </pic:spPr>
                      </pic:pic>
                    </a:graphicData>
                  </a:graphic>
                </wp:inline>
              </w:drawing>
            </w:r>
          </w:p>
        </w:tc>
        <w:tc>
          <w:tcPr>
            <w:tcW w:w="2693" w:type="dxa"/>
            <w:shd w:val="clear" w:color="auto" w:fill="D9D9D9" w:themeFill="background1" w:themeFillShade="D9"/>
            <w:vAlign w:val="center"/>
          </w:tcPr>
          <w:p w14:paraId="6D813E81" w14:textId="53F968B9" w:rsidR="008F0F80" w:rsidRPr="001C1867" w:rsidRDefault="008F0F80" w:rsidP="008F0F80">
            <w:pPr>
              <w:jc w:val="center"/>
              <w:rPr>
                <w:lang w:val="fr-FR"/>
              </w:rPr>
            </w:pPr>
            <w:r w:rsidRPr="001C1867">
              <w:rPr>
                <w:lang w:val="fr-FR"/>
              </w:rPr>
              <w:t>indications temporaires à l’occasion de travaux</w:t>
            </w:r>
          </w:p>
          <w:p w14:paraId="1247D693" w14:textId="77777777" w:rsidR="008F0F80" w:rsidRPr="001C1867" w:rsidRDefault="008F0F80" w:rsidP="008F0F80">
            <w:pPr>
              <w:jc w:val="center"/>
              <w:rPr>
                <w:lang w:val="fr-FR"/>
              </w:rPr>
            </w:pPr>
          </w:p>
          <w:p w14:paraId="3C920A3A" w14:textId="68FF74AE" w:rsidR="008F0F80" w:rsidRPr="001C1867" w:rsidRDefault="008F0F80" w:rsidP="008F0F80">
            <w:pPr>
              <w:jc w:val="center"/>
              <w:rPr>
                <w:lang w:val="fr-FR"/>
              </w:rPr>
            </w:pPr>
            <w:r w:rsidRPr="001C1867">
              <w:rPr>
                <w:lang w:val="fr-FR"/>
              </w:rPr>
              <w:t>Circulation admise dans les deux sens sur une section de chaussée à sens unique.</w:t>
            </w:r>
          </w:p>
        </w:tc>
      </w:tr>
      <w:tr w:rsidR="00CD0932" w:rsidRPr="00E1687E" w14:paraId="0607800A" w14:textId="79E6651F" w:rsidTr="00DD3FD4">
        <w:trPr>
          <w:cantSplit/>
        </w:trPr>
        <w:tc>
          <w:tcPr>
            <w:tcW w:w="2693" w:type="dxa"/>
            <w:shd w:val="clear" w:color="auto" w:fill="D9D9D9" w:themeFill="background1" w:themeFillShade="D9"/>
            <w:vAlign w:val="center"/>
          </w:tcPr>
          <w:p w14:paraId="29DBC619" w14:textId="76CF83FC" w:rsidR="008F0F80" w:rsidRDefault="008F0F80" w:rsidP="008F0F80">
            <w:pPr>
              <w:jc w:val="center"/>
            </w:pPr>
            <w:r w:rsidRPr="00887871">
              <w:t>verhoogde inrichting</w:t>
            </w:r>
          </w:p>
        </w:tc>
        <w:tc>
          <w:tcPr>
            <w:tcW w:w="4252" w:type="dxa"/>
            <w:shd w:val="clear" w:color="auto" w:fill="D9D9D9" w:themeFill="background1" w:themeFillShade="D9"/>
            <w:vAlign w:val="center"/>
          </w:tcPr>
          <w:p w14:paraId="60EF7BDC" w14:textId="2EB32694" w:rsidR="008F0F80" w:rsidRDefault="008F0F80" w:rsidP="008F0F80">
            <w:pPr>
              <w:jc w:val="center"/>
            </w:pPr>
            <w:r>
              <w:t>F87</w:t>
            </w:r>
          </w:p>
          <w:p w14:paraId="44CC70E6" w14:textId="5746A099" w:rsidR="008F0F80" w:rsidRDefault="006141A7" w:rsidP="008F0F80">
            <w:pPr>
              <w:jc w:val="center"/>
            </w:pPr>
            <w:r>
              <w:rPr>
                <w:noProof/>
              </w:rPr>
              <w:drawing>
                <wp:inline distT="0" distB="0" distL="0" distR="0" wp14:anchorId="57BB693B" wp14:editId="55058BA8">
                  <wp:extent cx="936000" cy="936000"/>
                  <wp:effectExtent l="0" t="0" r="0" b="0"/>
                  <wp:docPr id="20257463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6C254D2" w14:textId="45F5F091" w:rsidR="008F0F80" w:rsidRDefault="008F0F80" w:rsidP="008F0F80">
            <w:pPr>
              <w:jc w:val="center"/>
            </w:pPr>
            <w:proofErr w:type="spellStart"/>
            <w:r w:rsidRPr="006348AF">
              <w:t>dispositif</w:t>
            </w:r>
            <w:proofErr w:type="spellEnd"/>
            <w:r w:rsidRPr="006348AF">
              <w:t xml:space="preserve"> </w:t>
            </w:r>
            <w:proofErr w:type="spellStart"/>
            <w:r w:rsidRPr="006348AF">
              <w:t>surélevé</w:t>
            </w:r>
            <w:proofErr w:type="spellEnd"/>
          </w:p>
        </w:tc>
      </w:tr>
      <w:tr w:rsidR="00CD0932" w:rsidRPr="007F4E4D" w14:paraId="2841701C" w14:textId="02CBE205" w:rsidTr="00DD3FD4">
        <w:trPr>
          <w:cantSplit/>
        </w:trPr>
        <w:tc>
          <w:tcPr>
            <w:tcW w:w="2693" w:type="dxa"/>
            <w:shd w:val="clear" w:color="auto" w:fill="D9D9D9" w:themeFill="background1" w:themeFillShade="D9"/>
            <w:vAlign w:val="center"/>
          </w:tcPr>
          <w:p w14:paraId="6C96A999" w14:textId="573BA01C" w:rsidR="008F0F80" w:rsidRDefault="008F0F80" w:rsidP="008F0F80">
            <w:pPr>
              <w:jc w:val="center"/>
            </w:pPr>
            <w:r w:rsidRPr="00923C9D">
              <w:t>verkeersbord dat een gevaar, een verbod of een gebod aanduidt d</w:t>
            </w:r>
            <w:r w:rsidR="00DD33F1">
              <w:t>at</w:t>
            </w:r>
            <w:r w:rsidRPr="00923C9D">
              <w:t xml:space="preserve"> slechts van toepassing is op een deel van de openbare weg of op één of meerdere rijstroken van een rijbaan die meerdere rijstroken in dezelfde richting omvat</w:t>
            </w:r>
          </w:p>
        </w:tc>
        <w:tc>
          <w:tcPr>
            <w:tcW w:w="4252" w:type="dxa"/>
            <w:shd w:val="clear" w:color="auto" w:fill="D9D9D9" w:themeFill="background1" w:themeFillShade="D9"/>
            <w:vAlign w:val="center"/>
          </w:tcPr>
          <w:p w14:paraId="67A53C4B" w14:textId="0E65A5CF" w:rsidR="008F0F80" w:rsidRDefault="008F0F80" w:rsidP="008F0F80">
            <w:pPr>
              <w:jc w:val="center"/>
            </w:pPr>
            <w:r>
              <w:t>F91</w:t>
            </w:r>
          </w:p>
          <w:p w14:paraId="71F0436E" w14:textId="0E3A4A56" w:rsidR="008F0F80" w:rsidRDefault="00533DC9" w:rsidP="008F0F80">
            <w:pPr>
              <w:jc w:val="center"/>
            </w:pPr>
            <w:r>
              <w:rPr>
                <w:noProof/>
              </w:rPr>
              <w:drawing>
                <wp:inline distT="0" distB="0" distL="0" distR="0" wp14:anchorId="0FE4B100" wp14:editId="595A2B82">
                  <wp:extent cx="1440000" cy="1174202"/>
                  <wp:effectExtent l="0" t="0" r="8255" b="6985"/>
                  <wp:docPr id="2057796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440000" cy="1174202"/>
                          </a:xfrm>
                          <a:prstGeom prst="rect">
                            <a:avLst/>
                          </a:prstGeom>
                          <a:noFill/>
                          <a:ln>
                            <a:noFill/>
                          </a:ln>
                        </pic:spPr>
                      </pic:pic>
                    </a:graphicData>
                  </a:graphic>
                </wp:inline>
              </w:drawing>
            </w:r>
          </w:p>
        </w:tc>
        <w:tc>
          <w:tcPr>
            <w:tcW w:w="2693" w:type="dxa"/>
            <w:shd w:val="clear" w:color="auto" w:fill="D9D9D9" w:themeFill="background1" w:themeFillShade="D9"/>
            <w:vAlign w:val="center"/>
          </w:tcPr>
          <w:p w14:paraId="62AA7AA2" w14:textId="4C14CEAD" w:rsidR="008F0F80" w:rsidRPr="00657FC3" w:rsidRDefault="008F0F80" w:rsidP="008F0F80">
            <w:pPr>
              <w:jc w:val="center"/>
              <w:rPr>
                <w:lang w:val="fr-FR"/>
              </w:rPr>
            </w:pPr>
            <w:r w:rsidRPr="00657FC3">
              <w:rPr>
                <w:lang w:val="fr-FR"/>
              </w:rPr>
              <w:t>signal indiquant un danger, une interdiction ou une obligation, qui ne s’applique qu’à une partie de la voie publique ou à une ou plusieurs bandes de circulation d’une chaussée comportant plusieurs bandes de circulation dans le même sens</w:t>
            </w:r>
          </w:p>
        </w:tc>
      </w:tr>
      <w:tr w:rsidR="00CD0932" w:rsidRPr="007F4E4D" w14:paraId="6BC32BED" w14:textId="48EE0BDF" w:rsidTr="00DD3FD4">
        <w:trPr>
          <w:cantSplit/>
        </w:trPr>
        <w:tc>
          <w:tcPr>
            <w:tcW w:w="2693" w:type="dxa"/>
            <w:shd w:val="clear" w:color="auto" w:fill="D9D9D9" w:themeFill="background1" w:themeFillShade="D9"/>
            <w:vAlign w:val="center"/>
          </w:tcPr>
          <w:p w14:paraId="1161E255" w14:textId="4B3FAB17" w:rsidR="008F0F80" w:rsidRDefault="008F0F80" w:rsidP="008F0F80">
            <w:pPr>
              <w:jc w:val="center"/>
            </w:pPr>
            <w:r w:rsidRPr="006802AA">
              <w:t>verkeersbord dat een radio-omroep aanduidt waar verkeersinformatie gegeven wordt</w:t>
            </w:r>
          </w:p>
        </w:tc>
        <w:tc>
          <w:tcPr>
            <w:tcW w:w="4252" w:type="dxa"/>
            <w:shd w:val="clear" w:color="auto" w:fill="D9D9D9" w:themeFill="background1" w:themeFillShade="D9"/>
            <w:vAlign w:val="center"/>
          </w:tcPr>
          <w:p w14:paraId="05534DC6" w14:textId="1BFB43B9" w:rsidR="008F0F80" w:rsidRDefault="008F0F80" w:rsidP="008F0F80">
            <w:pPr>
              <w:jc w:val="center"/>
            </w:pPr>
            <w:r>
              <w:t>F93</w:t>
            </w:r>
          </w:p>
          <w:p w14:paraId="4A1CF2F3" w14:textId="5B578030" w:rsidR="008F0F80" w:rsidRDefault="008F0F80" w:rsidP="008F0F80">
            <w:pPr>
              <w:jc w:val="center"/>
            </w:pPr>
            <w:r w:rsidRPr="000B4781">
              <w:rPr>
                <w:noProof/>
                <w:lang w:val="en-US" w:eastAsia="zh-CN"/>
              </w:rPr>
              <w:drawing>
                <wp:inline distT="0" distB="0" distL="0" distR="0" wp14:anchorId="46DD8D4D" wp14:editId="668CDB97">
                  <wp:extent cx="936000" cy="1204411"/>
                  <wp:effectExtent l="0" t="0" r="0" b="0"/>
                  <wp:docPr id="786" name="Afbeelding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936000" cy="1204411"/>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6F4A577B" w14:textId="456E1CC6" w:rsidR="008F0F80" w:rsidRPr="005B005E" w:rsidRDefault="008F0F80" w:rsidP="008F0F80">
            <w:pPr>
              <w:jc w:val="center"/>
              <w:rPr>
                <w:lang w:val="fr-FR"/>
              </w:rPr>
            </w:pPr>
            <w:r w:rsidRPr="005B005E">
              <w:rPr>
                <w:lang w:val="fr-FR"/>
              </w:rPr>
              <w:t>signal indiquant une station de radiodiffusion donnant des informations routières</w:t>
            </w:r>
          </w:p>
        </w:tc>
      </w:tr>
      <w:tr w:rsidR="00CD0932" w:rsidRPr="00E1687E" w14:paraId="7319B0D8" w14:textId="0C6AF3FC" w:rsidTr="00DD3FD4">
        <w:trPr>
          <w:cantSplit/>
        </w:trPr>
        <w:tc>
          <w:tcPr>
            <w:tcW w:w="2693" w:type="dxa"/>
            <w:shd w:val="clear" w:color="auto" w:fill="D9D9D9" w:themeFill="background1" w:themeFillShade="D9"/>
            <w:vAlign w:val="center"/>
          </w:tcPr>
          <w:p w14:paraId="733E4F3A" w14:textId="1ED7A4E9" w:rsidR="008F0F80" w:rsidRDefault="008F0F80" w:rsidP="008F0F80">
            <w:pPr>
              <w:jc w:val="center"/>
            </w:pPr>
            <w:r w:rsidRPr="00DA0A65">
              <w:lastRenderedPageBreak/>
              <w:t>noodstopstrook</w:t>
            </w:r>
          </w:p>
        </w:tc>
        <w:tc>
          <w:tcPr>
            <w:tcW w:w="4252" w:type="dxa"/>
            <w:shd w:val="clear" w:color="auto" w:fill="D9D9D9" w:themeFill="background1" w:themeFillShade="D9"/>
            <w:vAlign w:val="center"/>
          </w:tcPr>
          <w:p w14:paraId="659501A8" w14:textId="501FE919" w:rsidR="008F0F80" w:rsidRDefault="008F0F80" w:rsidP="008F0F80">
            <w:pPr>
              <w:jc w:val="center"/>
            </w:pPr>
            <w:r>
              <w:t>F95</w:t>
            </w:r>
          </w:p>
          <w:p w14:paraId="42937FE7" w14:textId="39F583E5" w:rsidR="008F0F80" w:rsidRDefault="009154DA" w:rsidP="008F0F80">
            <w:pPr>
              <w:jc w:val="center"/>
            </w:pPr>
            <w:r>
              <w:rPr>
                <w:noProof/>
              </w:rPr>
              <w:drawing>
                <wp:inline distT="0" distB="0" distL="0" distR="0" wp14:anchorId="1AD1B106" wp14:editId="28735EE7">
                  <wp:extent cx="936000" cy="936000"/>
                  <wp:effectExtent l="0" t="0" r="0" b="0"/>
                  <wp:docPr id="8840284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28495" name=""/>
                          <pic:cNvPicPr/>
                        </pic:nvPicPr>
                        <pic:blipFill>
                          <a:blip r:embed="rId324">
                            <a:extLst>
                              <a:ext uri="{96DAC541-7B7A-43D3-8B79-37D633B846F1}">
                                <asvg:svgBlip xmlns:asvg="http://schemas.microsoft.com/office/drawing/2016/SVG/main" r:embed="rId325"/>
                              </a:ext>
                            </a:extLst>
                          </a:blip>
                          <a:stretch>
                            <a:fillRect/>
                          </a:stretch>
                        </pic:blipFill>
                        <pic:spPr>
                          <a:xfrm>
                            <a:off x="0" y="0"/>
                            <a:ext cx="936000" cy="936000"/>
                          </a:xfrm>
                          <a:prstGeom prst="rect">
                            <a:avLst/>
                          </a:prstGeom>
                        </pic:spPr>
                      </pic:pic>
                    </a:graphicData>
                  </a:graphic>
                </wp:inline>
              </w:drawing>
            </w:r>
          </w:p>
        </w:tc>
        <w:tc>
          <w:tcPr>
            <w:tcW w:w="2693" w:type="dxa"/>
            <w:shd w:val="clear" w:color="auto" w:fill="D9D9D9" w:themeFill="background1" w:themeFillShade="D9"/>
            <w:vAlign w:val="center"/>
          </w:tcPr>
          <w:p w14:paraId="7E1ED459" w14:textId="375C250B" w:rsidR="008F0F80" w:rsidRDefault="008F0F80" w:rsidP="008F0F80">
            <w:pPr>
              <w:jc w:val="center"/>
            </w:pPr>
            <w:r w:rsidRPr="00554A5E">
              <w:t xml:space="preserve">piste de </w:t>
            </w:r>
            <w:proofErr w:type="spellStart"/>
            <w:r w:rsidRPr="00554A5E">
              <w:t>détresse</w:t>
            </w:r>
            <w:proofErr w:type="spellEnd"/>
          </w:p>
        </w:tc>
      </w:tr>
      <w:tr w:rsidR="00CD0932" w:rsidRPr="00E1687E" w14:paraId="43C0102F" w14:textId="0F02FE38" w:rsidTr="00DD3FD4">
        <w:trPr>
          <w:cantSplit/>
        </w:trPr>
        <w:tc>
          <w:tcPr>
            <w:tcW w:w="2693" w:type="dxa"/>
            <w:shd w:val="clear" w:color="auto" w:fill="D9D9D9" w:themeFill="background1" w:themeFillShade="D9"/>
            <w:vAlign w:val="center"/>
          </w:tcPr>
          <w:p w14:paraId="0A2E854C" w14:textId="1B31008A" w:rsidR="008F0F80" w:rsidRDefault="00362F42" w:rsidP="008F0F80">
            <w:pPr>
              <w:jc w:val="center"/>
            </w:pPr>
            <w:r>
              <w:t>v</w:t>
            </w:r>
            <w:r w:rsidR="00D65865">
              <w:t>erkeersbord dat</w:t>
            </w:r>
            <w:r w:rsidR="008F0F80">
              <w:t xml:space="preserve"> een uitwijking aankondigt</w:t>
            </w:r>
          </w:p>
          <w:p w14:paraId="35BC7B1E" w14:textId="77777777" w:rsidR="008F0F80" w:rsidRDefault="008F0F80" w:rsidP="008F0F80">
            <w:pPr>
              <w:jc w:val="center"/>
            </w:pPr>
          </w:p>
          <w:p w14:paraId="7DF7907F" w14:textId="1ACC04D1" w:rsidR="008F0F80" w:rsidRDefault="008F0F80" w:rsidP="008F0F80">
            <w:pPr>
              <w:jc w:val="center"/>
            </w:pPr>
            <w:r>
              <w:t>Het aantal pijlen stemt overeen met het werkelijk aantal rijstroken. Het symbool stemt overeen met de plaatsgesteldheid.</w:t>
            </w:r>
          </w:p>
        </w:tc>
        <w:tc>
          <w:tcPr>
            <w:tcW w:w="4252" w:type="dxa"/>
            <w:shd w:val="clear" w:color="auto" w:fill="D9D9D9" w:themeFill="background1" w:themeFillShade="D9"/>
            <w:vAlign w:val="center"/>
          </w:tcPr>
          <w:p w14:paraId="473B37B4" w14:textId="4A280FEB" w:rsidR="008F0F80" w:rsidRDefault="008F0F80" w:rsidP="008F0F80">
            <w:pPr>
              <w:jc w:val="center"/>
            </w:pPr>
            <w:r>
              <w:t>F96</w:t>
            </w:r>
          </w:p>
          <w:p w14:paraId="740EE5AF" w14:textId="1F908DA6" w:rsidR="003061FC" w:rsidRDefault="00032EEA" w:rsidP="008F0F80">
            <w:pPr>
              <w:jc w:val="center"/>
            </w:pPr>
            <w:r>
              <w:rPr>
                <w:noProof/>
              </w:rPr>
              <w:drawing>
                <wp:inline distT="0" distB="0" distL="0" distR="0" wp14:anchorId="36C7211D" wp14:editId="3AA90ADA">
                  <wp:extent cx="1080000" cy="1050106"/>
                  <wp:effectExtent l="0" t="0" r="6350" b="0"/>
                  <wp:docPr id="17264668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080000" cy="1050106"/>
                          </a:xfrm>
                          <a:prstGeom prst="rect">
                            <a:avLst/>
                          </a:prstGeom>
                          <a:noFill/>
                          <a:ln>
                            <a:noFill/>
                          </a:ln>
                        </pic:spPr>
                      </pic:pic>
                    </a:graphicData>
                  </a:graphic>
                </wp:inline>
              </w:drawing>
            </w:r>
            <w:r>
              <w:t xml:space="preserve">  </w:t>
            </w:r>
            <w:r w:rsidR="00BE3C4B">
              <w:rPr>
                <w:noProof/>
              </w:rPr>
              <w:drawing>
                <wp:inline distT="0" distB="0" distL="0" distR="0" wp14:anchorId="491B77B5" wp14:editId="10A608E7">
                  <wp:extent cx="1080000" cy="1284853"/>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080000" cy="1284853"/>
                          </a:xfrm>
                          <a:prstGeom prst="rect">
                            <a:avLst/>
                          </a:prstGeom>
                          <a:noFill/>
                          <a:ln>
                            <a:noFill/>
                          </a:ln>
                        </pic:spPr>
                      </pic:pic>
                    </a:graphicData>
                  </a:graphic>
                </wp:inline>
              </w:drawing>
            </w:r>
          </w:p>
        </w:tc>
        <w:tc>
          <w:tcPr>
            <w:tcW w:w="2693" w:type="dxa"/>
            <w:shd w:val="clear" w:color="auto" w:fill="D9D9D9" w:themeFill="background1" w:themeFillShade="D9"/>
            <w:vAlign w:val="center"/>
          </w:tcPr>
          <w:p w14:paraId="334A1A88" w14:textId="48DE903D" w:rsidR="008F0F80" w:rsidRPr="008F2562" w:rsidRDefault="008F0F80" w:rsidP="008F0F80">
            <w:pPr>
              <w:jc w:val="center"/>
              <w:rPr>
                <w:lang w:val="fr-FR"/>
              </w:rPr>
            </w:pPr>
            <w:r w:rsidRPr="008F2562">
              <w:rPr>
                <w:lang w:val="fr-FR"/>
              </w:rPr>
              <w:t>signal annonçant un évitement</w:t>
            </w:r>
          </w:p>
          <w:p w14:paraId="3CE8AF0B" w14:textId="77777777" w:rsidR="008F0F80" w:rsidRPr="008F2562" w:rsidRDefault="008F0F80" w:rsidP="008F0F80">
            <w:pPr>
              <w:jc w:val="center"/>
              <w:rPr>
                <w:lang w:val="fr-FR"/>
              </w:rPr>
            </w:pPr>
          </w:p>
          <w:p w14:paraId="00DF6F6F" w14:textId="45901874" w:rsidR="008F0F80" w:rsidRDefault="008F0F80" w:rsidP="008F0F80">
            <w:pPr>
              <w:jc w:val="center"/>
            </w:pPr>
            <w:r w:rsidRPr="008F2562">
              <w:rPr>
                <w:lang w:val="fr-FR"/>
              </w:rPr>
              <w:t xml:space="preserve">Le nombre de flèches correspond au nombre réel de bandes de circulation. </w:t>
            </w:r>
            <w:r>
              <w:t xml:space="preserve">Le </w:t>
            </w:r>
            <w:proofErr w:type="spellStart"/>
            <w:r>
              <w:t>symbole</w:t>
            </w:r>
            <w:proofErr w:type="spellEnd"/>
            <w:r>
              <w:t xml:space="preserve"> </w:t>
            </w:r>
            <w:proofErr w:type="spellStart"/>
            <w:r>
              <w:t>correspond</w:t>
            </w:r>
            <w:proofErr w:type="spellEnd"/>
            <w:r>
              <w:t xml:space="preserve"> à la </w:t>
            </w:r>
            <w:proofErr w:type="spellStart"/>
            <w:r>
              <w:t>disposition</w:t>
            </w:r>
            <w:proofErr w:type="spellEnd"/>
            <w:r>
              <w:t xml:space="preserve"> des </w:t>
            </w:r>
            <w:proofErr w:type="spellStart"/>
            <w:r>
              <w:t>lieux</w:t>
            </w:r>
            <w:proofErr w:type="spellEnd"/>
            <w:r>
              <w:t>.</w:t>
            </w:r>
          </w:p>
        </w:tc>
      </w:tr>
      <w:tr w:rsidR="00CD0932" w:rsidRPr="007F4E4D" w14:paraId="69E80C03" w14:textId="0EF9CBDB" w:rsidTr="00DD3FD4">
        <w:trPr>
          <w:cantSplit/>
        </w:trPr>
        <w:tc>
          <w:tcPr>
            <w:tcW w:w="2693" w:type="dxa"/>
            <w:shd w:val="clear" w:color="auto" w:fill="D9D9D9" w:themeFill="background1" w:themeFillShade="D9"/>
            <w:vAlign w:val="center"/>
          </w:tcPr>
          <w:p w14:paraId="5AEFC514" w14:textId="7CCBC4C2" w:rsidR="008F0F80" w:rsidRDefault="008F0F80" w:rsidP="008F0F80">
            <w:pPr>
              <w:jc w:val="center"/>
            </w:pPr>
            <w:r w:rsidRPr="00045565">
              <w:t>verkeersbord dat de vermindering van een rijstrook aanduidt</w:t>
            </w:r>
          </w:p>
        </w:tc>
        <w:tc>
          <w:tcPr>
            <w:tcW w:w="4252" w:type="dxa"/>
            <w:shd w:val="clear" w:color="auto" w:fill="D9D9D9" w:themeFill="background1" w:themeFillShade="D9"/>
            <w:vAlign w:val="center"/>
          </w:tcPr>
          <w:p w14:paraId="55EB6CE9" w14:textId="48B821A6" w:rsidR="008F0F80" w:rsidRDefault="008F0F80" w:rsidP="008F0F80">
            <w:pPr>
              <w:jc w:val="center"/>
            </w:pPr>
            <w:r>
              <w:t>F97</w:t>
            </w:r>
          </w:p>
          <w:p w14:paraId="1E0678D2" w14:textId="6005D05F" w:rsidR="008F0F80" w:rsidRDefault="008F0F80" w:rsidP="008F0F80">
            <w:pPr>
              <w:jc w:val="center"/>
            </w:pPr>
            <w:r>
              <w:rPr>
                <w:noProof/>
              </w:rPr>
              <w:drawing>
                <wp:inline distT="0" distB="0" distL="0" distR="0" wp14:anchorId="175A970C" wp14:editId="2526E7F8">
                  <wp:extent cx="792000" cy="1186256"/>
                  <wp:effectExtent l="0" t="0" r="8255" b="0"/>
                  <wp:docPr id="1304465319" name="Picture 130446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792000" cy="1186256"/>
                          </a:xfrm>
                          <a:prstGeom prst="rect">
                            <a:avLst/>
                          </a:prstGeom>
                          <a:noFill/>
                          <a:ln>
                            <a:noFill/>
                          </a:ln>
                        </pic:spPr>
                      </pic:pic>
                    </a:graphicData>
                  </a:graphic>
                </wp:inline>
              </w:drawing>
            </w:r>
            <w:r>
              <w:t xml:space="preserve">  </w:t>
            </w:r>
            <w:r>
              <w:rPr>
                <w:noProof/>
              </w:rPr>
              <w:drawing>
                <wp:inline distT="0" distB="0" distL="0" distR="0" wp14:anchorId="7905DCF8" wp14:editId="0B0770DA">
                  <wp:extent cx="792000" cy="1186256"/>
                  <wp:effectExtent l="0" t="0" r="8255" b="0"/>
                  <wp:docPr id="1304465320" name="Picture 130446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792000" cy="1186256"/>
                          </a:xfrm>
                          <a:prstGeom prst="rect">
                            <a:avLst/>
                          </a:prstGeom>
                          <a:noFill/>
                          <a:ln>
                            <a:noFill/>
                          </a:ln>
                        </pic:spPr>
                      </pic:pic>
                    </a:graphicData>
                  </a:graphic>
                </wp:inline>
              </w:drawing>
            </w:r>
          </w:p>
        </w:tc>
        <w:tc>
          <w:tcPr>
            <w:tcW w:w="2693" w:type="dxa"/>
            <w:shd w:val="clear" w:color="auto" w:fill="D9D9D9" w:themeFill="background1" w:themeFillShade="D9"/>
            <w:vAlign w:val="center"/>
          </w:tcPr>
          <w:p w14:paraId="200E550C" w14:textId="0DCE5899" w:rsidR="008F0F80" w:rsidRPr="00B460B5" w:rsidRDefault="008F0F80" w:rsidP="008F0F80">
            <w:pPr>
              <w:jc w:val="center"/>
              <w:rPr>
                <w:lang w:val="fr-FR"/>
              </w:rPr>
            </w:pPr>
            <w:r w:rsidRPr="00B460B5">
              <w:rPr>
                <w:lang w:val="fr-FR"/>
              </w:rPr>
              <w:t>signal indiquant la réduction d’une bande de circulation</w:t>
            </w:r>
          </w:p>
        </w:tc>
      </w:tr>
      <w:tr w:rsidR="00CD0932" w:rsidRPr="00E1687E" w14:paraId="67E72B01" w14:textId="07B1B5CF" w:rsidTr="00DD3FD4">
        <w:trPr>
          <w:cantSplit/>
        </w:trPr>
        <w:tc>
          <w:tcPr>
            <w:tcW w:w="2693" w:type="dxa"/>
            <w:shd w:val="clear" w:color="auto" w:fill="D9D9D9" w:themeFill="background1" w:themeFillShade="D9"/>
            <w:vAlign w:val="center"/>
          </w:tcPr>
          <w:p w14:paraId="10B5318B" w14:textId="47516C80" w:rsidR="008F0F80" w:rsidRDefault="008F0F80" w:rsidP="008F0F80">
            <w:pPr>
              <w:jc w:val="center"/>
            </w:pPr>
            <w:r w:rsidRPr="00520B6E">
              <w:t>vluchthaven</w:t>
            </w:r>
          </w:p>
        </w:tc>
        <w:tc>
          <w:tcPr>
            <w:tcW w:w="4252" w:type="dxa"/>
            <w:shd w:val="clear" w:color="auto" w:fill="D9D9D9" w:themeFill="background1" w:themeFillShade="D9"/>
            <w:vAlign w:val="center"/>
          </w:tcPr>
          <w:p w14:paraId="4D056F07" w14:textId="78E1FD09" w:rsidR="008F0F80" w:rsidRDefault="008F0F80" w:rsidP="008F0F80">
            <w:pPr>
              <w:jc w:val="center"/>
            </w:pPr>
            <w:r>
              <w:t>F98</w:t>
            </w:r>
          </w:p>
          <w:p w14:paraId="4896FDD7" w14:textId="64812F0A" w:rsidR="008F0F80" w:rsidRDefault="008F0F80" w:rsidP="008F0F80">
            <w:pPr>
              <w:jc w:val="center"/>
            </w:pPr>
            <w:r w:rsidRPr="003A2696">
              <w:rPr>
                <w:rFonts w:ascii="Arial" w:eastAsia="Times New Roman" w:hAnsi="Arial" w:cs="Arial"/>
                <w:noProof/>
                <w:lang w:eastAsia="nl-BE"/>
              </w:rPr>
              <w:drawing>
                <wp:inline distT="0" distB="0" distL="0" distR="0" wp14:anchorId="4AF6881F" wp14:editId="54638B5E">
                  <wp:extent cx="743510" cy="1188000"/>
                  <wp:effectExtent l="0" t="0" r="0" b="0"/>
                  <wp:docPr id="1044" name="Afbeelding 104" descr="F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4" descr="F98"/>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743510" cy="118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79871CF" w14:textId="1F1216FE" w:rsidR="008F0F80" w:rsidRDefault="008F0F80" w:rsidP="008F0F80">
            <w:pPr>
              <w:jc w:val="center"/>
            </w:pPr>
            <w:r w:rsidRPr="0054488A">
              <w:t>refuge</w:t>
            </w:r>
          </w:p>
        </w:tc>
      </w:tr>
      <w:tr w:rsidR="00CD0932" w:rsidRPr="00E1687E" w14:paraId="190DB979" w14:textId="6680DEB0" w:rsidTr="00DD3FD4">
        <w:trPr>
          <w:cantSplit/>
        </w:trPr>
        <w:tc>
          <w:tcPr>
            <w:tcW w:w="2693" w:type="dxa"/>
            <w:shd w:val="clear" w:color="auto" w:fill="D9D9D9" w:themeFill="background1" w:themeFillShade="D9"/>
            <w:vAlign w:val="center"/>
          </w:tcPr>
          <w:p w14:paraId="3EFC714B" w14:textId="1C426A73" w:rsidR="008F0F80" w:rsidRDefault="008F0F80" w:rsidP="008F0F80">
            <w:pPr>
              <w:jc w:val="center"/>
            </w:pPr>
            <w:r w:rsidRPr="007C6D1D">
              <w:t>vluchthaven voor landbouwvoertuigen</w:t>
            </w:r>
          </w:p>
        </w:tc>
        <w:tc>
          <w:tcPr>
            <w:tcW w:w="4252" w:type="dxa"/>
            <w:shd w:val="clear" w:color="auto" w:fill="D9D9D9" w:themeFill="background1" w:themeFillShade="D9"/>
            <w:vAlign w:val="center"/>
          </w:tcPr>
          <w:p w14:paraId="6B0D2ECC" w14:textId="4048AC07" w:rsidR="008F0F80" w:rsidRDefault="008F0F80" w:rsidP="008F0F80">
            <w:pPr>
              <w:jc w:val="center"/>
            </w:pPr>
            <w:r>
              <w:t>F99</w:t>
            </w:r>
          </w:p>
          <w:p w14:paraId="13254D28" w14:textId="616DECEC" w:rsidR="008F0F80" w:rsidRDefault="006409DF" w:rsidP="008F0F80">
            <w:pPr>
              <w:jc w:val="center"/>
            </w:pPr>
            <w:r>
              <w:rPr>
                <w:noProof/>
              </w:rPr>
              <w:drawing>
                <wp:inline distT="0" distB="0" distL="0" distR="0" wp14:anchorId="7D20F158" wp14:editId="7982AF76">
                  <wp:extent cx="792000" cy="1188496"/>
                  <wp:effectExtent l="0" t="0" r="8255" b="0"/>
                  <wp:docPr id="2004814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792000" cy="1188496"/>
                          </a:xfrm>
                          <a:prstGeom prst="rect">
                            <a:avLst/>
                          </a:prstGeom>
                          <a:noFill/>
                          <a:ln>
                            <a:noFill/>
                          </a:ln>
                        </pic:spPr>
                      </pic:pic>
                    </a:graphicData>
                  </a:graphic>
                </wp:inline>
              </w:drawing>
            </w:r>
          </w:p>
        </w:tc>
        <w:tc>
          <w:tcPr>
            <w:tcW w:w="2693" w:type="dxa"/>
            <w:shd w:val="clear" w:color="auto" w:fill="D9D9D9" w:themeFill="background1" w:themeFillShade="D9"/>
            <w:vAlign w:val="center"/>
          </w:tcPr>
          <w:p w14:paraId="78EBEA30" w14:textId="13F2909C" w:rsidR="008F0F80" w:rsidRDefault="008F0F80" w:rsidP="008F0F80">
            <w:pPr>
              <w:jc w:val="center"/>
            </w:pPr>
            <w:r w:rsidRPr="00B639F9">
              <w:t xml:space="preserve">refuge pour </w:t>
            </w:r>
            <w:proofErr w:type="spellStart"/>
            <w:r w:rsidRPr="00B639F9">
              <w:t>véhicules</w:t>
            </w:r>
            <w:proofErr w:type="spellEnd"/>
            <w:r w:rsidRPr="00B639F9">
              <w:t xml:space="preserve"> </w:t>
            </w:r>
            <w:proofErr w:type="spellStart"/>
            <w:r w:rsidRPr="00B639F9">
              <w:t>agricoles</w:t>
            </w:r>
            <w:proofErr w:type="spellEnd"/>
          </w:p>
        </w:tc>
      </w:tr>
      <w:tr w:rsidR="00CD0932" w14:paraId="09624920" w14:textId="09137E8C" w:rsidTr="00DD3FD4">
        <w:trPr>
          <w:cantSplit/>
        </w:trPr>
        <w:tc>
          <w:tcPr>
            <w:tcW w:w="2693" w:type="dxa"/>
            <w:shd w:val="clear" w:color="auto" w:fill="D9D9D9" w:themeFill="background1" w:themeFillShade="D9"/>
            <w:vAlign w:val="center"/>
          </w:tcPr>
          <w:p w14:paraId="6C3D7922" w14:textId="7B9CAF6D" w:rsidR="008F0F80" w:rsidRDefault="008F0F80" w:rsidP="008F0F80">
            <w:pPr>
              <w:jc w:val="center"/>
              <w:rPr>
                <w:lang w:val="fr-BE"/>
              </w:rPr>
            </w:pPr>
            <w:proofErr w:type="spellStart"/>
            <w:r w:rsidRPr="00C14E45">
              <w:rPr>
                <w:lang w:val="fr-BE"/>
              </w:rPr>
              <w:t>grens</w:t>
            </w:r>
            <w:proofErr w:type="spellEnd"/>
          </w:p>
        </w:tc>
        <w:tc>
          <w:tcPr>
            <w:tcW w:w="4252" w:type="dxa"/>
            <w:shd w:val="clear" w:color="auto" w:fill="D9D9D9" w:themeFill="background1" w:themeFillShade="D9"/>
            <w:vAlign w:val="center"/>
          </w:tcPr>
          <w:p w14:paraId="3558F76C" w14:textId="7D100FDC" w:rsidR="008F0F80" w:rsidRDefault="008F0F80" w:rsidP="008F0F80">
            <w:pPr>
              <w:jc w:val="center"/>
              <w:rPr>
                <w:lang w:val="fr-BE"/>
              </w:rPr>
            </w:pPr>
            <w:r>
              <w:rPr>
                <w:lang w:val="fr-BE"/>
              </w:rPr>
              <w:t>F100</w:t>
            </w:r>
          </w:p>
          <w:p w14:paraId="3118C3DA" w14:textId="2D7F1087" w:rsidR="004B4647" w:rsidRDefault="00F65AED" w:rsidP="00866851">
            <w:pPr>
              <w:jc w:val="center"/>
            </w:pPr>
            <w:r>
              <w:rPr>
                <w:noProof/>
              </w:rPr>
              <w:drawing>
                <wp:inline distT="0" distB="0" distL="0" distR="0" wp14:anchorId="39134328" wp14:editId="47F4EEE2">
                  <wp:extent cx="1080000" cy="1080000"/>
                  <wp:effectExtent l="0" t="0" r="6350" b="6350"/>
                  <wp:docPr id="14537213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00FD6C83">
              <w:t xml:space="preserve">  </w:t>
            </w:r>
            <w:r>
              <w:rPr>
                <w:noProof/>
              </w:rPr>
              <w:drawing>
                <wp:inline distT="0" distB="0" distL="0" distR="0" wp14:anchorId="20B996A8" wp14:editId="2696D924">
                  <wp:extent cx="1080000" cy="1080000"/>
                  <wp:effectExtent l="0" t="0" r="6350" b="6350"/>
                  <wp:docPr id="1698745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BEA6B58" w14:textId="656988D9" w:rsidR="008F0F80" w:rsidRDefault="008F0F80" w:rsidP="008F0F80">
            <w:pPr>
              <w:jc w:val="center"/>
              <w:rPr>
                <w:lang w:val="fr-BE"/>
              </w:rPr>
            </w:pPr>
            <w:r w:rsidRPr="00FC7EF0">
              <w:rPr>
                <w:lang w:val="fr-BE"/>
              </w:rPr>
              <w:t>frontière</w:t>
            </w:r>
          </w:p>
        </w:tc>
      </w:tr>
      <w:tr w:rsidR="00CD0932" w14:paraId="0B07A464" w14:textId="77777777" w:rsidTr="00DD3FD4">
        <w:trPr>
          <w:cantSplit/>
        </w:trPr>
        <w:tc>
          <w:tcPr>
            <w:tcW w:w="2693" w:type="dxa"/>
            <w:shd w:val="clear" w:color="auto" w:fill="D9D9D9" w:themeFill="background1" w:themeFillShade="D9"/>
            <w:vAlign w:val="center"/>
          </w:tcPr>
          <w:p w14:paraId="74EF001E" w14:textId="6231E413" w:rsidR="008F0F80" w:rsidRPr="001A5934" w:rsidRDefault="008F0F80" w:rsidP="008F0F80">
            <w:pPr>
              <w:pStyle w:val="Heading2"/>
              <w:jc w:val="center"/>
            </w:pPr>
            <w:bookmarkStart w:id="14" w:name="_Toc215827897"/>
            <w:r w:rsidRPr="001A5934">
              <w:lastRenderedPageBreak/>
              <w:t>Verkeersborden met bijzondere voorschriften</w:t>
            </w:r>
            <w:bookmarkEnd w:id="14"/>
          </w:p>
        </w:tc>
        <w:tc>
          <w:tcPr>
            <w:tcW w:w="4252" w:type="dxa"/>
            <w:shd w:val="clear" w:color="auto" w:fill="D9D9D9" w:themeFill="background1" w:themeFillShade="D9"/>
            <w:vAlign w:val="center"/>
          </w:tcPr>
          <w:p w14:paraId="1CA087F5" w14:textId="2A3CC209" w:rsidR="008F0F80" w:rsidRDefault="008F0F80" w:rsidP="008F0F80">
            <w:pPr>
              <w:jc w:val="center"/>
            </w:pPr>
          </w:p>
        </w:tc>
        <w:tc>
          <w:tcPr>
            <w:tcW w:w="2693" w:type="dxa"/>
            <w:shd w:val="clear" w:color="auto" w:fill="D9D9D9" w:themeFill="background1" w:themeFillShade="D9"/>
            <w:vAlign w:val="center"/>
          </w:tcPr>
          <w:p w14:paraId="558C8643" w14:textId="18E62F07" w:rsidR="008F0F80" w:rsidRDefault="008F0F80" w:rsidP="008F0F80">
            <w:pPr>
              <w:pStyle w:val="Heading2"/>
              <w:jc w:val="center"/>
            </w:pPr>
            <w:bookmarkStart w:id="15" w:name="_Toc215827898"/>
            <w:proofErr w:type="spellStart"/>
            <w:r w:rsidRPr="001A5934">
              <w:t>Signaux</w:t>
            </w:r>
            <w:proofErr w:type="spellEnd"/>
            <w:r w:rsidRPr="001A5934">
              <w:t xml:space="preserve"> à </w:t>
            </w:r>
            <w:proofErr w:type="spellStart"/>
            <w:r w:rsidRPr="001A5934">
              <w:t>réglementation</w:t>
            </w:r>
            <w:proofErr w:type="spellEnd"/>
            <w:r w:rsidRPr="001A5934">
              <w:t xml:space="preserve"> </w:t>
            </w:r>
            <w:proofErr w:type="spellStart"/>
            <w:r w:rsidRPr="001A5934">
              <w:t>particulière</w:t>
            </w:r>
            <w:bookmarkEnd w:id="15"/>
            <w:proofErr w:type="spellEnd"/>
          </w:p>
        </w:tc>
      </w:tr>
      <w:tr w:rsidR="00CD0932" w:rsidRPr="007F4E4D" w14:paraId="5DB5CF39" w14:textId="77777777" w:rsidTr="00DD3FD4">
        <w:trPr>
          <w:cantSplit/>
        </w:trPr>
        <w:tc>
          <w:tcPr>
            <w:tcW w:w="2693" w:type="dxa"/>
            <w:shd w:val="clear" w:color="auto" w:fill="D9D9D9" w:themeFill="background1" w:themeFillShade="D9"/>
            <w:vAlign w:val="center"/>
          </w:tcPr>
          <w:p w14:paraId="4E0DC39A" w14:textId="77777777" w:rsidR="008F0F80" w:rsidRDefault="008F0F80" w:rsidP="008F0F80">
            <w:pPr>
              <w:jc w:val="center"/>
            </w:pPr>
            <w:r w:rsidRPr="00A81DCB">
              <w:t>begin van een schoolomgeving</w:t>
            </w:r>
          </w:p>
          <w:p w14:paraId="2D18DB85" w14:textId="77777777" w:rsidR="000B3F44" w:rsidRDefault="000B3F44" w:rsidP="008F0F80">
            <w:pPr>
              <w:jc w:val="center"/>
            </w:pPr>
          </w:p>
          <w:p w14:paraId="3FD0D3D6" w14:textId="047CC6DE" w:rsidR="000B3F44" w:rsidRDefault="000B3F44" w:rsidP="008F0F80">
            <w:pPr>
              <w:jc w:val="center"/>
            </w:pPr>
            <w:r w:rsidRPr="000B3F44">
              <w:t>De snelheidsbeperking dient als voorbeeld.</w:t>
            </w:r>
          </w:p>
        </w:tc>
        <w:tc>
          <w:tcPr>
            <w:tcW w:w="4252" w:type="dxa"/>
            <w:shd w:val="clear" w:color="auto" w:fill="D9D9D9" w:themeFill="background1" w:themeFillShade="D9"/>
            <w:vAlign w:val="center"/>
          </w:tcPr>
          <w:p w14:paraId="50CFDC65" w14:textId="605534A0" w:rsidR="008F0F80" w:rsidRDefault="008F0F80" w:rsidP="008F0F80">
            <w:pPr>
              <w:jc w:val="center"/>
            </w:pPr>
            <w:r>
              <w:t>R1</w:t>
            </w:r>
          </w:p>
          <w:p w14:paraId="7CBA9C98" w14:textId="0EEDA420" w:rsidR="008F0F80" w:rsidRDefault="001B58E0" w:rsidP="008F0F80">
            <w:pPr>
              <w:jc w:val="center"/>
            </w:pPr>
            <w:r>
              <w:rPr>
                <w:noProof/>
              </w:rPr>
              <w:drawing>
                <wp:inline distT="0" distB="0" distL="0" distR="0" wp14:anchorId="448912EF" wp14:editId="31440183">
                  <wp:extent cx="864000" cy="1914429"/>
                  <wp:effectExtent l="0" t="0" r="0" b="0"/>
                  <wp:docPr id="20729230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864000" cy="1914429"/>
                          </a:xfrm>
                          <a:prstGeom prst="rect">
                            <a:avLst/>
                          </a:prstGeom>
                          <a:noFill/>
                          <a:ln>
                            <a:noFill/>
                          </a:ln>
                        </pic:spPr>
                      </pic:pic>
                    </a:graphicData>
                  </a:graphic>
                </wp:inline>
              </w:drawing>
            </w:r>
          </w:p>
        </w:tc>
        <w:tc>
          <w:tcPr>
            <w:tcW w:w="2693" w:type="dxa"/>
            <w:shd w:val="clear" w:color="auto" w:fill="D9D9D9" w:themeFill="background1" w:themeFillShade="D9"/>
            <w:vAlign w:val="center"/>
          </w:tcPr>
          <w:p w14:paraId="7F008539" w14:textId="77777777" w:rsidR="008F0F80" w:rsidRPr="007E1409" w:rsidRDefault="008F0F80" w:rsidP="008F0F80">
            <w:pPr>
              <w:jc w:val="center"/>
              <w:rPr>
                <w:lang w:val="fr-FR"/>
              </w:rPr>
            </w:pPr>
            <w:r w:rsidRPr="007E1409">
              <w:rPr>
                <w:lang w:val="fr-FR"/>
              </w:rPr>
              <w:t>début d’abords d’école</w:t>
            </w:r>
          </w:p>
          <w:p w14:paraId="7B15146C" w14:textId="77777777" w:rsidR="00B44EFA" w:rsidRPr="007E1409" w:rsidRDefault="00B44EFA" w:rsidP="008F0F80">
            <w:pPr>
              <w:jc w:val="center"/>
              <w:rPr>
                <w:lang w:val="fr-FR"/>
              </w:rPr>
            </w:pPr>
          </w:p>
          <w:p w14:paraId="1E166F3A" w14:textId="49345B32" w:rsidR="00B44EFA" w:rsidRPr="00B44EFA" w:rsidRDefault="00B44EFA" w:rsidP="008F0F80">
            <w:pPr>
              <w:jc w:val="center"/>
              <w:rPr>
                <w:lang w:val="fr-FR"/>
              </w:rPr>
            </w:pPr>
            <w:r w:rsidRPr="00B44EFA">
              <w:rPr>
                <w:lang w:val="fr-FR"/>
              </w:rPr>
              <w:t>La limitation de vitesse est reprise à titre d’exemple.</w:t>
            </w:r>
          </w:p>
        </w:tc>
      </w:tr>
      <w:tr w:rsidR="00CD0932" w:rsidRPr="007F4E4D" w14:paraId="5101DCEF" w14:textId="77777777" w:rsidTr="00DD3FD4">
        <w:trPr>
          <w:cantSplit/>
        </w:trPr>
        <w:tc>
          <w:tcPr>
            <w:tcW w:w="2693" w:type="dxa"/>
            <w:shd w:val="clear" w:color="auto" w:fill="D9D9D9" w:themeFill="background1" w:themeFillShade="D9"/>
            <w:vAlign w:val="center"/>
          </w:tcPr>
          <w:p w14:paraId="0AFA9478" w14:textId="77777777" w:rsidR="008F0F80" w:rsidRDefault="008F0F80" w:rsidP="008F0F80">
            <w:pPr>
              <w:jc w:val="center"/>
            </w:pPr>
            <w:r w:rsidRPr="00906726">
              <w:t>einde van een schoolomgeving</w:t>
            </w:r>
          </w:p>
          <w:p w14:paraId="0C4875B1" w14:textId="77777777" w:rsidR="00B44EFA" w:rsidRDefault="00B44EFA" w:rsidP="008F0F80">
            <w:pPr>
              <w:jc w:val="center"/>
            </w:pPr>
          </w:p>
          <w:p w14:paraId="77D7D59D" w14:textId="7D4D7F98" w:rsidR="00B44EFA" w:rsidRPr="00B44EFA" w:rsidRDefault="00B44EFA" w:rsidP="008F0F80">
            <w:pPr>
              <w:jc w:val="center"/>
            </w:pPr>
            <w:r w:rsidRPr="000B3F44">
              <w:t>De snelheidsbeperking dient als voorbeeld.</w:t>
            </w:r>
          </w:p>
        </w:tc>
        <w:tc>
          <w:tcPr>
            <w:tcW w:w="4252" w:type="dxa"/>
            <w:shd w:val="clear" w:color="auto" w:fill="D9D9D9" w:themeFill="background1" w:themeFillShade="D9"/>
            <w:vAlign w:val="center"/>
          </w:tcPr>
          <w:p w14:paraId="65CF0435" w14:textId="247356DB" w:rsidR="008F0F80" w:rsidRDefault="008F0F80" w:rsidP="008F0F80">
            <w:pPr>
              <w:jc w:val="center"/>
            </w:pPr>
            <w:r>
              <w:t>R3</w:t>
            </w:r>
          </w:p>
          <w:p w14:paraId="6DDB21D6" w14:textId="74CFFED0" w:rsidR="008F0F80" w:rsidRDefault="007968DC" w:rsidP="008F0F80">
            <w:pPr>
              <w:jc w:val="center"/>
            </w:pPr>
            <w:r>
              <w:rPr>
                <w:noProof/>
              </w:rPr>
              <w:drawing>
                <wp:inline distT="0" distB="0" distL="0" distR="0" wp14:anchorId="227BBF2C" wp14:editId="27531AD6">
                  <wp:extent cx="864000" cy="1150913"/>
                  <wp:effectExtent l="0" t="0" r="0" b="0"/>
                  <wp:docPr id="2353579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864000" cy="1150913"/>
                          </a:xfrm>
                          <a:prstGeom prst="rect">
                            <a:avLst/>
                          </a:prstGeom>
                          <a:noFill/>
                          <a:ln>
                            <a:noFill/>
                          </a:ln>
                        </pic:spPr>
                      </pic:pic>
                    </a:graphicData>
                  </a:graphic>
                </wp:inline>
              </w:drawing>
            </w:r>
          </w:p>
        </w:tc>
        <w:tc>
          <w:tcPr>
            <w:tcW w:w="2693" w:type="dxa"/>
            <w:shd w:val="clear" w:color="auto" w:fill="D9D9D9" w:themeFill="background1" w:themeFillShade="D9"/>
            <w:vAlign w:val="center"/>
          </w:tcPr>
          <w:p w14:paraId="7E974E57" w14:textId="77777777" w:rsidR="008F0F80" w:rsidRPr="007E1409" w:rsidRDefault="008F0F80" w:rsidP="008F0F80">
            <w:pPr>
              <w:jc w:val="center"/>
              <w:rPr>
                <w:lang w:val="fr-FR"/>
              </w:rPr>
            </w:pPr>
            <w:r w:rsidRPr="007E1409">
              <w:rPr>
                <w:lang w:val="fr-FR"/>
              </w:rPr>
              <w:t>fin d’abords d’école</w:t>
            </w:r>
          </w:p>
          <w:p w14:paraId="1B39E6E2" w14:textId="77777777" w:rsidR="00B44EFA" w:rsidRPr="007E1409" w:rsidRDefault="00B44EFA" w:rsidP="008F0F80">
            <w:pPr>
              <w:jc w:val="center"/>
              <w:rPr>
                <w:lang w:val="fr-FR"/>
              </w:rPr>
            </w:pPr>
          </w:p>
          <w:p w14:paraId="0AAE04FC" w14:textId="6115AE8C" w:rsidR="00B44EFA" w:rsidRPr="00B44EFA" w:rsidRDefault="00B44EFA" w:rsidP="008F0F80">
            <w:pPr>
              <w:jc w:val="center"/>
              <w:rPr>
                <w:lang w:val="fr-FR"/>
              </w:rPr>
            </w:pPr>
            <w:r w:rsidRPr="00B44EFA">
              <w:rPr>
                <w:lang w:val="fr-FR"/>
              </w:rPr>
              <w:t>La limitation de vitesse est reprise à titre d’exemple</w:t>
            </w:r>
            <w:r>
              <w:rPr>
                <w:lang w:val="fr-FR"/>
              </w:rPr>
              <w:t>.</w:t>
            </w:r>
          </w:p>
        </w:tc>
      </w:tr>
      <w:tr w:rsidR="00CD0932" w:rsidRPr="007F4E4D" w14:paraId="626B8997" w14:textId="5BC11905" w:rsidTr="00DD3FD4">
        <w:trPr>
          <w:cantSplit/>
        </w:trPr>
        <w:tc>
          <w:tcPr>
            <w:tcW w:w="2693" w:type="dxa"/>
            <w:shd w:val="clear" w:color="auto" w:fill="D9D9D9" w:themeFill="background1" w:themeFillShade="D9"/>
            <w:vAlign w:val="center"/>
          </w:tcPr>
          <w:p w14:paraId="5FF62516" w14:textId="5EF8AA4F" w:rsidR="008F0F80" w:rsidRDefault="008F0F80" w:rsidP="008F0F80">
            <w:pPr>
              <w:jc w:val="center"/>
            </w:pPr>
            <w:r>
              <w:t>begin van een erf</w:t>
            </w:r>
          </w:p>
          <w:p w14:paraId="00F993B0" w14:textId="77777777" w:rsidR="008F0F80" w:rsidRDefault="008F0F80" w:rsidP="008F0F80">
            <w:pPr>
              <w:jc w:val="center"/>
            </w:pPr>
          </w:p>
          <w:p w14:paraId="4CF09F56" w14:textId="46F42B35" w:rsidR="008F0F80" w:rsidRPr="00785065" w:rsidRDefault="00785065" w:rsidP="008F0F80">
            <w:pPr>
              <w:jc w:val="center"/>
            </w:pPr>
            <w:r w:rsidRPr="00785065">
              <w:t>De maximale snelheid die er geldt, kan rechtsonder als aanwijzing op het verkeersbord aangeduid zijn.</w:t>
            </w:r>
          </w:p>
        </w:tc>
        <w:tc>
          <w:tcPr>
            <w:tcW w:w="4252" w:type="dxa"/>
            <w:shd w:val="clear" w:color="auto" w:fill="D9D9D9" w:themeFill="background1" w:themeFillShade="D9"/>
            <w:vAlign w:val="center"/>
          </w:tcPr>
          <w:p w14:paraId="469BDCDE" w14:textId="1C2184CE" w:rsidR="008F0F80" w:rsidRDefault="008F0F80" w:rsidP="008F0F80">
            <w:pPr>
              <w:jc w:val="center"/>
            </w:pPr>
            <w:r>
              <w:t>R5</w:t>
            </w:r>
          </w:p>
          <w:p w14:paraId="16F6C90F" w14:textId="2A4F3D0B" w:rsidR="008F0F80" w:rsidRDefault="005F168F" w:rsidP="008F0F80">
            <w:pPr>
              <w:jc w:val="center"/>
            </w:pPr>
            <w:r>
              <w:rPr>
                <w:noProof/>
              </w:rPr>
              <w:drawing>
                <wp:inline distT="0" distB="0" distL="0" distR="0" wp14:anchorId="5B8A8DBD" wp14:editId="0E1D01C0">
                  <wp:extent cx="1260000" cy="839957"/>
                  <wp:effectExtent l="0" t="0" r="0" b="0"/>
                  <wp:docPr id="3252382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260000" cy="839957"/>
                          </a:xfrm>
                          <a:prstGeom prst="rect">
                            <a:avLst/>
                          </a:prstGeom>
                          <a:noFill/>
                          <a:ln>
                            <a:noFill/>
                          </a:ln>
                        </pic:spPr>
                      </pic:pic>
                    </a:graphicData>
                  </a:graphic>
                </wp:inline>
              </w:drawing>
            </w:r>
          </w:p>
          <w:p w14:paraId="64751CC5" w14:textId="357C29A9" w:rsidR="008062CB" w:rsidRDefault="00AD5DA7" w:rsidP="00803F29">
            <w:pPr>
              <w:jc w:val="center"/>
            </w:pPr>
            <w:r>
              <w:rPr>
                <w:noProof/>
              </w:rPr>
              <w:drawing>
                <wp:inline distT="0" distB="0" distL="0" distR="0" wp14:anchorId="4D9AE80C" wp14:editId="1603EB9C">
                  <wp:extent cx="1260000" cy="839956"/>
                  <wp:effectExtent l="0" t="0" r="0" b="0"/>
                  <wp:docPr id="18753136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260000" cy="839956"/>
                          </a:xfrm>
                          <a:prstGeom prst="rect">
                            <a:avLst/>
                          </a:prstGeom>
                          <a:noFill/>
                          <a:ln>
                            <a:noFill/>
                          </a:ln>
                        </pic:spPr>
                      </pic:pic>
                    </a:graphicData>
                  </a:graphic>
                </wp:inline>
              </w:drawing>
            </w:r>
            <w:r w:rsidR="00803F29">
              <w:t xml:space="preserve">  </w:t>
            </w:r>
            <w:r w:rsidR="00803F29">
              <w:rPr>
                <w:noProof/>
              </w:rPr>
              <w:drawing>
                <wp:inline distT="0" distB="0" distL="0" distR="0" wp14:anchorId="6747AB37" wp14:editId="62F5F2DF">
                  <wp:extent cx="1260000" cy="839956"/>
                  <wp:effectExtent l="0" t="0" r="0" b="0"/>
                  <wp:docPr id="16728710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260000" cy="839956"/>
                          </a:xfrm>
                          <a:prstGeom prst="rect">
                            <a:avLst/>
                          </a:prstGeom>
                          <a:noFill/>
                          <a:ln>
                            <a:noFill/>
                          </a:ln>
                        </pic:spPr>
                      </pic:pic>
                    </a:graphicData>
                  </a:graphic>
                </wp:inline>
              </w:drawing>
            </w:r>
          </w:p>
        </w:tc>
        <w:tc>
          <w:tcPr>
            <w:tcW w:w="2693" w:type="dxa"/>
            <w:shd w:val="clear" w:color="auto" w:fill="D9D9D9" w:themeFill="background1" w:themeFillShade="D9"/>
            <w:vAlign w:val="center"/>
          </w:tcPr>
          <w:p w14:paraId="3097C388" w14:textId="1196BDB6" w:rsidR="008F0F80" w:rsidRPr="00F854E8" w:rsidRDefault="008F0F80" w:rsidP="008F0F80">
            <w:pPr>
              <w:jc w:val="center"/>
              <w:rPr>
                <w:lang w:val="fr-FR"/>
              </w:rPr>
            </w:pPr>
            <w:r w:rsidRPr="00F854E8">
              <w:rPr>
                <w:lang w:val="fr-FR"/>
              </w:rPr>
              <w:t>début d’une zone de rencontre</w:t>
            </w:r>
          </w:p>
          <w:p w14:paraId="49350788" w14:textId="77777777" w:rsidR="008F0F80" w:rsidRPr="00F854E8" w:rsidRDefault="008F0F80" w:rsidP="008F0F80">
            <w:pPr>
              <w:jc w:val="center"/>
              <w:rPr>
                <w:lang w:val="fr-FR"/>
              </w:rPr>
            </w:pPr>
          </w:p>
          <w:p w14:paraId="19E9CE81" w14:textId="59DCAD0A" w:rsidR="008F0F80" w:rsidRPr="00F854E8" w:rsidRDefault="00B64D68" w:rsidP="008F0F80">
            <w:pPr>
              <w:jc w:val="center"/>
              <w:rPr>
                <w:lang w:val="fr-FR"/>
              </w:rPr>
            </w:pPr>
            <w:r w:rsidRPr="00B64D68">
              <w:rPr>
                <w:lang w:val="fr-FR"/>
              </w:rPr>
              <w:t>La vitesse maximale qui s’y applique peut être indiquée à titre informatif sur le signal en bas à droite.</w:t>
            </w:r>
          </w:p>
        </w:tc>
      </w:tr>
      <w:tr w:rsidR="00CD0932" w:rsidRPr="007F4E4D" w14:paraId="2C86F5FC" w14:textId="365A0B0F" w:rsidTr="00DD3FD4">
        <w:trPr>
          <w:cantSplit/>
        </w:trPr>
        <w:tc>
          <w:tcPr>
            <w:tcW w:w="2693" w:type="dxa"/>
            <w:shd w:val="clear" w:color="auto" w:fill="D9D9D9" w:themeFill="background1" w:themeFillShade="D9"/>
            <w:vAlign w:val="center"/>
          </w:tcPr>
          <w:p w14:paraId="4E952367" w14:textId="04FCE19F" w:rsidR="008F0F80" w:rsidRPr="00F854E8" w:rsidRDefault="008F0F80" w:rsidP="008F0F80">
            <w:pPr>
              <w:jc w:val="center"/>
              <w:rPr>
                <w:lang w:val="fr-FR"/>
              </w:rPr>
            </w:pPr>
            <w:proofErr w:type="spellStart"/>
            <w:r w:rsidRPr="008B3372">
              <w:rPr>
                <w:lang w:val="fr-FR"/>
              </w:rPr>
              <w:t>einde</w:t>
            </w:r>
            <w:proofErr w:type="spellEnd"/>
            <w:r w:rsidRPr="008B3372">
              <w:rPr>
                <w:lang w:val="fr-FR"/>
              </w:rPr>
              <w:t xml:space="preserve"> van </w:t>
            </w:r>
            <w:proofErr w:type="spellStart"/>
            <w:r w:rsidRPr="008B3372">
              <w:rPr>
                <w:lang w:val="fr-FR"/>
              </w:rPr>
              <w:t>een</w:t>
            </w:r>
            <w:proofErr w:type="spellEnd"/>
            <w:r w:rsidRPr="008B3372">
              <w:rPr>
                <w:lang w:val="fr-FR"/>
              </w:rPr>
              <w:t xml:space="preserve"> </w:t>
            </w:r>
            <w:proofErr w:type="spellStart"/>
            <w:r w:rsidRPr="008B3372">
              <w:rPr>
                <w:lang w:val="fr-FR"/>
              </w:rPr>
              <w:t>erf</w:t>
            </w:r>
            <w:proofErr w:type="spellEnd"/>
          </w:p>
        </w:tc>
        <w:tc>
          <w:tcPr>
            <w:tcW w:w="4252" w:type="dxa"/>
            <w:shd w:val="clear" w:color="auto" w:fill="D9D9D9" w:themeFill="background1" w:themeFillShade="D9"/>
            <w:vAlign w:val="center"/>
          </w:tcPr>
          <w:p w14:paraId="528A4FBA" w14:textId="014EFEE4" w:rsidR="008F0F80" w:rsidRDefault="008F0F80" w:rsidP="008F0F80">
            <w:pPr>
              <w:jc w:val="center"/>
            </w:pPr>
            <w:r>
              <w:t>R7</w:t>
            </w:r>
          </w:p>
          <w:p w14:paraId="1F2185AA" w14:textId="22AF8FBD" w:rsidR="008F0F80" w:rsidRDefault="00803F29" w:rsidP="008F0F80">
            <w:pPr>
              <w:jc w:val="center"/>
            </w:pPr>
            <w:r>
              <w:rPr>
                <w:noProof/>
              </w:rPr>
              <w:drawing>
                <wp:inline distT="0" distB="0" distL="0" distR="0" wp14:anchorId="5ACF8AFB" wp14:editId="1E214D85">
                  <wp:extent cx="1260000" cy="839956"/>
                  <wp:effectExtent l="0" t="0" r="0" b="0"/>
                  <wp:docPr id="14744136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260000" cy="839956"/>
                          </a:xfrm>
                          <a:prstGeom prst="rect">
                            <a:avLst/>
                          </a:prstGeom>
                          <a:noFill/>
                          <a:ln>
                            <a:noFill/>
                          </a:ln>
                        </pic:spPr>
                      </pic:pic>
                    </a:graphicData>
                  </a:graphic>
                </wp:inline>
              </w:drawing>
            </w:r>
          </w:p>
        </w:tc>
        <w:tc>
          <w:tcPr>
            <w:tcW w:w="2693" w:type="dxa"/>
            <w:shd w:val="clear" w:color="auto" w:fill="D9D9D9" w:themeFill="background1" w:themeFillShade="D9"/>
            <w:vAlign w:val="center"/>
          </w:tcPr>
          <w:p w14:paraId="376709AE" w14:textId="1A672AB3" w:rsidR="008F0F80" w:rsidRPr="00442927" w:rsidRDefault="008F0F80" w:rsidP="008F0F80">
            <w:pPr>
              <w:jc w:val="center"/>
              <w:rPr>
                <w:lang w:val="fr-FR"/>
              </w:rPr>
            </w:pPr>
            <w:r w:rsidRPr="00442927">
              <w:rPr>
                <w:lang w:val="fr-FR"/>
              </w:rPr>
              <w:t>fin d’une zone de rencontre</w:t>
            </w:r>
          </w:p>
        </w:tc>
      </w:tr>
      <w:tr w:rsidR="00CD0932" w:rsidRPr="007F4E4D" w14:paraId="0656C890" w14:textId="70076D81" w:rsidTr="00DD3FD4">
        <w:trPr>
          <w:cantSplit/>
        </w:trPr>
        <w:tc>
          <w:tcPr>
            <w:tcW w:w="2693" w:type="dxa"/>
            <w:shd w:val="clear" w:color="auto" w:fill="D9D9D9" w:themeFill="background1" w:themeFillShade="D9"/>
            <w:vAlign w:val="center"/>
          </w:tcPr>
          <w:p w14:paraId="12330DD5" w14:textId="79C0C961" w:rsidR="008F0F80" w:rsidRDefault="008F0F80" w:rsidP="008F0F80">
            <w:pPr>
              <w:jc w:val="center"/>
            </w:pPr>
            <w:r>
              <w:lastRenderedPageBreak/>
              <w:t>begin van een weg of van wegen voorbehouden voor het verkeer van de aangeduide weggebruikers</w:t>
            </w:r>
            <w:r w:rsidR="00A25063">
              <w:t xml:space="preserve"> (voorbeelden)</w:t>
            </w:r>
          </w:p>
          <w:p w14:paraId="4BA67214" w14:textId="77777777" w:rsidR="008F0F80" w:rsidRDefault="008F0F80" w:rsidP="008F0F80">
            <w:pPr>
              <w:jc w:val="center"/>
            </w:pPr>
          </w:p>
          <w:p w14:paraId="4B7350F7" w14:textId="77777777" w:rsidR="008F0F80" w:rsidRDefault="008F0F80" w:rsidP="008F0F80">
            <w:pPr>
              <w:jc w:val="center"/>
            </w:pPr>
            <w:r>
              <w:t>Het verkeersbord kan aangepast zijn volgens de categorieën van weggebruikers. Op dit bord zijn ten minste 2 categorieën van weggebruikers aangeduid.</w:t>
            </w:r>
          </w:p>
          <w:p w14:paraId="21F5FC8F" w14:textId="77777777" w:rsidR="008F0F80" w:rsidRDefault="008F0F80" w:rsidP="008F0F80">
            <w:pPr>
              <w:jc w:val="center"/>
            </w:pPr>
          </w:p>
          <w:p w14:paraId="62FD8538" w14:textId="3658D56B" w:rsidR="008F0F80" w:rsidRDefault="008F0F80" w:rsidP="008F0F80">
            <w:pPr>
              <w:jc w:val="center"/>
            </w:pPr>
            <w:r>
              <w:t xml:space="preserve">De maximale snelheid die er geldt, kan </w:t>
            </w:r>
            <w:r w:rsidR="00AE48FC" w:rsidRPr="00AE48FC">
              <w:t xml:space="preserve">als aanwijzing </w:t>
            </w:r>
            <w:r>
              <w:t>rechtsonder op het verkeersbord aangeduid zijn.</w:t>
            </w:r>
          </w:p>
        </w:tc>
        <w:tc>
          <w:tcPr>
            <w:tcW w:w="4252" w:type="dxa"/>
            <w:shd w:val="clear" w:color="auto" w:fill="D9D9D9" w:themeFill="background1" w:themeFillShade="D9"/>
            <w:vAlign w:val="center"/>
          </w:tcPr>
          <w:p w14:paraId="3044D5EC" w14:textId="51E1EAE7" w:rsidR="008F0F80" w:rsidRDefault="008F0F80" w:rsidP="008F0F80">
            <w:pPr>
              <w:jc w:val="center"/>
            </w:pPr>
            <w:r>
              <w:t>R9</w:t>
            </w:r>
          </w:p>
          <w:p w14:paraId="055A3549" w14:textId="2C1AC40D" w:rsidR="008F0F80" w:rsidRDefault="00953F7C" w:rsidP="008F0F80">
            <w:pPr>
              <w:jc w:val="center"/>
            </w:pPr>
            <w:r>
              <w:rPr>
                <w:noProof/>
              </w:rPr>
              <w:drawing>
                <wp:inline distT="0" distB="0" distL="0" distR="0" wp14:anchorId="2D2994AB" wp14:editId="3C947EC2">
                  <wp:extent cx="864000" cy="1152000"/>
                  <wp:effectExtent l="0" t="0" r="0" b="0"/>
                  <wp:docPr id="11307825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r w:rsidR="009A40DC">
              <w:t xml:space="preserve">  </w:t>
            </w:r>
            <w:r w:rsidR="009A40DC">
              <w:rPr>
                <w:noProof/>
              </w:rPr>
              <w:drawing>
                <wp:inline distT="0" distB="0" distL="0" distR="0" wp14:anchorId="1A73DBF7" wp14:editId="1A0ACCEE">
                  <wp:extent cx="864000" cy="1152000"/>
                  <wp:effectExtent l="0" t="0" r="0" b="0"/>
                  <wp:docPr id="14602125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p w14:paraId="3F67FD27" w14:textId="7777DAF5" w:rsidR="008F0F80" w:rsidRDefault="00520693" w:rsidP="008F0F80">
            <w:pPr>
              <w:jc w:val="center"/>
            </w:pPr>
            <w:r>
              <w:rPr>
                <w:noProof/>
              </w:rPr>
              <w:drawing>
                <wp:inline distT="0" distB="0" distL="0" distR="0" wp14:anchorId="6303FD46" wp14:editId="4BED2CEA">
                  <wp:extent cx="864000" cy="1152000"/>
                  <wp:effectExtent l="0" t="0" r="0" b="0"/>
                  <wp:docPr id="15945841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r>
              <w:t xml:space="preserve">  </w:t>
            </w:r>
            <w:r>
              <w:rPr>
                <w:noProof/>
              </w:rPr>
              <w:drawing>
                <wp:inline distT="0" distB="0" distL="0" distR="0" wp14:anchorId="52BD6D95" wp14:editId="78B1C2BA">
                  <wp:extent cx="864000" cy="1152000"/>
                  <wp:effectExtent l="0" t="0" r="0" b="0"/>
                  <wp:docPr id="9475615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0474FE8C" w14:textId="43A29EEF" w:rsidR="008F0F80" w:rsidRPr="002651F8" w:rsidRDefault="008F0F80" w:rsidP="008F0F80">
            <w:pPr>
              <w:jc w:val="center"/>
              <w:rPr>
                <w:lang w:val="fr-FR"/>
              </w:rPr>
            </w:pPr>
            <w:r w:rsidRPr="002651F8">
              <w:rPr>
                <w:lang w:val="fr-FR"/>
              </w:rPr>
              <w:t>début d’un chemin réservé ou des chemins réservés à la circulation des usagers indiqués</w:t>
            </w:r>
            <w:r w:rsidR="00A25063">
              <w:rPr>
                <w:lang w:val="fr-FR"/>
              </w:rPr>
              <w:t xml:space="preserve"> (exemples)</w:t>
            </w:r>
          </w:p>
          <w:p w14:paraId="1755E43A" w14:textId="77777777" w:rsidR="008F0F80" w:rsidRPr="002651F8" w:rsidRDefault="008F0F80" w:rsidP="008F0F80">
            <w:pPr>
              <w:jc w:val="center"/>
              <w:rPr>
                <w:lang w:val="fr-FR"/>
              </w:rPr>
            </w:pPr>
          </w:p>
          <w:p w14:paraId="552154B8" w14:textId="5307E0A4" w:rsidR="008F0F80" w:rsidRPr="002651F8" w:rsidRDefault="008F0F80" w:rsidP="008F0F80">
            <w:pPr>
              <w:jc w:val="center"/>
              <w:rPr>
                <w:lang w:val="fr-FR"/>
              </w:rPr>
            </w:pPr>
            <w:r w:rsidRPr="002651F8">
              <w:rPr>
                <w:lang w:val="fr-FR"/>
              </w:rPr>
              <w:t>Le signal peut être adapté en fonction des catégories d’usagers admises à y circuler. Sur ce signal au moins deux catégories d’usagers sont indiqués.</w:t>
            </w:r>
          </w:p>
          <w:p w14:paraId="7ABBF3E7" w14:textId="77777777" w:rsidR="008F0F80" w:rsidRPr="002651F8" w:rsidRDefault="008F0F80" w:rsidP="008F0F80">
            <w:pPr>
              <w:jc w:val="center"/>
              <w:rPr>
                <w:lang w:val="fr-FR"/>
              </w:rPr>
            </w:pPr>
          </w:p>
          <w:p w14:paraId="6800DC28" w14:textId="44574696" w:rsidR="008F0F80" w:rsidRPr="002651F8" w:rsidRDefault="008F0F80" w:rsidP="008F0F80">
            <w:pPr>
              <w:jc w:val="center"/>
              <w:rPr>
                <w:lang w:val="fr-FR"/>
              </w:rPr>
            </w:pPr>
            <w:r w:rsidRPr="002651F8">
              <w:rPr>
                <w:lang w:val="fr-FR"/>
              </w:rPr>
              <w:t xml:space="preserve">La vitesse maximale qui s’y applique peut être indiquée </w:t>
            </w:r>
            <w:r w:rsidR="004F65D6" w:rsidRPr="004F65D6">
              <w:rPr>
                <w:lang w:val="fr-FR"/>
              </w:rPr>
              <w:t xml:space="preserve">à titre informatif </w:t>
            </w:r>
            <w:r w:rsidRPr="002651F8">
              <w:rPr>
                <w:lang w:val="fr-FR"/>
              </w:rPr>
              <w:t>sur le signal, en bas à droite.</w:t>
            </w:r>
          </w:p>
        </w:tc>
      </w:tr>
      <w:tr w:rsidR="00CD0932" w:rsidRPr="007F4E4D" w14:paraId="237C1A0F" w14:textId="07F3497A" w:rsidTr="00DD3FD4">
        <w:trPr>
          <w:cantSplit/>
        </w:trPr>
        <w:tc>
          <w:tcPr>
            <w:tcW w:w="2693" w:type="dxa"/>
            <w:shd w:val="clear" w:color="auto" w:fill="D9D9D9" w:themeFill="background1" w:themeFillShade="D9"/>
            <w:vAlign w:val="center"/>
          </w:tcPr>
          <w:p w14:paraId="2CA27B8A" w14:textId="6F1BB903" w:rsidR="008F0F80" w:rsidRDefault="008F0F80" w:rsidP="008F0F80">
            <w:pPr>
              <w:jc w:val="center"/>
            </w:pPr>
            <w:r w:rsidRPr="00AC7F84">
              <w:t>einde van een weg of van wegen voorbehouden voor het verkeer van de aangeduide weggebruikers</w:t>
            </w:r>
            <w:r w:rsidR="00A25063">
              <w:t xml:space="preserve"> (voorbeelden)</w:t>
            </w:r>
          </w:p>
        </w:tc>
        <w:tc>
          <w:tcPr>
            <w:tcW w:w="4252" w:type="dxa"/>
            <w:shd w:val="clear" w:color="auto" w:fill="D9D9D9" w:themeFill="background1" w:themeFillShade="D9"/>
            <w:vAlign w:val="center"/>
          </w:tcPr>
          <w:p w14:paraId="64654E5E" w14:textId="37C21B6A" w:rsidR="008F0F80" w:rsidRDefault="008F0F80" w:rsidP="008F0F80">
            <w:pPr>
              <w:jc w:val="center"/>
            </w:pPr>
            <w:r>
              <w:t>R11</w:t>
            </w:r>
          </w:p>
          <w:p w14:paraId="2F0E8DAE" w14:textId="596E82E1" w:rsidR="008F0F80" w:rsidRDefault="00711664" w:rsidP="008F0F80">
            <w:pPr>
              <w:jc w:val="center"/>
            </w:pPr>
            <w:r>
              <w:rPr>
                <w:noProof/>
              </w:rPr>
              <w:drawing>
                <wp:inline distT="0" distB="0" distL="0" distR="0" wp14:anchorId="19850E53" wp14:editId="208336C8">
                  <wp:extent cx="864000" cy="1152000"/>
                  <wp:effectExtent l="0" t="0" r="0" b="0"/>
                  <wp:docPr id="1622357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r>
              <w:rPr>
                <w:noProof/>
              </w:rPr>
              <w:drawing>
                <wp:inline distT="0" distB="0" distL="0" distR="0" wp14:anchorId="64D96C13" wp14:editId="0413F171">
                  <wp:extent cx="864000" cy="1152000"/>
                  <wp:effectExtent l="0" t="0" r="0" b="0"/>
                  <wp:docPr id="4373926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r>
              <w:rPr>
                <w:noProof/>
              </w:rPr>
              <w:drawing>
                <wp:inline distT="0" distB="0" distL="0" distR="0" wp14:anchorId="0C223C0B" wp14:editId="18662A1F">
                  <wp:extent cx="864000" cy="1152000"/>
                  <wp:effectExtent l="0" t="0" r="0" b="0"/>
                  <wp:docPr id="6019914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B567064" w14:textId="36C39396" w:rsidR="008F0F80" w:rsidRPr="00EF39BC" w:rsidRDefault="008F0F80" w:rsidP="008F0F80">
            <w:pPr>
              <w:jc w:val="center"/>
              <w:rPr>
                <w:lang w:val="fr-FR"/>
              </w:rPr>
            </w:pPr>
            <w:r w:rsidRPr="00EF39BC">
              <w:rPr>
                <w:lang w:val="fr-FR"/>
              </w:rPr>
              <w:t>fin d’un chemin réservé ou des chemins réservés à la circulation des usagers indiqués</w:t>
            </w:r>
            <w:r w:rsidR="00A25063">
              <w:rPr>
                <w:lang w:val="fr-FR"/>
              </w:rPr>
              <w:t xml:space="preserve"> (exemples)</w:t>
            </w:r>
          </w:p>
        </w:tc>
      </w:tr>
      <w:tr w:rsidR="00CD0932" w:rsidRPr="007F4E4D" w14:paraId="6F87065A" w14:textId="5958832D" w:rsidTr="00DD3FD4">
        <w:trPr>
          <w:cantSplit/>
        </w:trPr>
        <w:tc>
          <w:tcPr>
            <w:tcW w:w="2693" w:type="dxa"/>
            <w:shd w:val="clear" w:color="auto" w:fill="D9D9D9" w:themeFill="background1" w:themeFillShade="D9"/>
            <w:vAlign w:val="center"/>
          </w:tcPr>
          <w:p w14:paraId="7C78E75A" w14:textId="77777777" w:rsidR="008F0F80" w:rsidRDefault="008F0F80" w:rsidP="008F0F80">
            <w:pPr>
              <w:jc w:val="center"/>
            </w:pPr>
            <w:r w:rsidRPr="00554A83">
              <w:t>begin van een niet verplicht fietspad</w:t>
            </w:r>
          </w:p>
          <w:p w14:paraId="384FD8A5" w14:textId="77777777" w:rsidR="007F6DB2" w:rsidRDefault="007F6DB2" w:rsidP="008F0F80">
            <w:pPr>
              <w:jc w:val="center"/>
            </w:pPr>
          </w:p>
          <w:p w14:paraId="702D1E3D" w14:textId="51B6401D" w:rsidR="007F6DB2" w:rsidRDefault="007F6DB2" w:rsidP="008F0F80">
            <w:pPr>
              <w:jc w:val="center"/>
            </w:pPr>
            <w:r w:rsidRPr="007F6DB2">
              <w:t xml:space="preserve">De bijzondere voorschriften gelden tot </w:t>
            </w:r>
            <w:r w:rsidR="00EC030D">
              <w:t xml:space="preserve">en met </w:t>
            </w:r>
            <w:r w:rsidRPr="007F6DB2">
              <w:t>het volgend kruispunt.</w:t>
            </w:r>
          </w:p>
        </w:tc>
        <w:tc>
          <w:tcPr>
            <w:tcW w:w="4252" w:type="dxa"/>
            <w:shd w:val="clear" w:color="auto" w:fill="D9D9D9" w:themeFill="background1" w:themeFillShade="D9"/>
            <w:vAlign w:val="center"/>
          </w:tcPr>
          <w:p w14:paraId="3BDCC248" w14:textId="00AC61B5" w:rsidR="008F0F80" w:rsidRDefault="008F0F80" w:rsidP="008F0F80">
            <w:pPr>
              <w:jc w:val="center"/>
            </w:pPr>
            <w:r>
              <w:t>R12</w:t>
            </w:r>
          </w:p>
          <w:p w14:paraId="0F2DEA6D" w14:textId="73A89AA9" w:rsidR="008F0F80" w:rsidRDefault="007B24E0" w:rsidP="008F0F80">
            <w:pPr>
              <w:jc w:val="center"/>
            </w:pPr>
            <w:r>
              <w:rPr>
                <w:noProof/>
              </w:rPr>
              <w:drawing>
                <wp:inline distT="0" distB="0" distL="0" distR="0" wp14:anchorId="41829EF3" wp14:editId="4A266AFF">
                  <wp:extent cx="864000" cy="1152000"/>
                  <wp:effectExtent l="0" t="0" r="0" b="0"/>
                  <wp:docPr id="12952391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60D5411E" w14:textId="42BC3D3C" w:rsidR="008F0F80" w:rsidRDefault="008F0F80" w:rsidP="008F0F80">
            <w:pPr>
              <w:jc w:val="center"/>
              <w:rPr>
                <w:lang w:val="fr-FR"/>
              </w:rPr>
            </w:pPr>
            <w:r w:rsidRPr="006203B6">
              <w:rPr>
                <w:lang w:val="fr-FR"/>
              </w:rPr>
              <w:t>début d’une piste cyclable non obligatoire</w:t>
            </w:r>
          </w:p>
          <w:p w14:paraId="44E9D690" w14:textId="77777777" w:rsidR="00D26457" w:rsidRDefault="00D26457" w:rsidP="008F0F80">
            <w:pPr>
              <w:jc w:val="center"/>
              <w:rPr>
                <w:lang w:val="fr-FR"/>
              </w:rPr>
            </w:pPr>
          </w:p>
          <w:p w14:paraId="33AD4B70" w14:textId="6BB43807" w:rsidR="00D26457" w:rsidRPr="006203B6" w:rsidRDefault="00D26457" w:rsidP="008F0F80">
            <w:pPr>
              <w:jc w:val="center"/>
              <w:rPr>
                <w:lang w:val="fr-FR"/>
              </w:rPr>
            </w:pPr>
            <w:r w:rsidRPr="00D26457">
              <w:rPr>
                <w:lang w:val="fr-FR"/>
              </w:rPr>
              <w:t>La règlementation particulière vaut jusqu’au prochain carrefour</w:t>
            </w:r>
            <w:r w:rsidR="00EC030D">
              <w:rPr>
                <w:lang w:val="fr-FR"/>
              </w:rPr>
              <w:t xml:space="preserve"> inclus</w:t>
            </w:r>
            <w:r w:rsidRPr="00D26457">
              <w:rPr>
                <w:lang w:val="fr-FR"/>
              </w:rPr>
              <w:t>.</w:t>
            </w:r>
          </w:p>
        </w:tc>
      </w:tr>
      <w:tr w:rsidR="00CD0932" w:rsidRPr="007F4E4D" w14:paraId="535521C1" w14:textId="255EC3FC" w:rsidTr="00DD3FD4">
        <w:trPr>
          <w:cantSplit/>
        </w:trPr>
        <w:tc>
          <w:tcPr>
            <w:tcW w:w="2693" w:type="dxa"/>
            <w:shd w:val="clear" w:color="auto" w:fill="D9D9D9" w:themeFill="background1" w:themeFillShade="D9"/>
            <w:vAlign w:val="center"/>
          </w:tcPr>
          <w:p w14:paraId="1FA5BB13" w14:textId="5A5BEEB1" w:rsidR="008F0F80" w:rsidRDefault="008F0F80" w:rsidP="008F0F80">
            <w:pPr>
              <w:jc w:val="center"/>
            </w:pPr>
            <w:r w:rsidRPr="00CB1933">
              <w:t>einde van een niet verplicht fietspad</w:t>
            </w:r>
          </w:p>
        </w:tc>
        <w:tc>
          <w:tcPr>
            <w:tcW w:w="4252" w:type="dxa"/>
            <w:shd w:val="clear" w:color="auto" w:fill="D9D9D9" w:themeFill="background1" w:themeFillShade="D9"/>
            <w:vAlign w:val="center"/>
          </w:tcPr>
          <w:p w14:paraId="4781CE7E" w14:textId="4AD9C6A0" w:rsidR="008F0F80" w:rsidRDefault="008F0F80" w:rsidP="008F0F80">
            <w:pPr>
              <w:jc w:val="center"/>
            </w:pPr>
            <w:r>
              <w:t>R13</w:t>
            </w:r>
          </w:p>
          <w:p w14:paraId="5C9B77F0" w14:textId="0BEFFA5D" w:rsidR="008F0F80" w:rsidRDefault="00741545" w:rsidP="008F0F80">
            <w:pPr>
              <w:jc w:val="center"/>
            </w:pPr>
            <w:r>
              <w:rPr>
                <w:noProof/>
              </w:rPr>
              <w:drawing>
                <wp:inline distT="0" distB="0" distL="0" distR="0" wp14:anchorId="6CAFC40D" wp14:editId="7B71804C">
                  <wp:extent cx="864000" cy="1152000"/>
                  <wp:effectExtent l="0" t="0" r="0" b="0"/>
                  <wp:docPr id="887472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F914EFF" w14:textId="328024AE" w:rsidR="008F0F80" w:rsidRPr="00B9016D" w:rsidRDefault="008F0F80" w:rsidP="008F0F80">
            <w:pPr>
              <w:jc w:val="center"/>
              <w:rPr>
                <w:lang w:val="fr-FR"/>
              </w:rPr>
            </w:pPr>
            <w:r w:rsidRPr="00B9016D">
              <w:rPr>
                <w:lang w:val="fr-FR"/>
              </w:rPr>
              <w:t>fin d’une piste cyclable non obligatoire</w:t>
            </w:r>
          </w:p>
        </w:tc>
      </w:tr>
      <w:tr w:rsidR="00CD0932" w:rsidRPr="007F4E4D" w14:paraId="4598DE44" w14:textId="5ACA845A" w:rsidTr="00DD3FD4">
        <w:trPr>
          <w:cantSplit/>
        </w:trPr>
        <w:tc>
          <w:tcPr>
            <w:tcW w:w="2693" w:type="dxa"/>
            <w:shd w:val="clear" w:color="auto" w:fill="D9D9D9" w:themeFill="background1" w:themeFillShade="D9"/>
            <w:vAlign w:val="center"/>
          </w:tcPr>
          <w:p w14:paraId="5E85C4EA" w14:textId="6BDFF5FB" w:rsidR="008F0F80" w:rsidRDefault="008F0F80" w:rsidP="008F0F80">
            <w:pPr>
              <w:jc w:val="center"/>
            </w:pPr>
            <w:r>
              <w:lastRenderedPageBreak/>
              <w:t>begin van een voetgangerszone</w:t>
            </w:r>
          </w:p>
          <w:p w14:paraId="4CE02836" w14:textId="77777777" w:rsidR="008F0F80" w:rsidRDefault="008F0F80" w:rsidP="008F0F80">
            <w:pPr>
              <w:jc w:val="center"/>
            </w:pPr>
          </w:p>
          <w:p w14:paraId="2844A468" w14:textId="3445135B" w:rsidR="008F0F80" w:rsidRDefault="0038421C" w:rsidP="008F0F80">
            <w:pPr>
              <w:jc w:val="center"/>
            </w:pPr>
            <w:r w:rsidRPr="0038421C">
              <w:t>De maximale snelheid die er geldt, kan rechtsonder als aanwijzing op het verkeersbord aangeduid zijn</w:t>
            </w:r>
            <w:r w:rsidR="008F0F80">
              <w:t>.</w:t>
            </w:r>
          </w:p>
        </w:tc>
        <w:tc>
          <w:tcPr>
            <w:tcW w:w="4252" w:type="dxa"/>
            <w:shd w:val="clear" w:color="auto" w:fill="D9D9D9" w:themeFill="background1" w:themeFillShade="D9"/>
            <w:vAlign w:val="center"/>
          </w:tcPr>
          <w:p w14:paraId="44BC9B5B" w14:textId="371B2AC5" w:rsidR="008F0F80" w:rsidRDefault="008F0F80" w:rsidP="008F0F80">
            <w:pPr>
              <w:jc w:val="center"/>
            </w:pPr>
            <w:r>
              <w:t>R14</w:t>
            </w:r>
          </w:p>
          <w:p w14:paraId="7A9B97AB" w14:textId="558A06E3" w:rsidR="00154923" w:rsidRDefault="007D04F9" w:rsidP="008F0F80">
            <w:pPr>
              <w:jc w:val="center"/>
            </w:pPr>
            <w:r>
              <w:rPr>
                <w:noProof/>
              </w:rPr>
              <w:drawing>
                <wp:inline distT="0" distB="0" distL="0" distR="0" wp14:anchorId="0B2D280B" wp14:editId="09A48118">
                  <wp:extent cx="864000" cy="1150912"/>
                  <wp:effectExtent l="0" t="0" r="0" b="0"/>
                  <wp:docPr id="11554406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864000" cy="1150912"/>
                          </a:xfrm>
                          <a:prstGeom prst="rect">
                            <a:avLst/>
                          </a:prstGeom>
                          <a:noFill/>
                          <a:ln>
                            <a:noFill/>
                          </a:ln>
                        </pic:spPr>
                      </pic:pic>
                    </a:graphicData>
                  </a:graphic>
                </wp:inline>
              </w:drawing>
            </w:r>
          </w:p>
          <w:p w14:paraId="7D34B7CF" w14:textId="2EFED4AB" w:rsidR="008F0F80" w:rsidRDefault="00154923" w:rsidP="008F0F80">
            <w:pPr>
              <w:jc w:val="center"/>
            </w:pPr>
            <w:r>
              <w:rPr>
                <w:noProof/>
              </w:rPr>
              <w:drawing>
                <wp:inline distT="0" distB="0" distL="0" distR="0" wp14:anchorId="7B9A8A17" wp14:editId="72B07F46">
                  <wp:extent cx="864000" cy="1150912"/>
                  <wp:effectExtent l="0" t="0" r="0" b="0"/>
                  <wp:docPr id="2516153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864000" cy="1150912"/>
                          </a:xfrm>
                          <a:prstGeom prst="rect">
                            <a:avLst/>
                          </a:prstGeom>
                          <a:noFill/>
                          <a:ln>
                            <a:noFill/>
                          </a:ln>
                        </pic:spPr>
                      </pic:pic>
                    </a:graphicData>
                  </a:graphic>
                </wp:inline>
              </w:drawing>
            </w:r>
            <w:r>
              <w:t xml:space="preserve">  </w:t>
            </w:r>
            <w:r w:rsidR="007D04F9">
              <w:rPr>
                <w:noProof/>
              </w:rPr>
              <w:drawing>
                <wp:inline distT="0" distB="0" distL="0" distR="0" wp14:anchorId="6483D20E" wp14:editId="2889A8EA">
                  <wp:extent cx="864000" cy="1150912"/>
                  <wp:effectExtent l="0" t="0" r="0" b="0"/>
                  <wp:docPr id="9970921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864000" cy="1150912"/>
                          </a:xfrm>
                          <a:prstGeom prst="rect">
                            <a:avLst/>
                          </a:prstGeom>
                          <a:noFill/>
                          <a:ln>
                            <a:noFill/>
                          </a:ln>
                        </pic:spPr>
                      </pic:pic>
                    </a:graphicData>
                  </a:graphic>
                </wp:inline>
              </w:drawing>
            </w:r>
          </w:p>
        </w:tc>
        <w:tc>
          <w:tcPr>
            <w:tcW w:w="2693" w:type="dxa"/>
            <w:shd w:val="clear" w:color="auto" w:fill="D9D9D9" w:themeFill="background1" w:themeFillShade="D9"/>
            <w:vAlign w:val="center"/>
          </w:tcPr>
          <w:p w14:paraId="327942F0" w14:textId="037FF971" w:rsidR="008F0F80" w:rsidRPr="00DC694C" w:rsidRDefault="008F0F80" w:rsidP="008F0F80">
            <w:pPr>
              <w:jc w:val="center"/>
              <w:rPr>
                <w:lang w:val="fr-FR"/>
              </w:rPr>
            </w:pPr>
            <w:r w:rsidRPr="00DC694C">
              <w:rPr>
                <w:lang w:val="fr-FR"/>
              </w:rPr>
              <w:t>début d’une zone piétonne</w:t>
            </w:r>
          </w:p>
          <w:p w14:paraId="7109CFE5" w14:textId="77777777" w:rsidR="008F0F80" w:rsidRPr="00DC694C" w:rsidRDefault="008F0F80" w:rsidP="008F0F80">
            <w:pPr>
              <w:jc w:val="center"/>
              <w:rPr>
                <w:lang w:val="fr-FR"/>
              </w:rPr>
            </w:pPr>
          </w:p>
          <w:p w14:paraId="26445B78" w14:textId="15876AFA" w:rsidR="008F0F80" w:rsidRPr="00DC694C" w:rsidRDefault="005C6667" w:rsidP="008F0F80">
            <w:pPr>
              <w:jc w:val="center"/>
              <w:rPr>
                <w:lang w:val="fr-FR"/>
              </w:rPr>
            </w:pPr>
            <w:r w:rsidRPr="005C6667">
              <w:rPr>
                <w:lang w:val="fr-FR"/>
              </w:rPr>
              <w:t>La vitesse maximale qui s’y applique peut être indiquée à titre informatif sur le signal en bas à droite</w:t>
            </w:r>
            <w:r>
              <w:rPr>
                <w:lang w:val="fr-FR"/>
              </w:rPr>
              <w:t>.</w:t>
            </w:r>
          </w:p>
        </w:tc>
      </w:tr>
      <w:tr w:rsidR="00CD0932" w:rsidRPr="00E1687E" w14:paraId="2DD8FB47" w14:textId="3407861A" w:rsidTr="00DD3FD4">
        <w:trPr>
          <w:cantSplit/>
        </w:trPr>
        <w:tc>
          <w:tcPr>
            <w:tcW w:w="2693" w:type="dxa"/>
            <w:shd w:val="clear" w:color="auto" w:fill="D9D9D9" w:themeFill="background1" w:themeFillShade="D9"/>
            <w:vAlign w:val="center"/>
          </w:tcPr>
          <w:p w14:paraId="4771733C" w14:textId="1F1B18CD" w:rsidR="008F0F80" w:rsidRDefault="008F0F80" w:rsidP="008F0F80">
            <w:pPr>
              <w:jc w:val="center"/>
            </w:pPr>
            <w:r w:rsidRPr="00E95940">
              <w:t>einde van een voetgangerszone</w:t>
            </w:r>
          </w:p>
        </w:tc>
        <w:tc>
          <w:tcPr>
            <w:tcW w:w="4252" w:type="dxa"/>
            <w:shd w:val="clear" w:color="auto" w:fill="D9D9D9" w:themeFill="background1" w:themeFillShade="D9"/>
            <w:vAlign w:val="center"/>
          </w:tcPr>
          <w:p w14:paraId="431C6978" w14:textId="2A422AD2" w:rsidR="008F0F80" w:rsidRDefault="008F0F80" w:rsidP="008F0F80">
            <w:pPr>
              <w:jc w:val="center"/>
            </w:pPr>
            <w:r>
              <w:t>R15</w:t>
            </w:r>
          </w:p>
          <w:p w14:paraId="4738728E" w14:textId="648B09B2" w:rsidR="008F0F80" w:rsidRDefault="00154923" w:rsidP="008F0F80">
            <w:pPr>
              <w:jc w:val="center"/>
            </w:pPr>
            <w:r>
              <w:rPr>
                <w:noProof/>
              </w:rPr>
              <w:drawing>
                <wp:inline distT="0" distB="0" distL="0" distR="0" wp14:anchorId="5C706FDE" wp14:editId="4F3F7E4F">
                  <wp:extent cx="864000" cy="1150912"/>
                  <wp:effectExtent l="0" t="0" r="0" b="0"/>
                  <wp:docPr id="5593826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864000" cy="1150912"/>
                          </a:xfrm>
                          <a:prstGeom prst="rect">
                            <a:avLst/>
                          </a:prstGeom>
                          <a:noFill/>
                          <a:ln>
                            <a:noFill/>
                          </a:ln>
                        </pic:spPr>
                      </pic:pic>
                    </a:graphicData>
                  </a:graphic>
                </wp:inline>
              </w:drawing>
            </w:r>
          </w:p>
        </w:tc>
        <w:tc>
          <w:tcPr>
            <w:tcW w:w="2693" w:type="dxa"/>
            <w:shd w:val="clear" w:color="auto" w:fill="D9D9D9" w:themeFill="background1" w:themeFillShade="D9"/>
            <w:vAlign w:val="center"/>
          </w:tcPr>
          <w:p w14:paraId="1FB06917" w14:textId="240DF42A" w:rsidR="008F0F80" w:rsidRDefault="008F0F80" w:rsidP="008F0F80">
            <w:pPr>
              <w:jc w:val="center"/>
            </w:pPr>
            <w:r w:rsidRPr="009253FF">
              <w:t xml:space="preserve">fin </w:t>
            </w:r>
            <w:proofErr w:type="spellStart"/>
            <w:r w:rsidRPr="009253FF">
              <w:t>d’une</w:t>
            </w:r>
            <w:proofErr w:type="spellEnd"/>
            <w:r w:rsidRPr="009253FF">
              <w:t xml:space="preserve"> zone </w:t>
            </w:r>
            <w:proofErr w:type="spellStart"/>
            <w:r w:rsidRPr="009253FF">
              <w:t>piétonne</w:t>
            </w:r>
            <w:proofErr w:type="spellEnd"/>
          </w:p>
        </w:tc>
      </w:tr>
      <w:tr w:rsidR="00CD0932" w:rsidRPr="007F4E4D" w14:paraId="59334C90" w14:textId="1079DAAD" w:rsidTr="00DD3FD4">
        <w:trPr>
          <w:cantSplit/>
        </w:trPr>
        <w:tc>
          <w:tcPr>
            <w:tcW w:w="2693" w:type="dxa"/>
            <w:shd w:val="clear" w:color="auto" w:fill="D9D9D9" w:themeFill="background1" w:themeFillShade="D9"/>
            <w:vAlign w:val="center"/>
          </w:tcPr>
          <w:p w14:paraId="64C50A14" w14:textId="0E8578CE" w:rsidR="008F0F80" w:rsidRDefault="008F0F80" w:rsidP="008F0F80">
            <w:pPr>
              <w:jc w:val="center"/>
            </w:pPr>
            <w:r>
              <w:t>begin van een fietszone</w:t>
            </w:r>
          </w:p>
          <w:p w14:paraId="762090D5" w14:textId="77777777" w:rsidR="008F0F80" w:rsidRDefault="008F0F80" w:rsidP="008F0F80">
            <w:pPr>
              <w:jc w:val="center"/>
            </w:pPr>
          </w:p>
          <w:p w14:paraId="5A6126FA" w14:textId="14FFB496" w:rsidR="008F0F80" w:rsidRDefault="008F0F80" w:rsidP="008F0F80">
            <w:pPr>
              <w:jc w:val="center"/>
            </w:pPr>
            <w:r>
              <w:t>De vermelding “Fietszone” kan bovenaan op het verkeersbord aangeduid zijn.</w:t>
            </w:r>
          </w:p>
          <w:p w14:paraId="5C21185D" w14:textId="77777777" w:rsidR="008F0F80" w:rsidRDefault="008F0F80" w:rsidP="008F0F80">
            <w:pPr>
              <w:jc w:val="center"/>
            </w:pPr>
          </w:p>
          <w:p w14:paraId="757631A6" w14:textId="37028D8E" w:rsidR="008F0F80" w:rsidRDefault="0038421C" w:rsidP="008F0F80">
            <w:pPr>
              <w:jc w:val="center"/>
            </w:pPr>
            <w:r w:rsidRPr="0038421C">
              <w:t>De maximale snelheid die er geldt, kan rechtsonder als aanwijzing op het verkeersbord aangeduid zijn.</w:t>
            </w:r>
          </w:p>
        </w:tc>
        <w:tc>
          <w:tcPr>
            <w:tcW w:w="4252" w:type="dxa"/>
            <w:shd w:val="clear" w:color="auto" w:fill="D9D9D9" w:themeFill="background1" w:themeFillShade="D9"/>
            <w:vAlign w:val="center"/>
          </w:tcPr>
          <w:p w14:paraId="5800D319" w14:textId="72745F3A" w:rsidR="008F0F80" w:rsidRDefault="008F0F80" w:rsidP="008F0F80">
            <w:pPr>
              <w:jc w:val="center"/>
            </w:pPr>
            <w:r>
              <w:t>R17</w:t>
            </w:r>
          </w:p>
          <w:p w14:paraId="7C5164EB" w14:textId="3C940139" w:rsidR="008F0F80" w:rsidRDefault="008F0F80" w:rsidP="008F0F80">
            <w:pPr>
              <w:jc w:val="center"/>
            </w:pPr>
            <w:r>
              <w:rPr>
                <w:noProof/>
              </w:rPr>
              <w:drawing>
                <wp:inline distT="0" distB="0" distL="0" distR="0" wp14:anchorId="3A8787D0" wp14:editId="3CB5DB63">
                  <wp:extent cx="792000" cy="1188508"/>
                  <wp:effectExtent l="0" t="0" r="8255" b="0"/>
                  <wp:docPr id="722" name="Afbeelding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792000" cy="1188508"/>
                          </a:xfrm>
                          <a:prstGeom prst="rect">
                            <a:avLst/>
                          </a:prstGeom>
                          <a:noFill/>
                          <a:ln>
                            <a:noFill/>
                          </a:ln>
                        </pic:spPr>
                      </pic:pic>
                    </a:graphicData>
                  </a:graphic>
                </wp:inline>
              </w:drawing>
            </w:r>
            <w:r>
              <w:t xml:space="preserve">  </w:t>
            </w:r>
            <w:r>
              <w:rPr>
                <w:noProof/>
              </w:rPr>
              <w:drawing>
                <wp:inline distT="0" distB="0" distL="0" distR="0" wp14:anchorId="1063EF6D" wp14:editId="4BAD08F4">
                  <wp:extent cx="792000" cy="1188509"/>
                  <wp:effectExtent l="0" t="0" r="825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792000" cy="1188509"/>
                          </a:xfrm>
                          <a:prstGeom prst="rect">
                            <a:avLst/>
                          </a:prstGeom>
                          <a:noFill/>
                          <a:ln>
                            <a:noFill/>
                          </a:ln>
                        </pic:spPr>
                      </pic:pic>
                    </a:graphicData>
                  </a:graphic>
                </wp:inline>
              </w:drawing>
            </w:r>
          </w:p>
          <w:p w14:paraId="0588035B" w14:textId="58CA17C0" w:rsidR="008F0F80" w:rsidRDefault="008F0F80" w:rsidP="008F0F80">
            <w:pPr>
              <w:jc w:val="center"/>
            </w:pPr>
            <w:r>
              <w:rPr>
                <w:noProof/>
              </w:rPr>
              <w:drawing>
                <wp:inline distT="0" distB="0" distL="0" distR="0" wp14:anchorId="03DF6110" wp14:editId="2465E43D">
                  <wp:extent cx="792000" cy="1188508"/>
                  <wp:effectExtent l="0" t="0" r="8255"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792000" cy="1188508"/>
                          </a:xfrm>
                          <a:prstGeom prst="rect">
                            <a:avLst/>
                          </a:prstGeom>
                          <a:noFill/>
                          <a:ln>
                            <a:noFill/>
                          </a:ln>
                        </pic:spPr>
                      </pic:pic>
                    </a:graphicData>
                  </a:graphic>
                </wp:inline>
              </w:drawing>
            </w:r>
            <w:r>
              <w:t xml:space="preserve">  </w:t>
            </w:r>
            <w:r>
              <w:rPr>
                <w:noProof/>
              </w:rPr>
              <w:drawing>
                <wp:inline distT="0" distB="0" distL="0" distR="0" wp14:anchorId="6F283F34" wp14:editId="251DE4D5">
                  <wp:extent cx="792000" cy="1188508"/>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792000" cy="1188508"/>
                          </a:xfrm>
                          <a:prstGeom prst="rect">
                            <a:avLst/>
                          </a:prstGeom>
                          <a:noFill/>
                          <a:ln>
                            <a:noFill/>
                          </a:ln>
                        </pic:spPr>
                      </pic:pic>
                    </a:graphicData>
                  </a:graphic>
                </wp:inline>
              </w:drawing>
            </w:r>
          </w:p>
        </w:tc>
        <w:tc>
          <w:tcPr>
            <w:tcW w:w="2693" w:type="dxa"/>
            <w:shd w:val="clear" w:color="auto" w:fill="D9D9D9" w:themeFill="background1" w:themeFillShade="D9"/>
            <w:vAlign w:val="center"/>
          </w:tcPr>
          <w:p w14:paraId="16172CDE" w14:textId="6EBC97E5" w:rsidR="008F0F80" w:rsidRPr="009E1A59" w:rsidRDefault="008F0F80" w:rsidP="008F0F80">
            <w:pPr>
              <w:jc w:val="center"/>
              <w:rPr>
                <w:lang w:val="fr-FR"/>
              </w:rPr>
            </w:pPr>
            <w:r w:rsidRPr="009E1A59">
              <w:rPr>
                <w:lang w:val="fr-FR"/>
              </w:rPr>
              <w:t>début d'une zone cyclable</w:t>
            </w:r>
          </w:p>
          <w:p w14:paraId="12210A9B" w14:textId="77777777" w:rsidR="008F0F80" w:rsidRPr="009E1A59" w:rsidRDefault="008F0F80" w:rsidP="008F0F80">
            <w:pPr>
              <w:jc w:val="center"/>
              <w:rPr>
                <w:lang w:val="fr-FR"/>
              </w:rPr>
            </w:pPr>
          </w:p>
          <w:p w14:paraId="18A09A80" w14:textId="37BA90B9" w:rsidR="008F0F80" w:rsidRPr="009E1A59" w:rsidRDefault="008F0F80" w:rsidP="008F0F80">
            <w:pPr>
              <w:jc w:val="center"/>
              <w:rPr>
                <w:lang w:val="fr-FR"/>
              </w:rPr>
            </w:pPr>
            <w:r w:rsidRPr="009E1A59">
              <w:rPr>
                <w:lang w:val="fr-FR"/>
              </w:rPr>
              <w:t>La mention «</w:t>
            </w:r>
            <w:r w:rsidR="00764387">
              <w:rPr>
                <w:lang w:val="fr-FR"/>
              </w:rPr>
              <w:t> </w:t>
            </w:r>
            <w:r w:rsidRPr="009E1A59">
              <w:rPr>
                <w:lang w:val="fr-FR"/>
              </w:rPr>
              <w:t>Zone cyclable</w:t>
            </w:r>
            <w:r w:rsidR="00764387">
              <w:rPr>
                <w:lang w:val="fr-FR"/>
              </w:rPr>
              <w:t> </w:t>
            </w:r>
            <w:r w:rsidRPr="009E1A59">
              <w:rPr>
                <w:lang w:val="fr-FR"/>
              </w:rPr>
              <w:t>» peut être indiquée sur le dessus du signal.</w:t>
            </w:r>
          </w:p>
          <w:p w14:paraId="6453F132" w14:textId="77777777" w:rsidR="008F0F80" w:rsidRPr="009E1A59" w:rsidRDefault="008F0F80" w:rsidP="008F0F80">
            <w:pPr>
              <w:jc w:val="center"/>
              <w:rPr>
                <w:lang w:val="fr-FR"/>
              </w:rPr>
            </w:pPr>
          </w:p>
          <w:p w14:paraId="2DC6C9A2" w14:textId="13FEE9A3" w:rsidR="008F0F80" w:rsidRPr="009E1A59" w:rsidRDefault="00764387" w:rsidP="008F0F80">
            <w:pPr>
              <w:jc w:val="center"/>
              <w:rPr>
                <w:lang w:val="fr-FR"/>
              </w:rPr>
            </w:pPr>
            <w:r w:rsidRPr="00764387">
              <w:rPr>
                <w:lang w:val="fr-FR"/>
              </w:rPr>
              <w:t>La vitesse maximale qui s’y applique peut être indiquée à titre informatif sur le signal en bas à droite.</w:t>
            </w:r>
          </w:p>
        </w:tc>
      </w:tr>
      <w:tr w:rsidR="00CD0932" w:rsidRPr="00E1687E" w14:paraId="01F88395" w14:textId="4F34D7B3" w:rsidTr="00DD3FD4">
        <w:trPr>
          <w:cantSplit/>
        </w:trPr>
        <w:tc>
          <w:tcPr>
            <w:tcW w:w="2693" w:type="dxa"/>
            <w:shd w:val="clear" w:color="auto" w:fill="D9D9D9" w:themeFill="background1" w:themeFillShade="D9"/>
            <w:vAlign w:val="center"/>
          </w:tcPr>
          <w:p w14:paraId="56E61DD2" w14:textId="21FB59EC" w:rsidR="008F0F80" w:rsidRPr="009E1A59" w:rsidRDefault="008F0F80" w:rsidP="008F0F80">
            <w:pPr>
              <w:jc w:val="center"/>
              <w:rPr>
                <w:lang w:val="fr-FR"/>
              </w:rPr>
            </w:pPr>
            <w:proofErr w:type="spellStart"/>
            <w:r w:rsidRPr="00096CB2">
              <w:rPr>
                <w:lang w:val="fr-FR"/>
              </w:rPr>
              <w:t>einde</w:t>
            </w:r>
            <w:proofErr w:type="spellEnd"/>
            <w:r w:rsidRPr="00096CB2">
              <w:rPr>
                <w:lang w:val="fr-FR"/>
              </w:rPr>
              <w:t xml:space="preserve"> van </w:t>
            </w:r>
            <w:proofErr w:type="spellStart"/>
            <w:r w:rsidRPr="00096CB2">
              <w:rPr>
                <w:lang w:val="fr-FR"/>
              </w:rPr>
              <w:t>een</w:t>
            </w:r>
            <w:proofErr w:type="spellEnd"/>
            <w:r w:rsidRPr="00096CB2">
              <w:rPr>
                <w:lang w:val="fr-FR"/>
              </w:rPr>
              <w:t xml:space="preserve"> </w:t>
            </w:r>
            <w:proofErr w:type="spellStart"/>
            <w:r w:rsidRPr="00096CB2">
              <w:rPr>
                <w:lang w:val="fr-FR"/>
              </w:rPr>
              <w:t>fietszone</w:t>
            </w:r>
            <w:proofErr w:type="spellEnd"/>
          </w:p>
        </w:tc>
        <w:tc>
          <w:tcPr>
            <w:tcW w:w="4252" w:type="dxa"/>
            <w:shd w:val="clear" w:color="auto" w:fill="D9D9D9" w:themeFill="background1" w:themeFillShade="D9"/>
            <w:vAlign w:val="center"/>
          </w:tcPr>
          <w:p w14:paraId="5177F908" w14:textId="6498D9BD" w:rsidR="008F0F80" w:rsidRDefault="008F0F80" w:rsidP="008F0F80">
            <w:pPr>
              <w:jc w:val="center"/>
            </w:pPr>
            <w:r>
              <w:t>R19</w:t>
            </w:r>
          </w:p>
          <w:p w14:paraId="291933EA" w14:textId="68E5C964" w:rsidR="008F0F80" w:rsidRDefault="008F0F80" w:rsidP="008F0F80">
            <w:pPr>
              <w:jc w:val="center"/>
            </w:pPr>
            <w:r>
              <w:rPr>
                <w:noProof/>
              </w:rPr>
              <w:drawing>
                <wp:inline distT="0" distB="0" distL="0" distR="0" wp14:anchorId="3AD2003C" wp14:editId="1300CF2D">
                  <wp:extent cx="792000" cy="1188508"/>
                  <wp:effectExtent l="0" t="0" r="825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792000" cy="1188508"/>
                          </a:xfrm>
                          <a:prstGeom prst="rect">
                            <a:avLst/>
                          </a:prstGeom>
                          <a:noFill/>
                          <a:ln>
                            <a:noFill/>
                          </a:ln>
                        </pic:spPr>
                      </pic:pic>
                    </a:graphicData>
                  </a:graphic>
                </wp:inline>
              </w:drawing>
            </w:r>
            <w:r w:rsidR="00F44AF1">
              <w:t xml:space="preserve">  </w:t>
            </w:r>
            <w:r>
              <w:rPr>
                <w:noProof/>
              </w:rPr>
              <w:drawing>
                <wp:inline distT="0" distB="0" distL="0" distR="0" wp14:anchorId="002E7DC8" wp14:editId="4E153ED7">
                  <wp:extent cx="792000" cy="1188509"/>
                  <wp:effectExtent l="0" t="0" r="825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792000" cy="1188509"/>
                          </a:xfrm>
                          <a:prstGeom prst="rect">
                            <a:avLst/>
                          </a:prstGeom>
                          <a:noFill/>
                          <a:ln>
                            <a:noFill/>
                          </a:ln>
                        </pic:spPr>
                      </pic:pic>
                    </a:graphicData>
                  </a:graphic>
                </wp:inline>
              </w:drawing>
            </w:r>
          </w:p>
        </w:tc>
        <w:tc>
          <w:tcPr>
            <w:tcW w:w="2693" w:type="dxa"/>
            <w:shd w:val="clear" w:color="auto" w:fill="D9D9D9" w:themeFill="background1" w:themeFillShade="D9"/>
            <w:vAlign w:val="center"/>
          </w:tcPr>
          <w:p w14:paraId="3943D2A8" w14:textId="55619B7D" w:rsidR="008F0F80" w:rsidRDefault="008F0F80" w:rsidP="008F0F80">
            <w:pPr>
              <w:jc w:val="center"/>
            </w:pPr>
            <w:r w:rsidRPr="00644571">
              <w:t xml:space="preserve">fin </w:t>
            </w:r>
            <w:proofErr w:type="spellStart"/>
            <w:r w:rsidRPr="00644571">
              <w:t>d'une</w:t>
            </w:r>
            <w:proofErr w:type="spellEnd"/>
            <w:r w:rsidRPr="00644571">
              <w:t xml:space="preserve"> zone </w:t>
            </w:r>
            <w:proofErr w:type="spellStart"/>
            <w:r w:rsidRPr="00644571">
              <w:t>cyclable</w:t>
            </w:r>
            <w:proofErr w:type="spellEnd"/>
          </w:p>
        </w:tc>
      </w:tr>
      <w:tr w:rsidR="00CD0932" w:rsidRPr="007F4E4D" w14:paraId="09D008A5" w14:textId="678CB035" w:rsidTr="00DD3FD4">
        <w:trPr>
          <w:cantSplit/>
        </w:trPr>
        <w:tc>
          <w:tcPr>
            <w:tcW w:w="2693" w:type="dxa"/>
            <w:shd w:val="clear" w:color="auto" w:fill="D9D9D9" w:themeFill="background1" w:themeFillShade="D9"/>
            <w:vAlign w:val="center"/>
          </w:tcPr>
          <w:p w14:paraId="3746153C" w14:textId="241E1F40" w:rsidR="008F0F80" w:rsidRDefault="008F0F80" w:rsidP="008F0F80">
            <w:pPr>
              <w:jc w:val="center"/>
            </w:pPr>
            <w:r>
              <w:lastRenderedPageBreak/>
              <w:t>begin van een luchthavengebied</w:t>
            </w:r>
          </w:p>
          <w:p w14:paraId="16A967B4" w14:textId="77777777" w:rsidR="008F0F80" w:rsidRDefault="008F0F80" w:rsidP="008F0F80">
            <w:pPr>
              <w:jc w:val="center"/>
            </w:pPr>
          </w:p>
          <w:p w14:paraId="563409AD" w14:textId="14250B9C" w:rsidR="008F0F80" w:rsidRDefault="0038421C" w:rsidP="008F0F80">
            <w:pPr>
              <w:jc w:val="center"/>
            </w:pPr>
            <w:r w:rsidRPr="0038421C">
              <w:t>De maximale snelheid die er geldt, kan rechtsonder als aanwijzing op het verkeersbord aangeduid zijn.</w:t>
            </w:r>
          </w:p>
        </w:tc>
        <w:tc>
          <w:tcPr>
            <w:tcW w:w="4252" w:type="dxa"/>
            <w:shd w:val="clear" w:color="auto" w:fill="D9D9D9" w:themeFill="background1" w:themeFillShade="D9"/>
            <w:vAlign w:val="center"/>
          </w:tcPr>
          <w:p w14:paraId="4551DD81" w14:textId="5505AFBF" w:rsidR="008F0F80" w:rsidRDefault="008F0F80" w:rsidP="008F0F80">
            <w:pPr>
              <w:jc w:val="center"/>
            </w:pPr>
            <w:r>
              <w:t>R21</w:t>
            </w:r>
          </w:p>
          <w:p w14:paraId="0F28ECBA" w14:textId="3A937D47" w:rsidR="008F0F80" w:rsidRDefault="00BC557D" w:rsidP="008F0F80">
            <w:pPr>
              <w:jc w:val="center"/>
            </w:pPr>
            <w:r>
              <w:rPr>
                <w:noProof/>
              </w:rPr>
              <w:drawing>
                <wp:inline distT="0" distB="0" distL="0" distR="0" wp14:anchorId="62233F62" wp14:editId="29635243">
                  <wp:extent cx="864000" cy="1150912"/>
                  <wp:effectExtent l="0" t="0" r="0" b="0"/>
                  <wp:docPr id="4939201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864000" cy="1150912"/>
                          </a:xfrm>
                          <a:prstGeom prst="rect">
                            <a:avLst/>
                          </a:prstGeom>
                          <a:noFill/>
                          <a:ln>
                            <a:noFill/>
                          </a:ln>
                        </pic:spPr>
                      </pic:pic>
                    </a:graphicData>
                  </a:graphic>
                </wp:inline>
              </w:drawing>
            </w:r>
          </w:p>
          <w:p w14:paraId="70AB8017" w14:textId="3FE04BBC" w:rsidR="00C543D3" w:rsidRDefault="004C1D47" w:rsidP="008F0F80">
            <w:pPr>
              <w:jc w:val="center"/>
            </w:pPr>
            <w:r>
              <w:rPr>
                <w:noProof/>
              </w:rPr>
              <w:drawing>
                <wp:inline distT="0" distB="0" distL="0" distR="0" wp14:anchorId="1F38EDBE" wp14:editId="1CBE8289">
                  <wp:extent cx="864000" cy="1150912"/>
                  <wp:effectExtent l="0" t="0" r="0" b="0"/>
                  <wp:docPr id="4945455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864000" cy="1150912"/>
                          </a:xfrm>
                          <a:prstGeom prst="rect">
                            <a:avLst/>
                          </a:prstGeom>
                          <a:noFill/>
                          <a:ln>
                            <a:noFill/>
                          </a:ln>
                        </pic:spPr>
                      </pic:pic>
                    </a:graphicData>
                  </a:graphic>
                </wp:inline>
              </w:drawing>
            </w:r>
            <w:r w:rsidR="00C543D3">
              <w:t xml:space="preserve">  </w:t>
            </w:r>
            <w:r>
              <w:rPr>
                <w:noProof/>
              </w:rPr>
              <w:drawing>
                <wp:inline distT="0" distB="0" distL="0" distR="0" wp14:anchorId="66681558" wp14:editId="0DAA2257">
                  <wp:extent cx="864000" cy="1150912"/>
                  <wp:effectExtent l="0" t="0" r="0" b="0"/>
                  <wp:docPr id="177822759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864000" cy="1150912"/>
                          </a:xfrm>
                          <a:prstGeom prst="rect">
                            <a:avLst/>
                          </a:prstGeom>
                          <a:noFill/>
                          <a:ln>
                            <a:noFill/>
                          </a:ln>
                        </pic:spPr>
                      </pic:pic>
                    </a:graphicData>
                  </a:graphic>
                </wp:inline>
              </w:drawing>
            </w:r>
          </w:p>
        </w:tc>
        <w:tc>
          <w:tcPr>
            <w:tcW w:w="2693" w:type="dxa"/>
            <w:shd w:val="clear" w:color="auto" w:fill="D9D9D9" w:themeFill="background1" w:themeFillShade="D9"/>
            <w:vAlign w:val="center"/>
          </w:tcPr>
          <w:p w14:paraId="26FDE65F" w14:textId="58BCFCAC" w:rsidR="008F0F80" w:rsidRPr="00070767" w:rsidRDefault="008F0F80" w:rsidP="008F0F80">
            <w:pPr>
              <w:jc w:val="center"/>
              <w:rPr>
                <w:lang w:val="fr-FR"/>
              </w:rPr>
            </w:pPr>
            <w:r w:rsidRPr="00070767">
              <w:rPr>
                <w:lang w:val="fr-FR"/>
              </w:rPr>
              <w:t>début d’une zone aéroportuaire</w:t>
            </w:r>
          </w:p>
          <w:p w14:paraId="757B864D" w14:textId="77777777" w:rsidR="008F0F80" w:rsidRPr="00070767" w:rsidRDefault="008F0F80" w:rsidP="008F0F80">
            <w:pPr>
              <w:jc w:val="center"/>
              <w:rPr>
                <w:lang w:val="fr-FR"/>
              </w:rPr>
            </w:pPr>
          </w:p>
          <w:p w14:paraId="1B50D1F3" w14:textId="730D9BEC" w:rsidR="008F0F80" w:rsidRPr="00070767" w:rsidRDefault="00764387" w:rsidP="008F0F80">
            <w:pPr>
              <w:jc w:val="center"/>
              <w:rPr>
                <w:lang w:val="fr-FR"/>
              </w:rPr>
            </w:pPr>
            <w:r w:rsidRPr="00764387">
              <w:rPr>
                <w:lang w:val="fr-FR"/>
              </w:rPr>
              <w:t>La vitesse maximale qui s’y applique peut être indiquée à titre informatif sur le signal en bas à droite.</w:t>
            </w:r>
          </w:p>
        </w:tc>
      </w:tr>
      <w:tr w:rsidR="00CD0932" w14:paraId="4E4A1091" w14:textId="339F30EA" w:rsidTr="00DD3FD4">
        <w:trPr>
          <w:cantSplit/>
        </w:trPr>
        <w:tc>
          <w:tcPr>
            <w:tcW w:w="2693" w:type="dxa"/>
            <w:shd w:val="clear" w:color="auto" w:fill="D9D9D9" w:themeFill="background1" w:themeFillShade="D9"/>
            <w:vAlign w:val="center"/>
          </w:tcPr>
          <w:p w14:paraId="24A10581" w14:textId="42B81CDF" w:rsidR="008F0F80" w:rsidRDefault="008F0F80" w:rsidP="008F0F80">
            <w:pPr>
              <w:jc w:val="center"/>
            </w:pPr>
            <w:r w:rsidRPr="00341498">
              <w:t>einde van een luchthavengebied</w:t>
            </w:r>
          </w:p>
        </w:tc>
        <w:tc>
          <w:tcPr>
            <w:tcW w:w="4252" w:type="dxa"/>
            <w:shd w:val="clear" w:color="auto" w:fill="D9D9D9" w:themeFill="background1" w:themeFillShade="D9"/>
            <w:vAlign w:val="center"/>
          </w:tcPr>
          <w:p w14:paraId="0CE861B5" w14:textId="0A6A21D8" w:rsidR="008F0F80" w:rsidRDefault="008F0F80" w:rsidP="008F0F80">
            <w:pPr>
              <w:jc w:val="center"/>
            </w:pPr>
            <w:r>
              <w:t>R23</w:t>
            </w:r>
          </w:p>
          <w:p w14:paraId="49F92655" w14:textId="65EA910A" w:rsidR="008F0F80" w:rsidRDefault="00BC557D" w:rsidP="008F0F80">
            <w:pPr>
              <w:jc w:val="center"/>
            </w:pPr>
            <w:r>
              <w:rPr>
                <w:noProof/>
              </w:rPr>
              <w:drawing>
                <wp:inline distT="0" distB="0" distL="0" distR="0" wp14:anchorId="7233BAF0" wp14:editId="3C91EB1E">
                  <wp:extent cx="864000" cy="1150912"/>
                  <wp:effectExtent l="0" t="0" r="0" b="0"/>
                  <wp:docPr id="20063824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864000" cy="1150912"/>
                          </a:xfrm>
                          <a:prstGeom prst="rect">
                            <a:avLst/>
                          </a:prstGeom>
                          <a:noFill/>
                          <a:ln>
                            <a:noFill/>
                          </a:ln>
                        </pic:spPr>
                      </pic:pic>
                    </a:graphicData>
                  </a:graphic>
                </wp:inline>
              </w:drawing>
            </w:r>
          </w:p>
        </w:tc>
        <w:tc>
          <w:tcPr>
            <w:tcW w:w="2693" w:type="dxa"/>
            <w:shd w:val="clear" w:color="auto" w:fill="D9D9D9" w:themeFill="background1" w:themeFillShade="D9"/>
            <w:vAlign w:val="center"/>
          </w:tcPr>
          <w:p w14:paraId="7D244CD5" w14:textId="502E6DD8" w:rsidR="008F0F80" w:rsidRDefault="008F0F80" w:rsidP="008F0F80">
            <w:pPr>
              <w:jc w:val="center"/>
            </w:pPr>
            <w:r w:rsidRPr="000E0770">
              <w:t xml:space="preserve">fin </w:t>
            </w:r>
            <w:proofErr w:type="spellStart"/>
            <w:r w:rsidRPr="000E0770">
              <w:t>d’une</w:t>
            </w:r>
            <w:proofErr w:type="spellEnd"/>
            <w:r w:rsidRPr="000E0770">
              <w:t xml:space="preserve"> zone </w:t>
            </w:r>
            <w:proofErr w:type="spellStart"/>
            <w:r w:rsidRPr="000E0770">
              <w:t>aéroportuaire</w:t>
            </w:r>
            <w:proofErr w:type="spellEnd"/>
          </w:p>
        </w:tc>
      </w:tr>
      <w:tr w:rsidR="00CD0932" w:rsidRPr="007F4E4D" w14:paraId="3CDE1414" w14:textId="52FBD3DE" w:rsidTr="00DD3FD4">
        <w:trPr>
          <w:cantSplit/>
        </w:trPr>
        <w:tc>
          <w:tcPr>
            <w:tcW w:w="2693" w:type="dxa"/>
            <w:shd w:val="clear" w:color="auto" w:fill="D9D9D9" w:themeFill="background1" w:themeFillShade="D9"/>
            <w:vAlign w:val="center"/>
          </w:tcPr>
          <w:p w14:paraId="52A73CB3" w14:textId="77777777" w:rsidR="008F0F80" w:rsidRDefault="008F0F80" w:rsidP="008F0F80">
            <w:pPr>
              <w:jc w:val="center"/>
            </w:pPr>
            <w:r>
              <w:t>begin van een bebouwde kom (voorbeelden)</w:t>
            </w:r>
          </w:p>
          <w:p w14:paraId="74D07BC9" w14:textId="77777777" w:rsidR="008F0F80" w:rsidRDefault="008F0F80" w:rsidP="008F0F80">
            <w:pPr>
              <w:jc w:val="center"/>
            </w:pPr>
          </w:p>
          <w:p w14:paraId="7D29C946" w14:textId="77777777" w:rsidR="008F0F80" w:rsidRDefault="008F0F80" w:rsidP="008F0F80">
            <w:pPr>
              <w:jc w:val="center"/>
            </w:pPr>
            <w:r>
              <w:t>De naam van de bebouwde kom kan, bovenaan in het midden, op het verkeersbord aangeduid zijn.</w:t>
            </w:r>
          </w:p>
          <w:p w14:paraId="471B7AFD" w14:textId="77777777" w:rsidR="008F0F80" w:rsidRDefault="008F0F80" w:rsidP="008F0F80">
            <w:pPr>
              <w:jc w:val="center"/>
            </w:pPr>
          </w:p>
          <w:p w14:paraId="18EADFC7" w14:textId="305BA3B0" w:rsidR="008F0F80" w:rsidRDefault="0038421C" w:rsidP="008F0F80">
            <w:pPr>
              <w:jc w:val="center"/>
            </w:pPr>
            <w:r w:rsidRPr="0038421C">
              <w:t>De maximale snelheid die er geldt, kan rechtsonder als aanwijzing op het verkeersbord aangeduid zijn.</w:t>
            </w:r>
          </w:p>
        </w:tc>
        <w:tc>
          <w:tcPr>
            <w:tcW w:w="4252" w:type="dxa"/>
            <w:shd w:val="clear" w:color="auto" w:fill="D9D9D9" w:themeFill="background1" w:themeFillShade="D9"/>
            <w:vAlign w:val="center"/>
          </w:tcPr>
          <w:p w14:paraId="2888598E" w14:textId="6AE61CC7" w:rsidR="008F0F80" w:rsidRDefault="008F0F80" w:rsidP="008F0F80">
            <w:pPr>
              <w:jc w:val="center"/>
            </w:pPr>
            <w:r>
              <w:t>R25</w:t>
            </w:r>
          </w:p>
          <w:p w14:paraId="6817AC2C" w14:textId="2F32A91D" w:rsidR="008F0F80" w:rsidRDefault="00F0422F" w:rsidP="008F0F80">
            <w:pPr>
              <w:jc w:val="center"/>
            </w:pPr>
            <w:r>
              <w:rPr>
                <w:noProof/>
              </w:rPr>
              <w:drawing>
                <wp:inline distT="0" distB="0" distL="0" distR="0" wp14:anchorId="0B913F2B" wp14:editId="4754B246">
                  <wp:extent cx="1260000" cy="840000"/>
                  <wp:effectExtent l="0" t="0" r="0" b="0"/>
                  <wp:docPr id="1477250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60000" cy="840000"/>
                          </a:xfrm>
                          <a:prstGeom prst="rect">
                            <a:avLst/>
                          </a:prstGeom>
                          <a:noFill/>
                          <a:ln>
                            <a:noFill/>
                          </a:ln>
                        </pic:spPr>
                      </pic:pic>
                    </a:graphicData>
                  </a:graphic>
                </wp:inline>
              </w:drawing>
            </w:r>
            <w:r w:rsidR="007D6C3B">
              <w:t xml:space="preserve">  </w:t>
            </w:r>
            <w:r w:rsidR="007D6C3B">
              <w:rPr>
                <w:noProof/>
              </w:rPr>
              <w:drawing>
                <wp:inline distT="0" distB="0" distL="0" distR="0" wp14:anchorId="7CAA3748" wp14:editId="323C181D">
                  <wp:extent cx="1260000" cy="840000"/>
                  <wp:effectExtent l="0" t="0" r="0" b="0"/>
                  <wp:docPr id="3342879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260000" cy="840000"/>
                          </a:xfrm>
                          <a:prstGeom prst="rect">
                            <a:avLst/>
                          </a:prstGeom>
                          <a:noFill/>
                          <a:ln>
                            <a:noFill/>
                          </a:ln>
                        </pic:spPr>
                      </pic:pic>
                    </a:graphicData>
                  </a:graphic>
                </wp:inline>
              </w:drawing>
            </w:r>
          </w:p>
          <w:p w14:paraId="11E064D2" w14:textId="2D2301A1" w:rsidR="008F0F80" w:rsidRDefault="00DF4F3D" w:rsidP="007D6C3B">
            <w:pPr>
              <w:jc w:val="center"/>
            </w:pPr>
            <w:r>
              <w:rPr>
                <w:noProof/>
              </w:rPr>
              <w:drawing>
                <wp:inline distT="0" distB="0" distL="0" distR="0" wp14:anchorId="507EDDAD" wp14:editId="267A74B3">
                  <wp:extent cx="864000" cy="1152000"/>
                  <wp:effectExtent l="0" t="0" r="0" b="0"/>
                  <wp:docPr id="6162243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r>
              <w:t xml:space="preserve">  </w:t>
            </w:r>
            <w:r>
              <w:rPr>
                <w:noProof/>
              </w:rPr>
              <w:drawing>
                <wp:inline distT="0" distB="0" distL="0" distR="0" wp14:anchorId="7BD100BE" wp14:editId="3DB71888">
                  <wp:extent cx="864000" cy="1152000"/>
                  <wp:effectExtent l="0" t="0" r="0" b="0"/>
                  <wp:docPr id="10525303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D3248C7" w14:textId="77777777" w:rsidR="008F0F80" w:rsidRPr="004B5B3C" w:rsidRDefault="008F0F80" w:rsidP="008F0F80">
            <w:pPr>
              <w:jc w:val="center"/>
              <w:rPr>
                <w:lang w:val="fr-FR"/>
              </w:rPr>
            </w:pPr>
            <w:r w:rsidRPr="004B5B3C">
              <w:rPr>
                <w:lang w:val="fr-FR"/>
              </w:rPr>
              <w:t>début d’une agglomération</w:t>
            </w:r>
            <w:r>
              <w:rPr>
                <w:lang w:val="fr-FR"/>
              </w:rPr>
              <w:t xml:space="preserve"> </w:t>
            </w:r>
            <w:r w:rsidRPr="00D779E2">
              <w:rPr>
                <w:lang w:val="fr-FR"/>
              </w:rPr>
              <w:t>(exemples)</w:t>
            </w:r>
          </w:p>
          <w:p w14:paraId="0D1EF302" w14:textId="77777777" w:rsidR="008F0F80" w:rsidRPr="004B5B3C" w:rsidRDefault="008F0F80" w:rsidP="008F0F80">
            <w:pPr>
              <w:jc w:val="center"/>
              <w:rPr>
                <w:lang w:val="fr-FR"/>
              </w:rPr>
            </w:pPr>
          </w:p>
          <w:p w14:paraId="775D38D0" w14:textId="77777777" w:rsidR="008F0F80" w:rsidRPr="004B5B3C" w:rsidRDefault="008F0F80" w:rsidP="008F0F80">
            <w:pPr>
              <w:jc w:val="center"/>
              <w:rPr>
                <w:lang w:val="fr-FR"/>
              </w:rPr>
            </w:pPr>
            <w:r w:rsidRPr="004B5B3C">
              <w:rPr>
                <w:lang w:val="fr-FR"/>
              </w:rPr>
              <w:t>Le nom de l’agglomération peut être indiqué sur le signal, en haut au milieu.</w:t>
            </w:r>
          </w:p>
          <w:p w14:paraId="4E598064" w14:textId="77777777" w:rsidR="008F0F80" w:rsidRPr="004B5B3C" w:rsidRDefault="008F0F80" w:rsidP="008F0F80">
            <w:pPr>
              <w:jc w:val="center"/>
              <w:rPr>
                <w:lang w:val="fr-FR"/>
              </w:rPr>
            </w:pPr>
          </w:p>
          <w:p w14:paraId="21FBC09F" w14:textId="373F73A0" w:rsidR="008F0F80" w:rsidRPr="00D779E2" w:rsidRDefault="00764387" w:rsidP="008F0F80">
            <w:pPr>
              <w:jc w:val="center"/>
              <w:rPr>
                <w:lang w:val="fr-FR"/>
              </w:rPr>
            </w:pPr>
            <w:r w:rsidRPr="00764387">
              <w:rPr>
                <w:lang w:val="fr-FR"/>
              </w:rPr>
              <w:t>La vitesse maximale qui s’y applique peut être indiquée à titre informatif sur le signal en bas à droite.</w:t>
            </w:r>
          </w:p>
        </w:tc>
      </w:tr>
      <w:tr w:rsidR="00CD0932" w14:paraId="5C80531A" w14:textId="5D00701A" w:rsidTr="00DD3FD4">
        <w:trPr>
          <w:cantSplit/>
        </w:trPr>
        <w:tc>
          <w:tcPr>
            <w:tcW w:w="2693" w:type="dxa"/>
            <w:shd w:val="clear" w:color="auto" w:fill="D9D9D9" w:themeFill="background1" w:themeFillShade="D9"/>
            <w:vAlign w:val="center"/>
          </w:tcPr>
          <w:p w14:paraId="739E5484" w14:textId="4166DA89" w:rsidR="008F0F80" w:rsidRDefault="008F0F80" w:rsidP="008F0F80">
            <w:pPr>
              <w:jc w:val="center"/>
            </w:pPr>
            <w:r w:rsidRPr="00C77199">
              <w:t>einde van een bebouwde kom</w:t>
            </w:r>
            <w:r>
              <w:t xml:space="preserve"> (voorbeelden)</w:t>
            </w:r>
          </w:p>
        </w:tc>
        <w:tc>
          <w:tcPr>
            <w:tcW w:w="4252" w:type="dxa"/>
            <w:shd w:val="clear" w:color="auto" w:fill="D9D9D9" w:themeFill="background1" w:themeFillShade="D9"/>
            <w:vAlign w:val="center"/>
          </w:tcPr>
          <w:p w14:paraId="3009BB4A" w14:textId="77777777" w:rsidR="008F0F80" w:rsidRDefault="008F0F80" w:rsidP="008F0F80">
            <w:pPr>
              <w:jc w:val="center"/>
            </w:pPr>
            <w:r>
              <w:t>R27</w:t>
            </w:r>
          </w:p>
          <w:p w14:paraId="1AE85650" w14:textId="675C16BA" w:rsidR="006310D4" w:rsidRDefault="004C297B" w:rsidP="008F0F80">
            <w:pPr>
              <w:jc w:val="center"/>
            </w:pPr>
            <w:r>
              <w:rPr>
                <w:noProof/>
              </w:rPr>
              <w:drawing>
                <wp:inline distT="0" distB="0" distL="0" distR="0" wp14:anchorId="34EA5A47" wp14:editId="2C366F56">
                  <wp:extent cx="1260000" cy="840000"/>
                  <wp:effectExtent l="0" t="0" r="0" b="0"/>
                  <wp:docPr id="13106039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60000" cy="840000"/>
                          </a:xfrm>
                          <a:prstGeom prst="rect">
                            <a:avLst/>
                          </a:prstGeom>
                          <a:noFill/>
                          <a:ln>
                            <a:noFill/>
                          </a:ln>
                        </pic:spPr>
                      </pic:pic>
                    </a:graphicData>
                  </a:graphic>
                </wp:inline>
              </w:drawing>
            </w:r>
            <w:r w:rsidR="00257925">
              <w:t xml:space="preserve">  </w:t>
            </w:r>
            <w:r w:rsidR="006310D4">
              <w:rPr>
                <w:noProof/>
              </w:rPr>
              <w:drawing>
                <wp:inline distT="0" distB="0" distL="0" distR="0" wp14:anchorId="2820121F" wp14:editId="57B8397E">
                  <wp:extent cx="1260000" cy="840000"/>
                  <wp:effectExtent l="0" t="0" r="0" b="0"/>
                  <wp:docPr id="923294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260000" cy="840000"/>
                          </a:xfrm>
                          <a:prstGeom prst="rect">
                            <a:avLst/>
                          </a:prstGeom>
                          <a:noFill/>
                          <a:ln>
                            <a:noFill/>
                          </a:ln>
                        </pic:spPr>
                      </pic:pic>
                    </a:graphicData>
                  </a:graphic>
                </wp:inline>
              </w:drawing>
            </w:r>
          </w:p>
          <w:p w14:paraId="255FBF2A" w14:textId="0FE65976" w:rsidR="008F0F80" w:rsidRDefault="00717900" w:rsidP="008F0F80">
            <w:pPr>
              <w:jc w:val="center"/>
            </w:pPr>
            <w:r>
              <w:rPr>
                <w:noProof/>
              </w:rPr>
              <w:drawing>
                <wp:inline distT="0" distB="0" distL="0" distR="0" wp14:anchorId="325C149C" wp14:editId="57DC4AA8">
                  <wp:extent cx="864000" cy="1152000"/>
                  <wp:effectExtent l="0" t="0" r="0" b="0"/>
                  <wp:docPr id="20956082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r w:rsidR="00257925">
              <w:t xml:space="preserve">  </w:t>
            </w:r>
            <w:r>
              <w:rPr>
                <w:noProof/>
              </w:rPr>
              <w:drawing>
                <wp:inline distT="0" distB="0" distL="0" distR="0" wp14:anchorId="0B6C0812" wp14:editId="5DDBFE55">
                  <wp:extent cx="864000" cy="1152000"/>
                  <wp:effectExtent l="0" t="0" r="0" b="0"/>
                  <wp:docPr id="7811874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4D982D6" w14:textId="5E3754D0" w:rsidR="008F0F80" w:rsidRDefault="008F0F80" w:rsidP="008F0F80">
            <w:pPr>
              <w:jc w:val="center"/>
            </w:pPr>
            <w:r w:rsidRPr="009D4FF2">
              <w:t xml:space="preserve">fin </w:t>
            </w:r>
            <w:proofErr w:type="spellStart"/>
            <w:r w:rsidRPr="009D4FF2">
              <w:t>d’une</w:t>
            </w:r>
            <w:proofErr w:type="spellEnd"/>
            <w:r w:rsidRPr="009D4FF2">
              <w:t xml:space="preserve"> </w:t>
            </w:r>
            <w:proofErr w:type="spellStart"/>
            <w:r w:rsidRPr="009D4FF2">
              <w:t>agglomération</w:t>
            </w:r>
            <w:proofErr w:type="spellEnd"/>
            <w:r>
              <w:t xml:space="preserve"> (</w:t>
            </w:r>
            <w:proofErr w:type="spellStart"/>
            <w:r w:rsidRPr="00DA2B37">
              <w:t>exemples</w:t>
            </w:r>
            <w:proofErr w:type="spellEnd"/>
            <w:r>
              <w:t>)</w:t>
            </w:r>
          </w:p>
        </w:tc>
      </w:tr>
      <w:tr w:rsidR="00CD0932" w14:paraId="0D67CA8E" w14:textId="7F5914D1" w:rsidTr="00DD3FD4">
        <w:trPr>
          <w:cantSplit/>
        </w:trPr>
        <w:tc>
          <w:tcPr>
            <w:tcW w:w="2693" w:type="dxa"/>
            <w:shd w:val="clear" w:color="auto" w:fill="D9D9D9" w:themeFill="background1" w:themeFillShade="D9"/>
            <w:vAlign w:val="center"/>
          </w:tcPr>
          <w:p w14:paraId="715A998A" w14:textId="04CD9173" w:rsidR="008F0F80" w:rsidRDefault="008F0F80" w:rsidP="008F0F80">
            <w:pPr>
              <w:jc w:val="center"/>
            </w:pPr>
            <w:r w:rsidRPr="002461CC">
              <w:lastRenderedPageBreak/>
              <w:t>begin van een autosnelweg</w:t>
            </w:r>
          </w:p>
        </w:tc>
        <w:tc>
          <w:tcPr>
            <w:tcW w:w="4252" w:type="dxa"/>
            <w:shd w:val="clear" w:color="auto" w:fill="D9D9D9" w:themeFill="background1" w:themeFillShade="D9"/>
            <w:vAlign w:val="center"/>
          </w:tcPr>
          <w:p w14:paraId="52C3479A" w14:textId="225D538A" w:rsidR="008F0F80" w:rsidRDefault="008F0F80" w:rsidP="008F0F80">
            <w:pPr>
              <w:jc w:val="center"/>
            </w:pPr>
            <w:r>
              <w:t>R29</w:t>
            </w:r>
          </w:p>
          <w:p w14:paraId="289EBCD5" w14:textId="5AF9FDD5" w:rsidR="008F0F80" w:rsidRDefault="00776396" w:rsidP="008F0F80">
            <w:pPr>
              <w:jc w:val="center"/>
            </w:pPr>
            <w:r>
              <w:rPr>
                <w:noProof/>
              </w:rPr>
              <w:drawing>
                <wp:inline distT="0" distB="0" distL="0" distR="0" wp14:anchorId="438BBCFB" wp14:editId="4F9F4FF5">
                  <wp:extent cx="864000" cy="1152000"/>
                  <wp:effectExtent l="0" t="0" r="0" b="0"/>
                  <wp:docPr id="6446622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62218" name=""/>
                          <pic:cNvPicPr/>
                        </pic:nvPicPr>
                        <pic:blipFill>
                          <a:blip r:embed="rId371">
                            <a:extLst>
                              <a:ext uri="{96DAC541-7B7A-43D3-8B79-37D633B846F1}">
                                <asvg:svgBlip xmlns:asvg="http://schemas.microsoft.com/office/drawing/2016/SVG/main" r:embed="rId372"/>
                              </a:ext>
                            </a:extLst>
                          </a:blip>
                          <a:stretch>
                            <a:fillRect/>
                          </a:stretch>
                        </pic:blipFill>
                        <pic:spPr>
                          <a:xfrm>
                            <a:off x="0" y="0"/>
                            <a:ext cx="864000" cy="1152000"/>
                          </a:xfrm>
                          <a:prstGeom prst="rect">
                            <a:avLst/>
                          </a:prstGeom>
                        </pic:spPr>
                      </pic:pic>
                    </a:graphicData>
                  </a:graphic>
                </wp:inline>
              </w:drawing>
            </w:r>
          </w:p>
        </w:tc>
        <w:tc>
          <w:tcPr>
            <w:tcW w:w="2693" w:type="dxa"/>
            <w:shd w:val="clear" w:color="auto" w:fill="D9D9D9" w:themeFill="background1" w:themeFillShade="D9"/>
            <w:vAlign w:val="center"/>
          </w:tcPr>
          <w:p w14:paraId="178085A6" w14:textId="45624A46" w:rsidR="008F0F80" w:rsidRDefault="008F0F80" w:rsidP="008F0F80">
            <w:pPr>
              <w:jc w:val="center"/>
            </w:pPr>
            <w:proofErr w:type="spellStart"/>
            <w:r w:rsidRPr="002C1549">
              <w:t>début</w:t>
            </w:r>
            <w:proofErr w:type="spellEnd"/>
            <w:r w:rsidRPr="002C1549">
              <w:t xml:space="preserve"> </w:t>
            </w:r>
            <w:proofErr w:type="spellStart"/>
            <w:r w:rsidRPr="002C1549">
              <w:t>d’une</w:t>
            </w:r>
            <w:proofErr w:type="spellEnd"/>
            <w:r w:rsidRPr="002C1549">
              <w:t xml:space="preserve"> autoroute</w:t>
            </w:r>
          </w:p>
        </w:tc>
      </w:tr>
      <w:tr w:rsidR="00CD0932" w14:paraId="6D472631" w14:textId="22DE6F87" w:rsidTr="00DD3FD4">
        <w:trPr>
          <w:cantSplit/>
        </w:trPr>
        <w:tc>
          <w:tcPr>
            <w:tcW w:w="2693" w:type="dxa"/>
            <w:shd w:val="clear" w:color="auto" w:fill="D9D9D9" w:themeFill="background1" w:themeFillShade="D9"/>
            <w:vAlign w:val="center"/>
          </w:tcPr>
          <w:p w14:paraId="73B2BB99" w14:textId="56AFE1E3" w:rsidR="008F0F80" w:rsidRDefault="008F0F80" w:rsidP="008F0F80">
            <w:pPr>
              <w:jc w:val="center"/>
            </w:pPr>
            <w:r w:rsidRPr="000C77DD">
              <w:t>einde van een autosnelweg</w:t>
            </w:r>
          </w:p>
        </w:tc>
        <w:tc>
          <w:tcPr>
            <w:tcW w:w="4252" w:type="dxa"/>
            <w:shd w:val="clear" w:color="auto" w:fill="D9D9D9" w:themeFill="background1" w:themeFillShade="D9"/>
            <w:vAlign w:val="center"/>
          </w:tcPr>
          <w:p w14:paraId="61D257AA" w14:textId="199E947A" w:rsidR="008F0F80" w:rsidRDefault="008F0F80" w:rsidP="008F0F80">
            <w:pPr>
              <w:jc w:val="center"/>
            </w:pPr>
            <w:r>
              <w:t>R31</w:t>
            </w:r>
          </w:p>
          <w:p w14:paraId="5D7A09CB" w14:textId="2F63456F" w:rsidR="008F0F80" w:rsidRDefault="00776396" w:rsidP="008F0F80">
            <w:pPr>
              <w:jc w:val="center"/>
            </w:pPr>
            <w:r>
              <w:rPr>
                <w:noProof/>
              </w:rPr>
              <w:drawing>
                <wp:inline distT="0" distB="0" distL="0" distR="0" wp14:anchorId="0E6B8E71" wp14:editId="66016F66">
                  <wp:extent cx="864000" cy="1152000"/>
                  <wp:effectExtent l="0" t="0" r="0" b="0"/>
                  <wp:docPr id="7955845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84517" name=""/>
                          <pic:cNvPicPr/>
                        </pic:nvPicPr>
                        <pic:blipFill>
                          <a:blip r:embed="rId373">
                            <a:extLst>
                              <a:ext uri="{96DAC541-7B7A-43D3-8B79-37D633B846F1}">
                                <asvg:svgBlip xmlns:asvg="http://schemas.microsoft.com/office/drawing/2016/SVG/main" r:embed="rId374"/>
                              </a:ext>
                            </a:extLst>
                          </a:blip>
                          <a:stretch>
                            <a:fillRect/>
                          </a:stretch>
                        </pic:blipFill>
                        <pic:spPr>
                          <a:xfrm>
                            <a:off x="0" y="0"/>
                            <a:ext cx="864000" cy="1152000"/>
                          </a:xfrm>
                          <a:prstGeom prst="rect">
                            <a:avLst/>
                          </a:prstGeom>
                        </pic:spPr>
                      </pic:pic>
                    </a:graphicData>
                  </a:graphic>
                </wp:inline>
              </w:drawing>
            </w:r>
          </w:p>
        </w:tc>
        <w:tc>
          <w:tcPr>
            <w:tcW w:w="2693" w:type="dxa"/>
            <w:shd w:val="clear" w:color="auto" w:fill="D9D9D9" w:themeFill="background1" w:themeFillShade="D9"/>
            <w:vAlign w:val="center"/>
          </w:tcPr>
          <w:p w14:paraId="4A6961AA" w14:textId="66C84661" w:rsidR="008F0F80" w:rsidRDefault="008F0F80" w:rsidP="008F0F80">
            <w:pPr>
              <w:jc w:val="center"/>
            </w:pPr>
            <w:r w:rsidRPr="0071766C">
              <w:t xml:space="preserve">fin </w:t>
            </w:r>
            <w:proofErr w:type="spellStart"/>
            <w:r w:rsidRPr="0071766C">
              <w:t>d’une</w:t>
            </w:r>
            <w:proofErr w:type="spellEnd"/>
            <w:r w:rsidRPr="0071766C">
              <w:t xml:space="preserve"> autoroute</w:t>
            </w:r>
          </w:p>
        </w:tc>
      </w:tr>
      <w:tr w:rsidR="00CD0932" w:rsidRPr="007F4E4D" w14:paraId="6ED0BF71" w14:textId="48ECD22F" w:rsidTr="00DD3FD4">
        <w:trPr>
          <w:cantSplit/>
        </w:trPr>
        <w:tc>
          <w:tcPr>
            <w:tcW w:w="2693" w:type="dxa"/>
            <w:shd w:val="clear" w:color="auto" w:fill="D9D9D9" w:themeFill="background1" w:themeFillShade="D9"/>
            <w:vAlign w:val="center"/>
          </w:tcPr>
          <w:p w14:paraId="306F2C70" w14:textId="77777777" w:rsidR="008F0F80" w:rsidRDefault="008F0F80" w:rsidP="008F0F80">
            <w:pPr>
              <w:jc w:val="center"/>
            </w:pPr>
            <w:r w:rsidRPr="00487470">
              <w:t>begin van een autoweg</w:t>
            </w:r>
          </w:p>
          <w:p w14:paraId="483DE3A8" w14:textId="77777777" w:rsidR="008C4C22" w:rsidRDefault="008C4C22" w:rsidP="008F0F80">
            <w:pPr>
              <w:jc w:val="center"/>
            </w:pPr>
          </w:p>
          <w:p w14:paraId="694BAF5C" w14:textId="65783834" w:rsidR="008C4C22" w:rsidRDefault="008C4C22" w:rsidP="008F0F80">
            <w:pPr>
              <w:jc w:val="center"/>
            </w:pPr>
            <w:r w:rsidRPr="008C4C22">
              <w:t>De bijzondere voorschriften gelden tot het volgend kruispunt</w:t>
            </w:r>
            <w:r>
              <w:t>.</w:t>
            </w:r>
          </w:p>
        </w:tc>
        <w:tc>
          <w:tcPr>
            <w:tcW w:w="4252" w:type="dxa"/>
            <w:shd w:val="clear" w:color="auto" w:fill="D9D9D9" w:themeFill="background1" w:themeFillShade="D9"/>
            <w:vAlign w:val="center"/>
          </w:tcPr>
          <w:p w14:paraId="6DBB9DF1" w14:textId="2AFA8EF9" w:rsidR="008F0F80" w:rsidRDefault="008F0F80" w:rsidP="008F0F80">
            <w:pPr>
              <w:jc w:val="center"/>
            </w:pPr>
            <w:r>
              <w:t>R33</w:t>
            </w:r>
          </w:p>
          <w:p w14:paraId="51A720E8" w14:textId="642C924D" w:rsidR="008F0F80" w:rsidRDefault="00776396" w:rsidP="008F0F80">
            <w:pPr>
              <w:jc w:val="center"/>
            </w:pPr>
            <w:r>
              <w:rPr>
                <w:noProof/>
              </w:rPr>
              <w:drawing>
                <wp:inline distT="0" distB="0" distL="0" distR="0" wp14:anchorId="1CF58784" wp14:editId="5B2ED184">
                  <wp:extent cx="864000" cy="1152000"/>
                  <wp:effectExtent l="0" t="0" r="0" b="0"/>
                  <wp:docPr id="16515916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91666" name=""/>
                          <pic:cNvPicPr/>
                        </pic:nvPicPr>
                        <pic:blipFill>
                          <a:blip r:embed="rId375">
                            <a:extLst>
                              <a:ext uri="{96DAC541-7B7A-43D3-8B79-37D633B846F1}">
                                <asvg:svgBlip xmlns:asvg="http://schemas.microsoft.com/office/drawing/2016/SVG/main" r:embed="rId376"/>
                              </a:ext>
                            </a:extLst>
                          </a:blip>
                          <a:stretch>
                            <a:fillRect/>
                          </a:stretch>
                        </pic:blipFill>
                        <pic:spPr>
                          <a:xfrm>
                            <a:off x="0" y="0"/>
                            <a:ext cx="864000" cy="1152000"/>
                          </a:xfrm>
                          <a:prstGeom prst="rect">
                            <a:avLst/>
                          </a:prstGeom>
                        </pic:spPr>
                      </pic:pic>
                    </a:graphicData>
                  </a:graphic>
                </wp:inline>
              </w:drawing>
            </w:r>
          </w:p>
        </w:tc>
        <w:tc>
          <w:tcPr>
            <w:tcW w:w="2693" w:type="dxa"/>
            <w:shd w:val="clear" w:color="auto" w:fill="D9D9D9" w:themeFill="background1" w:themeFillShade="D9"/>
            <w:vAlign w:val="center"/>
          </w:tcPr>
          <w:p w14:paraId="3F0AF7D5" w14:textId="77777777" w:rsidR="008F0F80" w:rsidRDefault="008F0F80" w:rsidP="008F0F80">
            <w:pPr>
              <w:jc w:val="center"/>
              <w:rPr>
                <w:lang w:val="fr-FR"/>
              </w:rPr>
            </w:pPr>
            <w:r w:rsidRPr="00641384">
              <w:rPr>
                <w:lang w:val="fr-FR"/>
              </w:rPr>
              <w:t>début d’une route pour automobiles</w:t>
            </w:r>
          </w:p>
          <w:p w14:paraId="7F2C25EB" w14:textId="77777777" w:rsidR="001D41A5" w:rsidRDefault="001D41A5" w:rsidP="008F0F80">
            <w:pPr>
              <w:jc w:val="center"/>
              <w:rPr>
                <w:lang w:val="fr-FR"/>
              </w:rPr>
            </w:pPr>
          </w:p>
          <w:p w14:paraId="40483894" w14:textId="65037743" w:rsidR="001D41A5" w:rsidRPr="00641384" w:rsidRDefault="001D41A5" w:rsidP="008F0F80">
            <w:pPr>
              <w:jc w:val="center"/>
              <w:rPr>
                <w:lang w:val="fr-FR"/>
              </w:rPr>
            </w:pPr>
            <w:r w:rsidRPr="001D41A5">
              <w:rPr>
                <w:lang w:val="fr-FR"/>
              </w:rPr>
              <w:t>La réglementation particulière vaut jusqu’au prochain carrefour.</w:t>
            </w:r>
          </w:p>
        </w:tc>
      </w:tr>
      <w:tr w:rsidR="00CD0932" w:rsidRPr="007F4E4D" w14:paraId="11A4CC12" w14:textId="488F6054" w:rsidTr="00DD3FD4">
        <w:trPr>
          <w:cantSplit/>
        </w:trPr>
        <w:tc>
          <w:tcPr>
            <w:tcW w:w="2693" w:type="dxa"/>
            <w:shd w:val="clear" w:color="auto" w:fill="D9D9D9" w:themeFill="background1" w:themeFillShade="D9"/>
            <w:vAlign w:val="center"/>
          </w:tcPr>
          <w:p w14:paraId="070CBF5B" w14:textId="06C58504" w:rsidR="008F0F80" w:rsidRDefault="008F0F80" w:rsidP="008F0F80">
            <w:pPr>
              <w:jc w:val="center"/>
            </w:pPr>
            <w:r w:rsidRPr="00C10257">
              <w:t>einde van een autoweg</w:t>
            </w:r>
          </w:p>
        </w:tc>
        <w:tc>
          <w:tcPr>
            <w:tcW w:w="4252" w:type="dxa"/>
            <w:shd w:val="clear" w:color="auto" w:fill="D9D9D9" w:themeFill="background1" w:themeFillShade="D9"/>
            <w:vAlign w:val="center"/>
          </w:tcPr>
          <w:p w14:paraId="594D4AC2" w14:textId="38288F43" w:rsidR="008F0F80" w:rsidRDefault="008F0F80" w:rsidP="008F0F80">
            <w:pPr>
              <w:jc w:val="center"/>
            </w:pPr>
            <w:r>
              <w:t>R35</w:t>
            </w:r>
          </w:p>
          <w:p w14:paraId="0539E64C" w14:textId="565FDBCB" w:rsidR="008F0F80" w:rsidRDefault="00776396" w:rsidP="008F0F80">
            <w:pPr>
              <w:jc w:val="center"/>
            </w:pPr>
            <w:r>
              <w:rPr>
                <w:noProof/>
              </w:rPr>
              <w:drawing>
                <wp:inline distT="0" distB="0" distL="0" distR="0" wp14:anchorId="367FD110" wp14:editId="5699CBAD">
                  <wp:extent cx="864000" cy="1152000"/>
                  <wp:effectExtent l="0" t="0" r="0" b="0"/>
                  <wp:docPr id="21080075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007551" name=""/>
                          <pic:cNvPicPr/>
                        </pic:nvPicPr>
                        <pic:blipFill>
                          <a:blip r:embed="rId377">
                            <a:extLst>
                              <a:ext uri="{96DAC541-7B7A-43D3-8B79-37D633B846F1}">
                                <asvg:svgBlip xmlns:asvg="http://schemas.microsoft.com/office/drawing/2016/SVG/main" r:embed="rId378"/>
                              </a:ext>
                            </a:extLst>
                          </a:blip>
                          <a:stretch>
                            <a:fillRect/>
                          </a:stretch>
                        </pic:blipFill>
                        <pic:spPr>
                          <a:xfrm>
                            <a:off x="0" y="0"/>
                            <a:ext cx="864000" cy="1152000"/>
                          </a:xfrm>
                          <a:prstGeom prst="rect">
                            <a:avLst/>
                          </a:prstGeom>
                        </pic:spPr>
                      </pic:pic>
                    </a:graphicData>
                  </a:graphic>
                </wp:inline>
              </w:drawing>
            </w:r>
          </w:p>
        </w:tc>
        <w:tc>
          <w:tcPr>
            <w:tcW w:w="2693" w:type="dxa"/>
            <w:shd w:val="clear" w:color="auto" w:fill="D9D9D9" w:themeFill="background1" w:themeFillShade="D9"/>
            <w:vAlign w:val="center"/>
          </w:tcPr>
          <w:p w14:paraId="3F6F4856" w14:textId="2D08A2A9" w:rsidR="008F0F80" w:rsidRPr="009D0196" w:rsidRDefault="008F0F80" w:rsidP="008F0F80">
            <w:pPr>
              <w:jc w:val="center"/>
              <w:rPr>
                <w:lang w:val="fr-FR"/>
              </w:rPr>
            </w:pPr>
            <w:r w:rsidRPr="009D0196">
              <w:rPr>
                <w:lang w:val="fr-FR"/>
              </w:rPr>
              <w:t>fin d’une route pour automobiles</w:t>
            </w:r>
          </w:p>
        </w:tc>
      </w:tr>
      <w:tr w:rsidR="00CD0932" w14:paraId="583B64CF" w14:textId="283C5FAF" w:rsidTr="00DD3FD4">
        <w:trPr>
          <w:cantSplit/>
        </w:trPr>
        <w:tc>
          <w:tcPr>
            <w:tcW w:w="2693" w:type="dxa"/>
            <w:shd w:val="clear" w:color="auto" w:fill="D9D9D9" w:themeFill="background1" w:themeFillShade="D9"/>
            <w:vAlign w:val="center"/>
          </w:tcPr>
          <w:p w14:paraId="1D57F5EA" w14:textId="4AFF29EB" w:rsidR="008F0F80" w:rsidRDefault="008F0F80" w:rsidP="008F0F80">
            <w:pPr>
              <w:jc w:val="center"/>
            </w:pPr>
            <w:r w:rsidRPr="00DB0644">
              <w:t>begin van de werken</w:t>
            </w:r>
          </w:p>
        </w:tc>
        <w:tc>
          <w:tcPr>
            <w:tcW w:w="4252" w:type="dxa"/>
            <w:shd w:val="clear" w:color="auto" w:fill="D9D9D9" w:themeFill="background1" w:themeFillShade="D9"/>
            <w:vAlign w:val="center"/>
          </w:tcPr>
          <w:p w14:paraId="606628CF" w14:textId="6BA7BF04" w:rsidR="008F0F80" w:rsidRDefault="008F0F80" w:rsidP="008F0F80">
            <w:pPr>
              <w:jc w:val="center"/>
            </w:pPr>
            <w:r>
              <w:t>R37</w:t>
            </w:r>
          </w:p>
          <w:p w14:paraId="4A387400" w14:textId="5CD5E240" w:rsidR="008F0F80" w:rsidRDefault="00B569F1" w:rsidP="008F0F80">
            <w:pPr>
              <w:jc w:val="center"/>
            </w:pPr>
            <w:r>
              <w:rPr>
                <w:noProof/>
              </w:rPr>
              <w:drawing>
                <wp:inline distT="0" distB="0" distL="0" distR="0" wp14:anchorId="6288CFEF" wp14:editId="1455A28B">
                  <wp:extent cx="864000" cy="1152000"/>
                  <wp:effectExtent l="0" t="0" r="0" b="0"/>
                  <wp:docPr id="9930777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F2F8196" w14:textId="2DA63EFA" w:rsidR="008F0F80" w:rsidRDefault="008F0F80" w:rsidP="008F0F80">
            <w:pPr>
              <w:jc w:val="center"/>
            </w:pPr>
            <w:proofErr w:type="spellStart"/>
            <w:r w:rsidRPr="00087A69">
              <w:t>début</w:t>
            </w:r>
            <w:proofErr w:type="spellEnd"/>
            <w:r w:rsidRPr="00087A69">
              <w:t xml:space="preserve"> des </w:t>
            </w:r>
            <w:proofErr w:type="spellStart"/>
            <w:r w:rsidRPr="00087A69">
              <w:t>travaux</w:t>
            </w:r>
            <w:proofErr w:type="spellEnd"/>
          </w:p>
        </w:tc>
      </w:tr>
      <w:tr w:rsidR="00CD0932" w14:paraId="1AC31572" w14:textId="4C1CE34D" w:rsidTr="00DD3FD4">
        <w:trPr>
          <w:cantSplit/>
        </w:trPr>
        <w:tc>
          <w:tcPr>
            <w:tcW w:w="2693" w:type="dxa"/>
            <w:shd w:val="clear" w:color="auto" w:fill="D9D9D9" w:themeFill="background1" w:themeFillShade="D9"/>
            <w:vAlign w:val="center"/>
          </w:tcPr>
          <w:p w14:paraId="5391C4D9" w14:textId="648D02BA" w:rsidR="008F0F80" w:rsidRDefault="008F0F80" w:rsidP="008F0F80">
            <w:pPr>
              <w:jc w:val="center"/>
            </w:pPr>
            <w:r w:rsidRPr="00AC0A00">
              <w:t>einde van de werken</w:t>
            </w:r>
          </w:p>
        </w:tc>
        <w:tc>
          <w:tcPr>
            <w:tcW w:w="4252" w:type="dxa"/>
            <w:shd w:val="clear" w:color="auto" w:fill="D9D9D9" w:themeFill="background1" w:themeFillShade="D9"/>
            <w:vAlign w:val="center"/>
          </w:tcPr>
          <w:p w14:paraId="79974205" w14:textId="0A32A287" w:rsidR="008F0F80" w:rsidRDefault="008F0F80" w:rsidP="008F0F80">
            <w:pPr>
              <w:jc w:val="center"/>
            </w:pPr>
            <w:r>
              <w:t>R39</w:t>
            </w:r>
          </w:p>
          <w:p w14:paraId="3ACCBE71" w14:textId="3BCB588F" w:rsidR="008F0F80" w:rsidRDefault="00B569F1" w:rsidP="008F0F80">
            <w:pPr>
              <w:jc w:val="center"/>
            </w:pPr>
            <w:r>
              <w:rPr>
                <w:noProof/>
              </w:rPr>
              <w:drawing>
                <wp:inline distT="0" distB="0" distL="0" distR="0" wp14:anchorId="70224DDB" wp14:editId="0311396C">
                  <wp:extent cx="864000" cy="1152000"/>
                  <wp:effectExtent l="0" t="0" r="0" b="0"/>
                  <wp:docPr id="18558519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0B48E0A9" w14:textId="65AA913F" w:rsidR="008F0F80" w:rsidRDefault="008F0F80" w:rsidP="008F0F80">
            <w:pPr>
              <w:jc w:val="center"/>
            </w:pPr>
            <w:r w:rsidRPr="002471A8">
              <w:t xml:space="preserve">fin des </w:t>
            </w:r>
            <w:proofErr w:type="spellStart"/>
            <w:r w:rsidRPr="002471A8">
              <w:t>travaux</w:t>
            </w:r>
            <w:proofErr w:type="spellEnd"/>
          </w:p>
        </w:tc>
      </w:tr>
      <w:tr w:rsidR="00CD0932" w14:paraId="3500E44F" w14:textId="77777777" w:rsidTr="00DD3FD4">
        <w:trPr>
          <w:cantSplit/>
        </w:trPr>
        <w:tc>
          <w:tcPr>
            <w:tcW w:w="2693" w:type="dxa"/>
            <w:shd w:val="clear" w:color="auto" w:fill="D9D9D9" w:themeFill="background1" w:themeFillShade="D9"/>
            <w:vAlign w:val="center"/>
          </w:tcPr>
          <w:p w14:paraId="085D4D34" w14:textId="766AED25" w:rsidR="008F0F80" w:rsidRPr="001A5934" w:rsidRDefault="008F0F80" w:rsidP="008F0F80">
            <w:pPr>
              <w:pStyle w:val="Heading2"/>
              <w:jc w:val="center"/>
            </w:pPr>
            <w:bookmarkStart w:id="16" w:name="_Toc215827899"/>
            <w:r w:rsidRPr="001A5934">
              <w:lastRenderedPageBreak/>
              <w:t>Verkeersborden met zonale geldigheid</w:t>
            </w:r>
            <w:bookmarkEnd w:id="16"/>
          </w:p>
        </w:tc>
        <w:tc>
          <w:tcPr>
            <w:tcW w:w="4252" w:type="dxa"/>
            <w:shd w:val="clear" w:color="auto" w:fill="D9D9D9" w:themeFill="background1" w:themeFillShade="D9"/>
            <w:vAlign w:val="center"/>
          </w:tcPr>
          <w:p w14:paraId="5AF28E56" w14:textId="2C93AD23" w:rsidR="008F0F80" w:rsidRDefault="008F0F80" w:rsidP="008F0F80">
            <w:pPr>
              <w:jc w:val="center"/>
            </w:pPr>
          </w:p>
        </w:tc>
        <w:tc>
          <w:tcPr>
            <w:tcW w:w="2693" w:type="dxa"/>
            <w:shd w:val="clear" w:color="auto" w:fill="D9D9D9" w:themeFill="background1" w:themeFillShade="D9"/>
            <w:vAlign w:val="center"/>
          </w:tcPr>
          <w:p w14:paraId="264B6225" w14:textId="5097CA59" w:rsidR="008F0F80" w:rsidRDefault="008F0F80" w:rsidP="008F0F80">
            <w:pPr>
              <w:pStyle w:val="Heading2"/>
              <w:jc w:val="center"/>
            </w:pPr>
            <w:bookmarkStart w:id="17" w:name="_Toc215827900"/>
            <w:proofErr w:type="spellStart"/>
            <w:r w:rsidRPr="001A5934">
              <w:t>Signaux</w:t>
            </w:r>
            <w:proofErr w:type="spellEnd"/>
            <w:r w:rsidRPr="001A5934">
              <w:t xml:space="preserve"> à </w:t>
            </w:r>
            <w:proofErr w:type="spellStart"/>
            <w:r w:rsidRPr="001A5934">
              <w:t>validité</w:t>
            </w:r>
            <w:proofErr w:type="spellEnd"/>
            <w:r w:rsidRPr="001A5934">
              <w:t xml:space="preserve"> zonale</w:t>
            </w:r>
            <w:bookmarkEnd w:id="17"/>
          </w:p>
        </w:tc>
      </w:tr>
      <w:tr w:rsidR="00CD0932" w:rsidRPr="007F4E4D" w14:paraId="270015AD" w14:textId="143C717B" w:rsidTr="00DD3FD4">
        <w:trPr>
          <w:cantSplit/>
        </w:trPr>
        <w:tc>
          <w:tcPr>
            <w:tcW w:w="2693" w:type="dxa"/>
            <w:shd w:val="clear" w:color="auto" w:fill="D9D9D9" w:themeFill="background1" w:themeFillShade="D9"/>
            <w:vAlign w:val="center"/>
          </w:tcPr>
          <w:p w14:paraId="43100FA7" w14:textId="46FDF406" w:rsidR="008F0F80" w:rsidRDefault="008F0F80" w:rsidP="008F0F80">
            <w:pPr>
              <w:jc w:val="center"/>
            </w:pPr>
            <w:r>
              <w:t>begin van een zone</w:t>
            </w:r>
          </w:p>
          <w:p w14:paraId="5A35505C" w14:textId="77777777" w:rsidR="008F0F80" w:rsidRDefault="008F0F80" w:rsidP="008F0F80">
            <w:pPr>
              <w:jc w:val="center"/>
            </w:pPr>
          </w:p>
          <w:p w14:paraId="255F1BFA" w14:textId="4A58C7B7" w:rsidR="008F0F80" w:rsidRDefault="008F0F80" w:rsidP="008F0F80">
            <w:pPr>
              <w:jc w:val="center"/>
            </w:pPr>
            <w:r>
              <w:t>Het verkeersbord waaraan een zonale geldigheid wordt gegeven wordt afgebeeld op dit verkeersbord.</w:t>
            </w:r>
          </w:p>
        </w:tc>
        <w:tc>
          <w:tcPr>
            <w:tcW w:w="4252" w:type="dxa"/>
            <w:shd w:val="clear" w:color="auto" w:fill="D9D9D9" w:themeFill="background1" w:themeFillShade="D9"/>
            <w:vAlign w:val="center"/>
          </w:tcPr>
          <w:p w14:paraId="6AF96BE5" w14:textId="63469215" w:rsidR="008F0F80" w:rsidRDefault="008F0F80" w:rsidP="008F0F80">
            <w:pPr>
              <w:jc w:val="center"/>
            </w:pPr>
            <w:r>
              <w:t>Z1</w:t>
            </w:r>
          </w:p>
          <w:p w14:paraId="52D795DC" w14:textId="45EC740A" w:rsidR="008F0F80" w:rsidRDefault="00D466CB" w:rsidP="008F0F80">
            <w:pPr>
              <w:jc w:val="center"/>
            </w:pPr>
            <w:r>
              <w:rPr>
                <w:noProof/>
              </w:rPr>
              <w:drawing>
                <wp:inline distT="0" distB="0" distL="0" distR="0" wp14:anchorId="2EE8C418" wp14:editId="7DDBB848">
                  <wp:extent cx="864000" cy="1152000"/>
                  <wp:effectExtent l="0" t="0" r="0" b="0"/>
                  <wp:docPr id="11228307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01306FF" w14:textId="5911ED14" w:rsidR="008F0F80" w:rsidRPr="00420020" w:rsidRDefault="008F0F80" w:rsidP="008F0F80">
            <w:pPr>
              <w:jc w:val="center"/>
              <w:rPr>
                <w:lang w:val="fr-FR"/>
              </w:rPr>
            </w:pPr>
            <w:r w:rsidRPr="00420020">
              <w:rPr>
                <w:lang w:val="fr-FR"/>
              </w:rPr>
              <w:t>début d’une zone</w:t>
            </w:r>
          </w:p>
          <w:p w14:paraId="3500332A" w14:textId="77777777" w:rsidR="008F0F80" w:rsidRPr="00420020" w:rsidRDefault="008F0F80" w:rsidP="008F0F80">
            <w:pPr>
              <w:jc w:val="center"/>
              <w:rPr>
                <w:lang w:val="fr-FR"/>
              </w:rPr>
            </w:pPr>
          </w:p>
          <w:p w14:paraId="6DDA414A" w14:textId="63B79385" w:rsidR="008F0F80" w:rsidRPr="00420020" w:rsidRDefault="008F0F80" w:rsidP="008F0F80">
            <w:pPr>
              <w:jc w:val="center"/>
              <w:rPr>
                <w:lang w:val="fr-FR"/>
              </w:rPr>
            </w:pPr>
            <w:r w:rsidRPr="00420020">
              <w:rPr>
                <w:lang w:val="fr-FR"/>
              </w:rPr>
              <w:t>Le signal auquel une validité zonale est donnée est représenté sur ce signal.</w:t>
            </w:r>
          </w:p>
        </w:tc>
      </w:tr>
      <w:tr w:rsidR="00CD0932" w:rsidRPr="007F4E4D" w14:paraId="312849CA" w14:textId="77777777" w:rsidTr="00DD3FD4">
        <w:trPr>
          <w:cantSplit/>
        </w:trPr>
        <w:tc>
          <w:tcPr>
            <w:tcW w:w="2693" w:type="dxa"/>
            <w:shd w:val="clear" w:color="auto" w:fill="D9D9D9" w:themeFill="background1" w:themeFillShade="D9"/>
            <w:vAlign w:val="center"/>
          </w:tcPr>
          <w:p w14:paraId="6FEA1DCE" w14:textId="1E92E643" w:rsidR="008F0F80" w:rsidRDefault="008F0F80" w:rsidP="008F0F80">
            <w:pPr>
              <w:jc w:val="center"/>
            </w:pPr>
            <w:r w:rsidRPr="00196BAD">
              <w:t>begin van een parkeerzone</w:t>
            </w:r>
            <w:r>
              <w:t xml:space="preserve"> (</w:t>
            </w:r>
            <w:r w:rsidRPr="009448D5">
              <w:t>voorbeeld</w:t>
            </w:r>
            <w:r>
              <w:t>)</w:t>
            </w:r>
          </w:p>
        </w:tc>
        <w:tc>
          <w:tcPr>
            <w:tcW w:w="4252" w:type="dxa"/>
            <w:shd w:val="clear" w:color="auto" w:fill="D9D9D9" w:themeFill="background1" w:themeFillShade="D9"/>
            <w:vAlign w:val="center"/>
          </w:tcPr>
          <w:p w14:paraId="224C0394" w14:textId="6CF78D06" w:rsidR="008F0F80" w:rsidRDefault="008F0F80" w:rsidP="008F0F80">
            <w:pPr>
              <w:jc w:val="center"/>
            </w:pPr>
            <w:r>
              <w:t>Z1-E9</w:t>
            </w:r>
          </w:p>
          <w:p w14:paraId="361C3E65" w14:textId="4D876034" w:rsidR="008F0F80" w:rsidRDefault="00D466CB" w:rsidP="008F0F80">
            <w:pPr>
              <w:jc w:val="center"/>
            </w:pPr>
            <w:r>
              <w:rPr>
                <w:noProof/>
              </w:rPr>
              <w:drawing>
                <wp:inline distT="0" distB="0" distL="0" distR="0" wp14:anchorId="6AD07970" wp14:editId="63D9A24C">
                  <wp:extent cx="864000" cy="1152000"/>
                  <wp:effectExtent l="0" t="0" r="0" b="0"/>
                  <wp:docPr id="14626151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49271E5" w14:textId="681FBD10" w:rsidR="008F0F80" w:rsidRPr="00872371" w:rsidRDefault="008F0F80" w:rsidP="008F0F80">
            <w:pPr>
              <w:jc w:val="center"/>
              <w:rPr>
                <w:lang w:val="fr-FR"/>
              </w:rPr>
            </w:pPr>
            <w:r w:rsidRPr="00872371">
              <w:rPr>
                <w:lang w:val="fr-FR"/>
              </w:rPr>
              <w:t>début d’une zone de stationnement</w:t>
            </w:r>
            <w:r>
              <w:rPr>
                <w:lang w:val="fr-FR"/>
              </w:rPr>
              <w:t xml:space="preserve"> (</w:t>
            </w:r>
            <w:r w:rsidRPr="00D2526F">
              <w:rPr>
                <w:lang w:val="fr-FR"/>
              </w:rPr>
              <w:t>exemple</w:t>
            </w:r>
            <w:r>
              <w:rPr>
                <w:lang w:val="fr-FR"/>
              </w:rPr>
              <w:t>)</w:t>
            </w:r>
          </w:p>
        </w:tc>
      </w:tr>
      <w:tr w:rsidR="00CD0932" w:rsidRPr="007F4E4D" w14:paraId="470084A6" w14:textId="59370078" w:rsidTr="00DD3FD4">
        <w:trPr>
          <w:cantSplit/>
        </w:trPr>
        <w:tc>
          <w:tcPr>
            <w:tcW w:w="2693" w:type="dxa"/>
            <w:shd w:val="clear" w:color="auto" w:fill="D9D9D9" w:themeFill="background1" w:themeFillShade="D9"/>
            <w:vAlign w:val="center"/>
          </w:tcPr>
          <w:p w14:paraId="6805BB40" w14:textId="273519E5" w:rsidR="008F0F80" w:rsidRPr="00AB2646" w:rsidRDefault="008F0F80" w:rsidP="008F0F80">
            <w:pPr>
              <w:tabs>
                <w:tab w:val="left" w:pos="638"/>
              </w:tabs>
              <w:jc w:val="center"/>
            </w:pPr>
            <w:r w:rsidRPr="00B82794">
              <w:t>begin van een snelheidszone</w:t>
            </w:r>
            <w:r>
              <w:t xml:space="preserve"> (</w:t>
            </w:r>
            <w:r w:rsidRPr="009448D5">
              <w:t>voorbeeld</w:t>
            </w:r>
            <w:r>
              <w:t>)</w:t>
            </w:r>
          </w:p>
        </w:tc>
        <w:tc>
          <w:tcPr>
            <w:tcW w:w="4252" w:type="dxa"/>
            <w:shd w:val="clear" w:color="auto" w:fill="D9D9D9" w:themeFill="background1" w:themeFillShade="D9"/>
            <w:vAlign w:val="center"/>
          </w:tcPr>
          <w:p w14:paraId="49B3E87B" w14:textId="7B5787E8" w:rsidR="008F0F80" w:rsidRDefault="008F0F80" w:rsidP="008F0F80">
            <w:pPr>
              <w:tabs>
                <w:tab w:val="left" w:pos="638"/>
              </w:tabs>
              <w:jc w:val="center"/>
            </w:pPr>
            <w:r w:rsidRPr="00AB2646">
              <w:t>Z1-C43</w:t>
            </w:r>
          </w:p>
          <w:p w14:paraId="15EA812A" w14:textId="6B5C12FA" w:rsidR="008F0F80" w:rsidRDefault="00D466CB" w:rsidP="008F0F80">
            <w:pPr>
              <w:jc w:val="center"/>
            </w:pPr>
            <w:r>
              <w:rPr>
                <w:noProof/>
              </w:rPr>
              <w:drawing>
                <wp:inline distT="0" distB="0" distL="0" distR="0" wp14:anchorId="29D3FCF1" wp14:editId="7AD7786E">
                  <wp:extent cx="864000" cy="1152000"/>
                  <wp:effectExtent l="0" t="0" r="0" b="0"/>
                  <wp:docPr id="20892710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E19E578" w14:textId="3BF0A10A" w:rsidR="008F0F80" w:rsidRPr="00606131" w:rsidRDefault="008F0F80" w:rsidP="008F0F80">
            <w:pPr>
              <w:tabs>
                <w:tab w:val="left" w:pos="638"/>
              </w:tabs>
              <w:jc w:val="center"/>
              <w:rPr>
                <w:lang w:val="fr-FR"/>
              </w:rPr>
            </w:pPr>
            <w:r w:rsidRPr="00606131">
              <w:rPr>
                <w:lang w:val="fr-FR"/>
              </w:rPr>
              <w:t>début d’une zone de vitesse</w:t>
            </w:r>
            <w:r>
              <w:rPr>
                <w:lang w:val="fr-FR"/>
              </w:rPr>
              <w:t xml:space="preserve"> (</w:t>
            </w:r>
            <w:r w:rsidRPr="00D2526F">
              <w:rPr>
                <w:lang w:val="fr-FR"/>
              </w:rPr>
              <w:t>exemple</w:t>
            </w:r>
            <w:r>
              <w:rPr>
                <w:lang w:val="fr-FR"/>
              </w:rPr>
              <w:t>)</w:t>
            </w:r>
          </w:p>
        </w:tc>
      </w:tr>
      <w:tr w:rsidR="00CD0932" w:rsidRPr="007F4E4D" w14:paraId="03F93FDB" w14:textId="4BB52A29" w:rsidTr="00DD3FD4">
        <w:trPr>
          <w:cantSplit/>
        </w:trPr>
        <w:tc>
          <w:tcPr>
            <w:tcW w:w="2693" w:type="dxa"/>
            <w:shd w:val="clear" w:color="auto" w:fill="D9D9D9" w:themeFill="background1" w:themeFillShade="D9"/>
            <w:vAlign w:val="center"/>
          </w:tcPr>
          <w:p w14:paraId="00E510EE" w14:textId="77777777" w:rsidR="008F0F80" w:rsidRPr="00C90F7E" w:rsidRDefault="008F0F80" w:rsidP="008F0F80">
            <w:pPr>
              <w:tabs>
                <w:tab w:val="left" w:pos="638"/>
              </w:tabs>
              <w:jc w:val="center"/>
            </w:pPr>
            <w:r w:rsidRPr="00C90F7E">
              <w:t>einde van een zone</w:t>
            </w:r>
          </w:p>
          <w:p w14:paraId="69400D1C" w14:textId="77777777" w:rsidR="008F0F80" w:rsidRPr="00C90F7E" w:rsidRDefault="008F0F80" w:rsidP="008F0F80">
            <w:pPr>
              <w:tabs>
                <w:tab w:val="left" w:pos="638"/>
              </w:tabs>
              <w:jc w:val="center"/>
            </w:pPr>
          </w:p>
          <w:p w14:paraId="36B6C182" w14:textId="79C42187" w:rsidR="008F0F80" w:rsidRPr="008F134D" w:rsidRDefault="008F0F80" w:rsidP="008F0F80">
            <w:pPr>
              <w:tabs>
                <w:tab w:val="left" w:pos="638"/>
              </w:tabs>
              <w:jc w:val="center"/>
            </w:pPr>
            <w:r w:rsidRPr="008F134D">
              <w:t>Het verkeersbord bevat, in grijstinten en met behoud van de witte kleur, het verkeersbord waaraan de zonale geldigheid wordt gegeven.</w:t>
            </w:r>
          </w:p>
        </w:tc>
        <w:tc>
          <w:tcPr>
            <w:tcW w:w="4252" w:type="dxa"/>
            <w:shd w:val="clear" w:color="auto" w:fill="D9D9D9" w:themeFill="background1" w:themeFillShade="D9"/>
            <w:vAlign w:val="center"/>
          </w:tcPr>
          <w:p w14:paraId="7763B0A4" w14:textId="2F60FC2B" w:rsidR="008F0F80" w:rsidRDefault="008F0F80" w:rsidP="008F0F80">
            <w:pPr>
              <w:tabs>
                <w:tab w:val="left" w:pos="638"/>
              </w:tabs>
              <w:jc w:val="center"/>
            </w:pPr>
            <w:r>
              <w:t>Z3</w:t>
            </w:r>
          </w:p>
          <w:p w14:paraId="29BA508E" w14:textId="570496B9" w:rsidR="008F0F80" w:rsidRDefault="00D466CB" w:rsidP="008F0F80">
            <w:pPr>
              <w:jc w:val="center"/>
            </w:pPr>
            <w:r>
              <w:rPr>
                <w:noProof/>
              </w:rPr>
              <w:drawing>
                <wp:inline distT="0" distB="0" distL="0" distR="0" wp14:anchorId="530ACE2D" wp14:editId="15724A90">
                  <wp:extent cx="864000" cy="1152000"/>
                  <wp:effectExtent l="0" t="0" r="0" b="0"/>
                  <wp:docPr id="10775659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C8A061E" w14:textId="77777777" w:rsidR="008F0F80" w:rsidRPr="00C90F7E" w:rsidRDefault="008F0F80" w:rsidP="008F0F80">
            <w:pPr>
              <w:tabs>
                <w:tab w:val="left" w:pos="638"/>
              </w:tabs>
              <w:jc w:val="center"/>
              <w:rPr>
                <w:lang w:val="fr-FR"/>
              </w:rPr>
            </w:pPr>
            <w:r w:rsidRPr="00C90F7E">
              <w:rPr>
                <w:lang w:val="fr-FR"/>
              </w:rPr>
              <w:t>fin d’une zone</w:t>
            </w:r>
          </w:p>
          <w:p w14:paraId="4859401D" w14:textId="77777777" w:rsidR="008F0F80" w:rsidRPr="00C90F7E" w:rsidRDefault="008F0F80" w:rsidP="008F0F80">
            <w:pPr>
              <w:tabs>
                <w:tab w:val="left" w:pos="638"/>
              </w:tabs>
              <w:jc w:val="center"/>
              <w:rPr>
                <w:lang w:val="fr-FR"/>
              </w:rPr>
            </w:pPr>
          </w:p>
          <w:p w14:paraId="001F404A" w14:textId="07B10A49" w:rsidR="008F0F80" w:rsidRPr="00BB1675" w:rsidRDefault="008F0F80" w:rsidP="008F0F80">
            <w:pPr>
              <w:tabs>
                <w:tab w:val="left" w:pos="638"/>
              </w:tabs>
              <w:jc w:val="center"/>
              <w:rPr>
                <w:lang w:val="fr-FR"/>
              </w:rPr>
            </w:pPr>
            <w:r w:rsidRPr="00BB1675">
              <w:rPr>
                <w:lang w:val="fr-FR"/>
              </w:rPr>
              <w:t>Le signal contient, dans des tons gris et en conservant la couleur blanche, le signal auquel la validité zonale est donnée.</w:t>
            </w:r>
          </w:p>
        </w:tc>
      </w:tr>
      <w:tr w:rsidR="00CD0932" w:rsidRPr="007F4E4D" w14:paraId="50727041" w14:textId="77777777" w:rsidTr="00DD3FD4">
        <w:trPr>
          <w:cantSplit/>
        </w:trPr>
        <w:tc>
          <w:tcPr>
            <w:tcW w:w="2693" w:type="dxa"/>
            <w:shd w:val="clear" w:color="auto" w:fill="D9D9D9" w:themeFill="background1" w:themeFillShade="D9"/>
            <w:vAlign w:val="center"/>
          </w:tcPr>
          <w:p w14:paraId="7FF430EA" w14:textId="6F09D914" w:rsidR="008F0F80" w:rsidRPr="00420020" w:rsidRDefault="008F0F80" w:rsidP="008F0F80">
            <w:pPr>
              <w:tabs>
                <w:tab w:val="left" w:pos="638"/>
              </w:tabs>
              <w:jc w:val="center"/>
            </w:pPr>
            <w:r w:rsidRPr="00420020">
              <w:t xml:space="preserve">einde van een parkeerzone </w:t>
            </w:r>
            <w:r>
              <w:t>(</w:t>
            </w:r>
            <w:r w:rsidRPr="009448D5">
              <w:t>voorbeeld</w:t>
            </w:r>
            <w:r>
              <w:t>)</w:t>
            </w:r>
          </w:p>
        </w:tc>
        <w:tc>
          <w:tcPr>
            <w:tcW w:w="4252" w:type="dxa"/>
            <w:shd w:val="clear" w:color="auto" w:fill="D9D9D9" w:themeFill="background1" w:themeFillShade="D9"/>
            <w:vAlign w:val="center"/>
          </w:tcPr>
          <w:p w14:paraId="432AEECE" w14:textId="17FDD57F" w:rsidR="008F0F80" w:rsidRDefault="008F0F80" w:rsidP="008F0F80">
            <w:pPr>
              <w:tabs>
                <w:tab w:val="left" w:pos="638"/>
              </w:tabs>
              <w:jc w:val="center"/>
            </w:pPr>
            <w:r>
              <w:t>Z3-E9</w:t>
            </w:r>
          </w:p>
          <w:p w14:paraId="7FB3D40B" w14:textId="5104DCFE" w:rsidR="008F0F80" w:rsidRDefault="00F33DA9" w:rsidP="008F0F80">
            <w:pPr>
              <w:tabs>
                <w:tab w:val="left" w:pos="638"/>
              </w:tabs>
              <w:jc w:val="center"/>
            </w:pPr>
            <w:r>
              <w:rPr>
                <w:noProof/>
              </w:rPr>
              <w:drawing>
                <wp:inline distT="0" distB="0" distL="0" distR="0" wp14:anchorId="4B7776AE" wp14:editId="07950051">
                  <wp:extent cx="864000" cy="1152000"/>
                  <wp:effectExtent l="0" t="0" r="0" b="0"/>
                  <wp:docPr id="7074703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0DAAED8" w14:textId="3B910705" w:rsidR="008F0F80" w:rsidRPr="008616D2" w:rsidRDefault="008F0F80" w:rsidP="008F0F80">
            <w:pPr>
              <w:tabs>
                <w:tab w:val="left" w:pos="638"/>
              </w:tabs>
              <w:jc w:val="center"/>
              <w:rPr>
                <w:lang w:val="fr-FR"/>
              </w:rPr>
            </w:pPr>
            <w:r w:rsidRPr="008616D2">
              <w:rPr>
                <w:lang w:val="fr-FR"/>
              </w:rPr>
              <w:t>fin d’une zone de stationnement</w:t>
            </w:r>
            <w:r>
              <w:rPr>
                <w:lang w:val="fr-FR"/>
              </w:rPr>
              <w:t xml:space="preserve"> (</w:t>
            </w:r>
            <w:r w:rsidRPr="00D2526F">
              <w:rPr>
                <w:lang w:val="fr-FR"/>
              </w:rPr>
              <w:t>exemple</w:t>
            </w:r>
            <w:r>
              <w:rPr>
                <w:lang w:val="fr-FR"/>
              </w:rPr>
              <w:t>)</w:t>
            </w:r>
          </w:p>
        </w:tc>
      </w:tr>
      <w:tr w:rsidR="00CD0932" w:rsidRPr="007F4E4D" w14:paraId="73A0A224" w14:textId="58868C71" w:rsidTr="00DD3FD4">
        <w:trPr>
          <w:cantSplit/>
        </w:trPr>
        <w:tc>
          <w:tcPr>
            <w:tcW w:w="2693" w:type="dxa"/>
            <w:shd w:val="clear" w:color="auto" w:fill="D9D9D9" w:themeFill="background1" w:themeFillShade="D9"/>
            <w:vAlign w:val="center"/>
          </w:tcPr>
          <w:p w14:paraId="5ACD3CC3" w14:textId="043138F4" w:rsidR="008F0F80" w:rsidRPr="00C93481" w:rsidRDefault="008F0F80" w:rsidP="008F0F80">
            <w:pPr>
              <w:jc w:val="center"/>
            </w:pPr>
            <w:r w:rsidRPr="00186DFE">
              <w:t>einde van een snelheidszone</w:t>
            </w:r>
            <w:r>
              <w:t xml:space="preserve"> (</w:t>
            </w:r>
            <w:r w:rsidRPr="009448D5">
              <w:t>voorbeeld</w:t>
            </w:r>
            <w:r>
              <w:t>)</w:t>
            </w:r>
          </w:p>
        </w:tc>
        <w:tc>
          <w:tcPr>
            <w:tcW w:w="4252" w:type="dxa"/>
            <w:shd w:val="clear" w:color="auto" w:fill="D9D9D9" w:themeFill="background1" w:themeFillShade="D9"/>
            <w:vAlign w:val="center"/>
          </w:tcPr>
          <w:p w14:paraId="631C6769" w14:textId="7B7F397C" w:rsidR="008F0F80" w:rsidRDefault="008F0F80" w:rsidP="008F0F80">
            <w:pPr>
              <w:jc w:val="center"/>
            </w:pPr>
            <w:r w:rsidRPr="00C93481">
              <w:t>Z3-C43</w:t>
            </w:r>
          </w:p>
          <w:p w14:paraId="53B80195" w14:textId="65D7EB5D" w:rsidR="008F0F80" w:rsidRDefault="00F33DA9" w:rsidP="008F0F80">
            <w:pPr>
              <w:jc w:val="center"/>
            </w:pPr>
            <w:r>
              <w:rPr>
                <w:noProof/>
              </w:rPr>
              <w:drawing>
                <wp:inline distT="0" distB="0" distL="0" distR="0" wp14:anchorId="47E0E3CA" wp14:editId="24ECAF12">
                  <wp:extent cx="864000" cy="1152000"/>
                  <wp:effectExtent l="0" t="0" r="0" b="0"/>
                  <wp:docPr id="3003029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CC6A723" w14:textId="02D91E16" w:rsidR="008F0F80" w:rsidRPr="007B1776" w:rsidRDefault="008F0F80" w:rsidP="008F0F80">
            <w:pPr>
              <w:jc w:val="center"/>
              <w:rPr>
                <w:lang w:val="fr-FR"/>
              </w:rPr>
            </w:pPr>
            <w:r w:rsidRPr="007B1776">
              <w:rPr>
                <w:lang w:val="fr-FR"/>
              </w:rPr>
              <w:t>fin d’une zone de vitesse</w:t>
            </w:r>
            <w:r>
              <w:rPr>
                <w:lang w:val="fr-FR"/>
              </w:rPr>
              <w:t xml:space="preserve"> (</w:t>
            </w:r>
            <w:r w:rsidRPr="00D2526F">
              <w:rPr>
                <w:lang w:val="fr-FR"/>
              </w:rPr>
              <w:t>exemple</w:t>
            </w:r>
            <w:r>
              <w:rPr>
                <w:lang w:val="fr-FR"/>
              </w:rPr>
              <w:t>)</w:t>
            </w:r>
          </w:p>
        </w:tc>
      </w:tr>
      <w:tr w:rsidR="00CD0932" w:rsidRPr="007F4E4D" w14:paraId="53EDAA5F" w14:textId="31BDFA23" w:rsidTr="00DD3FD4">
        <w:trPr>
          <w:cantSplit/>
        </w:trPr>
        <w:tc>
          <w:tcPr>
            <w:tcW w:w="2693" w:type="dxa"/>
            <w:shd w:val="clear" w:color="auto" w:fill="D9D9D9" w:themeFill="background1" w:themeFillShade="D9"/>
            <w:vAlign w:val="center"/>
          </w:tcPr>
          <w:p w14:paraId="2CC44161" w14:textId="0BBF7D53" w:rsidR="008F0F80" w:rsidRDefault="00715BE7" w:rsidP="008F0F80">
            <w:pPr>
              <w:tabs>
                <w:tab w:val="left" w:pos="638"/>
              </w:tabs>
              <w:jc w:val="center"/>
            </w:pPr>
            <w:r>
              <w:lastRenderedPageBreak/>
              <w:t>herinnering</w:t>
            </w:r>
            <w:r w:rsidR="008F0F80" w:rsidRPr="00421741">
              <w:t xml:space="preserve"> van een zone</w:t>
            </w:r>
          </w:p>
          <w:p w14:paraId="0A5EF842" w14:textId="77777777" w:rsidR="008F0F80" w:rsidRDefault="008F0F80" w:rsidP="008F0F80">
            <w:pPr>
              <w:tabs>
                <w:tab w:val="left" w:pos="638"/>
              </w:tabs>
              <w:jc w:val="center"/>
            </w:pPr>
          </w:p>
          <w:p w14:paraId="1D028EBC" w14:textId="59B22F48" w:rsidR="008F0F80" w:rsidRPr="00421741" w:rsidRDefault="008F0F80" w:rsidP="008F0F80">
            <w:pPr>
              <w:tabs>
                <w:tab w:val="left" w:pos="638"/>
              </w:tabs>
              <w:jc w:val="center"/>
            </w:pPr>
            <w:r w:rsidRPr="00421741">
              <w:t>Het opschrift “</w:t>
            </w:r>
            <w:r w:rsidR="00715BE7">
              <w:t>herinnering</w:t>
            </w:r>
            <w:r w:rsidRPr="00421741">
              <w:t>” kan ook op een onderbord aangeduid zijn.</w:t>
            </w:r>
          </w:p>
        </w:tc>
        <w:tc>
          <w:tcPr>
            <w:tcW w:w="4252" w:type="dxa"/>
            <w:shd w:val="clear" w:color="auto" w:fill="D9D9D9" w:themeFill="background1" w:themeFillShade="D9"/>
            <w:vAlign w:val="center"/>
          </w:tcPr>
          <w:p w14:paraId="2DAFD5CE" w14:textId="4D8FB43E" w:rsidR="008F0F80" w:rsidRDefault="008F0F80" w:rsidP="008F0F80">
            <w:pPr>
              <w:tabs>
                <w:tab w:val="left" w:pos="638"/>
              </w:tabs>
              <w:jc w:val="center"/>
            </w:pPr>
            <w:r>
              <w:t>Z5</w:t>
            </w:r>
          </w:p>
          <w:p w14:paraId="20CA21DA" w14:textId="7B4F4793" w:rsidR="008F0F80" w:rsidRDefault="000B30F6" w:rsidP="008F0F80">
            <w:pPr>
              <w:jc w:val="center"/>
            </w:pPr>
            <w:r>
              <w:rPr>
                <w:noProof/>
              </w:rPr>
              <w:drawing>
                <wp:inline distT="0" distB="0" distL="0" distR="0" wp14:anchorId="2F77F872" wp14:editId="2B9691A9">
                  <wp:extent cx="864000" cy="1152000"/>
                  <wp:effectExtent l="0" t="0" r="0" b="0"/>
                  <wp:docPr id="13801569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r>
              <w:t xml:space="preserve">  </w:t>
            </w:r>
            <w:r>
              <w:rPr>
                <w:noProof/>
              </w:rPr>
              <w:drawing>
                <wp:inline distT="0" distB="0" distL="0" distR="0" wp14:anchorId="7E61C252" wp14:editId="1558FC08">
                  <wp:extent cx="864000" cy="1152000"/>
                  <wp:effectExtent l="0" t="0" r="0" b="0"/>
                  <wp:docPr id="14514535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864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0E5DA59" w14:textId="77777777" w:rsidR="008F0F80" w:rsidRDefault="008F0F80" w:rsidP="008F0F80">
            <w:pPr>
              <w:tabs>
                <w:tab w:val="left" w:pos="638"/>
              </w:tabs>
              <w:jc w:val="center"/>
              <w:rPr>
                <w:lang w:val="fr-FR"/>
              </w:rPr>
            </w:pPr>
            <w:r w:rsidRPr="00A06C5C">
              <w:rPr>
                <w:lang w:val="fr-FR"/>
              </w:rPr>
              <w:t>rappel d’une zone</w:t>
            </w:r>
          </w:p>
          <w:p w14:paraId="6C2DB3B5" w14:textId="77777777" w:rsidR="008F0F80" w:rsidRDefault="008F0F80" w:rsidP="008F0F80">
            <w:pPr>
              <w:tabs>
                <w:tab w:val="left" w:pos="638"/>
              </w:tabs>
              <w:jc w:val="center"/>
              <w:rPr>
                <w:lang w:val="fr-FR"/>
              </w:rPr>
            </w:pPr>
          </w:p>
          <w:p w14:paraId="6031E5E8" w14:textId="468105A6" w:rsidR="008F0F80" w:rsidRPr="00A06C5C" w:rsidRDefault="008F0F80" w:rsidP="008F0F80">
            <w:pPr>
              <w:tabs>
                <w:tab w:val="left" w:pos="638"/>
              </w:tabs>
              <w:jc w:val="center"/>
              <w:rPr>
                <w:lang w:val="fr-FR"/>
              </w:rPr>
            </w:pPr>
            <w:r w:rsidRPr="00A06C5C">
              <w:rPr>
                <w:lang w:val="fr-FR"/>
              </w:rPr>
              <w:t>L’inscription «</w:t>
            </w:r>
            <w:r w:rsidR="001D41A5">
              <w:rPr>
                <w:lang w:val="fr-FR"/>
              </w:rPr>
              <w:t> </w:t>
            </w:r>
            <w:r w:rsidRPr="00A06C5C">
              <w:rPr>
                <w:lang w:val="fr-FR"/>
              </w:rPr>
              <w:t>rappel</w:t>
            </w:r>
            <w:r w:rsidR="001D41A5">
              <w:rPr>
                <w:lang w:val="fr-FR"/>
              </w:rPr>
              <w:t> </w:t>
            </w:r>
            <w:r w:rsidRPr="00A06C5C">
              <w:rPr>
                <w:lang w:val="fr-FR"/>
              </w:rPr>
              <w:t>» peut aussi être mentionnée sur un panneau additionnel.</w:t>
            </w:r>
          </w:p>
        </w:tc>
      </w:tr>
      <w:tr w:rsidR="00CD0932" w:rsidRPr="00E1687E" w14:paraId="140A57F1" w14:textId="77777777" w:rsidTr="00DD3FD4">
        <w:trPr>
          <w:cantSplit/>
        </w:trPr>
        <w:tc>
          <w:tcPr>
            <w:tcW w:w="2693" w:type="dxa"/>
            <w:shd w:val="clear" w:color="auto" w:fill="D9D9D9" w:themeFill="background1" w:themeFillShade="D9"/>
            <w:vAlign w:val="center"/>
          </w:tcPr>
          <w:p w14:paraId="79CA8FFC" w14:textId="30D02ED8" w:rsidR="008F0F80" w:rsidRPr="001A5934" w:rsidRDefault="008F0F80" w:rsidP="008F0F80">
            <w:pPr>
              <w:pStyle w:val="Heading2"/>
              <w:jc w:val="center"/>
            </w:pPr>
            <w:bookmarkStart w:id="18" w:name="_Toc215827901"/>
            <w:r w:rsidRPr="001A5934">
              <w:t>Onderborden</w:t>
            </w:r>
            <w:bookmarkEnd w:id="18"/>
          </w:p>
        </w:tc>
        <w:tc>
          <w:tcPr>
            <w:tcW w:w="4252" w:type="dxa"/>
            <w:shd w:val="clear" w:color="auto" w:fill="D9D9D9" w:themeFill="background1" w:themeFillShade="D9"/>
            <w:vAlign w:val="center"/>
          </w:tcPr>
          <w:p w14:paraId="216A10D5" w14:textId="5275588C" w:rsidR="008F0F80" w:rsidRDefault="008F0F80" w:rsidP="008F0F80">
            <w:pPr>
              <w:jc w:val="center"/>
            </w:pPr>
          </w:p>
        </w:tc>
        <w:tc>
          <w:tcPr>
            <w:tcW w:w="2693" w:type="dxa"/>
            <w:shd w:val="clear" w:color="auto" w:fill="D9D9D9" w:themeFill="background1" w:themeFillShade="D9"/>
            <w:vAlign w:val="center"/>
          </w:tcPr>
          <w:p w14:paraId="7D146F9A" w14:textId="2FB95BEB" w:rsidR="008F0F80" w:rsidRDefault="008F0F80" w:rsidP="008F0F80">
            <w:pPr>
              <w:pStyle w:val="Heading2"/>
              <w:jc w:val="center"/>
            </w:pPr>
            <w:bookmarkStart w:id="19" w:name="_Toc215827902"/>
            <w:proofErr w:type="spellStart"/>
            <w:r w:rsidRPr="001A5934">
              <w:t>Panneaux</w:t>
            </w:r>
            <w:proofErr w:type="spellEnd"/>
            <w:r w:rsidRPr="001A5934">
              <w:t xml:space="preserve"> </w:t>
            </w:r>
            <w:proofErr w:type="spellStart"/>
            <w:r w:rsidRPr="001A5934">
              <w:t>additionnels</w:t>
            </w:r>
            <w:bookmarkEnd w:id="19"/>
            <w:proofErr w:type="spellEnd"/>
          </w:p>
        </w:tc>
      </w:tr>
      <w:tr w:rsidR="00CD0932" w:rsidRPr="007F4E4D" w14:paraId="7B93175F" w14:textId="64F453E0" w:rsidTr="00DD3FD4">
        <w:trPr>
          <w:cantSplit/>
        </w:trPr>
        <w:tc>
          <w:tcPr>
            <w:tcW w:w="2693" w:type="dxa"/>
            <w:shd w:val="clear" w:color="auto" w:fill="D9D9D9" w:themeFill="background1" w:themeFillShade="D9"/>
            <w:vAlign w:val="center"/>
          </w:tcPr>
          <w:p w14:paraId="0027957E" w14:textId="7BBBA9F3" w:rsidR="008F0F80" w:rsidRDefault="008F0F80" w:rsidP="008F0F80">
            <w:pPr>
              <w:jc w:val="center"/>
            </w:pPr>
            <w:r w:rsidRPr="0072583E">
              <w:t>onderbord dat bij benadering de afstand aanduidt tot hetzelfde verkeersbord als dat waaronder het is geplaatst</w:t>
            </w:r>
            <w:r>
              <w:t xml:space="preserve"> (</w:t>
            </w:r>
            <w:r w:rsidRPr="009448D5">
              <w:t>voorbeeld</w:t>
            </w:r>
            <w:r>
              <w:t>)</w:t>
            </w:r>
          </w:p>
        </w:tc>
        <w:tc>
          <w:tcPr>
            <w:tcW w:w="4252" w:type="dxa"/>
            <w:shd w:val="clear" w:color="auto" w:fill="D9D9D9" w:themeFill="background1" w:themeFillShade="D9"/>
            <w:vAlign w:val="center"/>
          </w:tcPr>
          <w:p w14:paraId="68E387A6" w14:textId="02F15A73" w:rsidR="008F0F80" w:rsidRDefault="008F0F80" w:rsidP="008F0F80">
            <w:pPr>
              <w:jc w:val="center"/>
            </w:pPr>
            <w:r>
              <w:t>M1</w:t>
            </w:r>
          </w:p>
          <w:p w14:paraId="1C2F2548" w14:textId="16BACFF3" w:rsidR="008F0F80" w:rsidRDefault="005F6937" w:rsidP="008F0F80">
            <w:pPr>
              <w:jc w:val="center"/>
            </w:pPr>
            <w:r>
              <w:rPr>
                <w:noProof/>
              </w:rPr>
              <w:drawing>
                <wp:inline distT="0" distB="0" distL="0" distR="0" wp14:anchorId="7507A42F" wp14:editId="17C8680F">
                  <wp:extent cx="936000" cy="468000"/>
                  <wp:effectExtent l="0" t="0" r="0" b="8255"/>
                  <wp:docPr id="31261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36000" cy="46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0C42A5A0" w14:textId="42D568F7" w:rsidR="008F0F80" w:rsidRPr="000C6F19" w:rsidRDefault="008F0F80" w:rsidP="008F0F80">
            <w:pPr>
              <w:jc w:val="center"/>
              <w:rPr>
                <w:lang w:val="fr-FR"/>
              </w:rPr>
            </w:pPr>
            <w:r w:rsidRPr="000C6F19">
              <w:rPr>
                <w:lang w:val="fr-FR"/>
              </w:rPr>
              <w:t>panneau additionnel indiquant la distance approximative jusqu'à un signal identique à celui sous lequel il est placé</w:t>
            </w:r>
            <w:r>
              <w:rPr>
                <w:lang w:val="fr-FR"/>
              </w:rPr>
              <w:t xml:space="preserve"> (</w:t>
            </w:r>
            <w:r w:rsidRPr="00D2526F">
              <w:rPr>
                <w:lang w:val="fr-FR"/>
              </w:rPr>
              <w:t>exemple</w:t>
            </w:r>
            <w:r>
              <w:rPr>
                <w:lang w:val="fr-FR"/>
              </w:rPr>
              <w:t>)</w:t>
            </w:r>
          </w:p>
        </w:tc>
      </w:tr>
      <w:tr w:rsidR="00CD0932" w:rsidRPr="007F4E4D" w14:paraId="49404395" w14:textId="033F3332" w:rsidTr="00DD3FD4">
        <w:trPr>
          <w:cantSplit/>
        </w:trPr>
        <w:tc>
          <w:tcPr>
            <w:tcW w:w="2693" w:type="dxa"/>
            <w:shd w:val="clear" w:color="auto" w:fill="D9D9D9" w:themeFill="background1" w:themeFillShade="D9"/>
            <w:vAlign w:val="center"/>
          </w:tcPr>
          <w:p w14:paraId="38CDDD85" w14:textId="5A0E2C56" w:rsidR="008F0F80" w:rsidRDefault="008F0F80" w:rsidP="008F0F80">
            <w:pPr>
              <w:jc w:val="center"/>
            </w:pPr>
            <w:r w:rsidRPr="001B3829">
              <w:t>onderbord dat het verkeersbord B5 aankondigt op de bij benadering aangeduide afstand</w:t>
            </w:r>
            <w:r>
              <w:t xml:space="preserve"> (</w:t>
            </w:r>
            <w:r w:rsidRPr="009448D5">
              <w:t>voorbeeld</w:t>
            </w:r>
            <w:r>
              <w:t>)</w:t>
            </w:r>
          </w:p>
        </w:tc>
        <w:tc>
          <w:tcPr>
            <w:tcW w:w="4252" w:type="dxa"/>
            <w:shd w:val="clear" w:color="auto" w:fill="D9D9D9" w:themeFill="background1" w:themeFillShade="D9"/>
            <w:vAlign w:val="center"/>
          </w:tcPr>
          <w:p w14:paraId="31F96C98" w14:textId="3F263BB8" w:rsidR="008F0F80" w:rsidRDefault="008F0F80" w:rsidP="008F0F80">
            <w:pPr>
              <w:jc w:val="center"/>
            </w:pPr>
            <w:r>
              <w:t>M3</w:t>
            </w:r>
          </w:p>
          <w:p w14:paraId="4E00C2C4" w14:textId="7E4CC590" w:rsidR="008F0F80" w:rsidRDefault="00951AC0" w:rsidP="008F0F80">
            <w:pPr>
              <w:jc w:val="center"/>
            </w:pPr>
            <w:r>
              <w:rPr>
                <w:noProof/>
              </w:rPr>
              <w:drawing>
                <wp:inline distT="0" distB="0" distL="0" distR="0" wp14:anchorId="5B9409CB" wp14:editId="62441567">
                  <wp:extent cx="936000" cy="702000"/>
                  <wp:effectExtent l="0" t="0" r="0" b="3175"/>
                  <wp:docPr id="10980209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36000" cy="70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A9BB32C" w14:textId="41B8B0BA" w:rsidR="008F0F80" w:rsidRPr="00B44483" w:rsidRDefault="008F0F80" w:rsidP="008F0F80">
            <w:pPr>
              <w:jc w:val="center"/>
              <w:rPr>
                <w:lang w:val="fr-FR"/>
              </w:rPr>
            </w:pPr>
            <w:r w:rsidRPr="00B44483">
              <w:rPr>
                <w:lang w:val="fr-FR"/>
              </w:rPr>
              <w:t>panneau additionnel qui annonce le signal B5 à la distance approximative indiquée</w:t>
            </w:r>
            <w:r>
              <w:rPr>
                <w:lang w:val="fr-FR"/>
              </w:rPr>
              <w:t xml:space="preserve"> (</w:t>
            </w:r>
            <w:r w:rsidRPr="00D2526F">
              <w:rPr>
                <w:lang w:val="fr-FR"/>
              </w:rPr>
              <w:t>exemple</w:t>
            </w:r>
            <w:r>
              <w:rPr>
                <w:lang w:val="fr-FR"/>
              </w:rPr>
              <w:t>)</w:t>
            </w:r>
          </w:p>
        </w:tc>
      </w:tr>
      <w:tr w:rsidR="00CD0932" w:rsidRPr="007F4E4D" w14:paraId="2C735561" w14:textId="4553904C" w:rsidTr="00DD3FD4">
        <w:trPr>
          <w:cantSplit/>
        </w:trPr>
        <w:tc>
          <w:tcPr>
            <w:tcW w:w="2693" w:type="dxa"/>
            <w:shd w:val="clear" w:color="auto" w:fill="D9D9D9" w:themeFill="background1" w:themeFillShade="D9"/>
            <w:vAlign w:val="center"/>
          </w:tcPr>
          <w:p w14:paraId="69E68601" w14:textId="47CFC47B" w:rsidR="008F0F80" w:rsidRDefault="008F0F80" w:rsidP="008F0F80">
            <w:pPr>
              <w:jc w:val="center"/>
            </w:pPr>
            <w:r w:rsidRPr="008C290C">
              <w:t xml:space="preserve">onderbord dat </w:t>
            </w:r>
            <w:r w:rsidR="00C03E05">
              <w:t xml:space="preserve">bij benadering </w:t>
            </w:r>
            <w:r w:rsidRPr="008C290C">
              <w:t>de afstand aanduidt waarover het verkeersbord van toepassing is</w:t>
            </w:r>
            <w:r>
              <w:t xml:space="preserve"> (</w:t>
            </w:r>
            <w:r w:rsidRPr="009448D5">
              <w:t>voorbeeld</w:t>
            </w:r>
            <w:r>
              <w:t>)</w:t>
            </w:r>
          </w:p>
        </w:tc>
        <w:tc>
          <w:tcPr>
            <w:tcW w:w="4252" w:type="dxa"/>
            <w:shd w:val="clear" w:color="auto" w:fill="D9D9D9" w:themeFill="background1" w:themeFillShade="D9"/>
            <w:vAlign w:val="center"/>
          </w:tcPr>
          <w:p w14:paraId="4BA401F7" w14:textId="64BAB60A" w:rsidR="008F0F80" w:rsidRDefault="008F0F80" w:rsidP="008F0F80">
            <w:pPr>
              <w:jc w:val="center"/>
            </w:pPr>
            <w:r>
              <w:t>M5</w:t>
            </w:r>
          </w:p>
          <w:p w14:paraId="729A5FC8" w14:textId="68F6066E" w:rsidR="008F0F80" w:rsidRDefault="00951AC0" w:rsidP="008F0F80">
            <w:pPr>
              <w:jc w:val="center"/>
            </w:pPr>
            <w:r>
              <w:rPr>
                <w:noProof/>
              </w:rPr>
              <w:drawing>
                <wp:inline distT="0" distB="0" distL="0" distR="0" wp14:anchorId="33D5221F" wp14:editId="41618706">
                  <wp:extent cx="1260000" cy="420044"/>
                  <wp:effectExtent l="0" t="0" r="0" b="0"/>
                  <wp:docPr id="8062634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260000" cy="420044"/>
                          </a:xfrm>
                          <a:prstGeom prst="rect">
                            <a:avLst/>
                          </a:prstGeom>
                          <a:noFill/>
                          <a:ln>
                            <a:noFill/>
                          </a:ln>
                        </pic:spPr>
                      </pic:pic>
                    </a:graphicData>
                  </a:graphic>
                </wp:inline>
              </w:drawing>
            </w:r>
          </w:p>
        </w:tc>
        <w:tc>
          <w:tcPr>
            <w:tcW w:w="2693" w:type="dxa"/>
            <w:shd w:val="clear" w:color="auto" w:fill="D9D9D9" w:themeFill="background1" w:themeFillShade="D9"/>
            <w:vAlign w:val="center"/>
          </w:tcPr>
          <w:p w14:paraId="31D39B16" w14:textId="348381BE" w:rsidR="008F0F80" w:rsidRPr="00115ED7" w:rsidRDefault="008F0F80" w:rsidP="008F0F80">
            <w:pPr>
              <w:jc w:val="center"/>
              <w:rPr>
                <w:lang w:val="fr-FR"/>
              </w:rPr>
            </w:pPr>
            <w:r w:rsidRPr="00115ED7">
              <w:rPr>
                <w:lang w:val="fr-FR"/>
              </w:rPr>
              <w:t xml:space="preserve">panneau additionnel indiquant la distance </w:t>
            </w:r>
            <w:r w:rsidR="003A012B" w:rsidRPr="003A012B">
              <w:rPr>
                <w:lang w:val="fr-FR"/>
              </w:rPr>
              <w:t xml:space="preserve">approximative </w:t>
            </w:r>
            <w:r w:rsidRPr="00115ED7">
              <w:rPr>
                <w:lang w:val="fr-FR"/>
              </w:rPr>
              <w:t>sur laquelle le signal est d’application</w:t>
            </w:r>
            <w:r>
              <w:rPr>
                <w:lang w:val="fr-FR"/>
              </w:rPr>
              <w:t xml:space="preserve"> (</w:t>
            </w:r>
            <w:r w:rsidRPr="00D2526F">
              <w:rPr>
                <w:lang w:val="fr-FR"/>
              </w:rPr>
              <w:t>exemple</w:t>
            </w:r>
            <w:r>
              <w:rPr>
                <w:lang w:val="fr-FR"/>
              </w:rPr>
              <w:t>)</w:t>
            </w:r>
          </w:p>
        </w:tc>
      </w:tr>
      <w:tr w:rsidR="00CD0932" w14:paraId="4ABB361A" w14:textId="67DADBBF" w:rsidTr="00DD3FD4">
        <w:trPr>
          <w:cantSplit/>
        </w:trPr>
        <w:tc>
          <w:tcPr>
            <w:tcW w:w="2693" w:type="dxa"/>
            <w:shd w:val="clear" w:color="auto" w:fill="D9D9D9" w:themeFill="background1" w:themeFillShade="D9"/>
            <w:vAlign w:val="center"/>
          </w:tcPr>
          <w:p w14:paraId="5910BD11" w14:textId="7F5EA4F9" w:rsidR="008F0F80" w:rsidRDefault="008F0F80" w:rsidP="008F0F80">
            <w:pPr>
              <w:jc w:val="center"/>
            </w:pPr>
            <w:r w:rsidRPr="00CF21BD">
              <w:t>begin van de reglementering</w:t>
            </w:r>
          </w:p>
        </w:tc>
        <w:tc>
          <w:tcPr>
            <w:tcW w:w="4252" w:type="dxa"/>
            <w:shd w:val="clear" w:color="auto" w:fill="D9D9D9" w:themeFill="background1" w:themeFillShade="D9"/>
            <w:vAlign w:val="center"/>
          </w:tcPr>
          <w:p w14:paraId="64E75786" w14:textId="1993E04E" w:rsidR="008F0F80" w:rsidRDefault="008F0F80" w:rsidP="008F0F80">
            <w:pPr>
              <w:jc w:val="center"/>
            </w:pPr>
            <w:r>
              <w:t>M7</w:t>
            </w:r>
          </w:p>
          <w:p w14:paraId="1A1593F0" w14:textId="73046070" w:rsidR="008F0F80" w:rsidRDefault="00AF0D83" w:rsidP="008F0F80">
            <w:pPr>
              <w:jc w:val="center"/>
            </w:pPr>
            <w:r>
              <w:rPr>
                <w:noProof/>
              </w:rPr>
              <w:drawing>
                <wp:inline distT="0" distB="0" distL="0" distR="0" wp14:anchorId="0E5C9085" wp14:editId="17857074">
                  <wp:extent cx="468000" cy="936000"/>
                  <wp:effectExtent l="0" t="0" r="8255" b="0"/>
                  <wp:docPr id="253222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68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522D2BBE" w14:textId="44B5098F" w:rsidR="008F0F80" w:rsidRDefault="008F0F80" w:rsidP="008F0F80">
            <w:pPr>
              <w:jc w:val="center"/>
            </w:pPr>
            <w:proofErr w:type="spellStart"/>
            <w:r w:rsidRPr="00E336DD">
              <w:t>début</w:t>
            </w:r>
            <w:proofErr w:type="spellEnd"/>
            <w:r w:rsidRPr="00E336DD">
              <w:t xml:space="preserve"> de la </w:t>
            </w:r>
            <w:proofErr w:type="spellStart"/>
            <w:r w:rsidRPr="00E336DD">
              <w:t>réglementation</w:t>
            </w:r>
            <w:proofErr w:type="spellEnd"/>
          </w:p>
        </w:tc>
      </w:tr>
      <w:tr w:rsidR="00CD0932" w:rsidRPr="007F4E4D" w14:paraId="7A06DBB3" w14:textId="3A9634D8" w:rsidTr="00DD3FD4">
        <w:trPr>
          <w:cantSplit/>
        </w:trPr>
        <w:tc>
          <w:tcPr>
            <w:tcW w:w="2693" w:type="dxa"/>
            <w:shd w:val="clear" w:color="auto" w:fill="D9D9D9" w:themeFill="background1" w:themeFillShade="D9"/>
            <w:vAlign w:val="center"/>
          </w:tcPr>
          <w:p w14:paraId="50115F9F" w14:textId="766D606B" w:rsidR="008F0F80" w:rsidRDefault="008F0F80" w:rsidP="008F0F80">
            <w:pPr>
              <w:jc w:val="center"/>
            </w:pPr>
            <w:r>
              <w:t>einde van de reglementering</w:t>
            </w:r>
          </w:p>
          <w:p w14:paraId="458E273C" w14:textId="77777777" w:rsidR="008F0F80" w:rsidRDefault="008F0F80" w:rsidP="008F0F80">
            <w:pPr>
              <w:jc w:val="center"/>
            </w:pPr>
          </w:p>
          <w:p w14:paraId="2344042C" w14:textId="3749F790" w:rsidR="008F0F80" w:rsidRDefault="008F0F80" w:rsidP="008F0F80">
            <w:pPr>
              <w:jc w:val="center"/>
            </w:pPr>
            <w:r>
              <w:t xml:space="preserve">Een aanduiding van het einde van de reglementering zal er niet zijn wanneer het samenvalt met een kruispunt of met een ander </w:t>
            </w:r>
            <w:r w:rsidR="00945A1B" w:rsidRPr="00945A1B">
              <w:t xml:space="preserve">verkeersteken betreffende </w:t>
            </w:r>
            <w:r>
              <w:t>het stilstaan of het parkeren.</w:t>
            </w:r>
          </w:p>
        </w:tc>
        <w:tc>
          <w:tcPr>
            <w:tcW w:w="4252" w:type="dxa"/>
            <w:shd w:val="clear" w:color="auto" w:fill="D9D9D9" w:themeFill="background1" w:themeFillShade="D9"/>
            <w:vAlign w:val="center"/>
          </w:tcPr>
          <w:p w14:paraId="0B175F63" w14:textId="28175C7E" w:rsidR="008F0F80" w:rsidRDefault="008F0F80" w:rsidP="008F0F80">
            <w:pPr>
              <w:jc w:val="center"/>
            </w:pPr>
            <w:r>
              <w:t>M8</w:t>
            </w:r>
          </w:p>
          <w:p w14:paraId="1AB30793" w14:textId="095CEC70" w:rsidR="008F0F80" w:rsidRDefault="00AF0D83" w:rsidP="008F0F80">
            <w:pPr>
              <w:jc w:val="center"/>
            </w:pPr>
            <w:r>
              <w:rPr>
                <w:noProof/>
              </w:rPr>
              <w:drawing>
                <wp:inline distT="0" distB="0" distL="0" distR="0" wp14:anchorId="2B16EBA3" wp14:editId="6C519D27">
                  <wp:extent cx="468000" cy="936000"/>
                  <wp:effectExtent l="0" t="0" r="8255" b="0"/>
                  <wp:docPr id="20635576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68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3E18FAA" w14:textId="03DA3954" w:rsidR="008F0F80" w:rsidRPr="00495EBD" w:rsidRDefault="008F0F80" w:rsidP="008F0F80">
            <w:pPr>
              <w:jc w:val="center"/>
              <w:rPr>
                <w:lang w:val="fr-FR"/>
              </w:rPr>
            </w:pPr>
            <w:r w:rsidRPr="00495EBD">
              <w:rPr>
                <w:lang w:val="fr-FR"/>
              </w:rPr>
              <w:t>fin de la réglementation</w:t>
            </w:r>
          </w:p>
          <w:p w14:paraId="1F51293A" w14:textId="77777777" w:rsidR="008F0F80" w:rsidRPr="00495EBD" w:rsidRDefault="008F0F80" w:rsidP="008F0F80">
            <w:pPr>
              <w:jc w:val="center"/>
              <w:rPr>
                <w:lang w:val="fr-FR"/>
              </w:rPr>
            </w:pPr>
          </w:p>
          <w:p w14:paraId="2F7620F4" w14:textId="1F475ED4" w:rsidR="008F0F80" w:rsidRPr="00495EBD" w:rsidRDefault="008F0F80" w:rsidP="008F0F80">
            <w:pPr>
              <w:jc w:val="center"/>
              <w:rPr>
                <w:lang w:val="fr-FR"/>
              </w:rPr>
            </w:pPr>
            <w:r w:rsidRPr="00495EBD">
              <w:rPr>
                <w:lang w:val="fr-FR"/>
              </w:rPr>
              <w:t xml:space="preserve">L’indication de la fin de la réglementation n’est pas signalée lorsqu’elle coïncide avec un carrefour ou avec une autre </w:t>
            </w:r>
            <w:r w:rsidR="00AF6C3C" w:rsidRPr="00AF6C3C">
              <w:rPr>
                <w:lang w:val="fr-FR"/>
              </w:rPr>
              <w:t>signalisation routière relative</w:t>
            </w:r>
            <w:r w:rsidR="00AF6C3C">
              <w:rPr>
                <w:lang w:val="fr-FR"/>
              </w:rPr>
              <w:t xml:space="preserve"> à</w:t>
            </w:r>
            <w:r w:rsidRPr="00495EBD">
              <w:rPr>
                <w:lang w:val="fr-FR"/>
              </w:rPr>
              <w:t xml:space="preserve"> l’arrêt ou </w:t>
            </w:r>
            <w:r w:rsidR="00AF6C3C">
              <w:rPr>
                <w:lang w:val="fr-FR"/>
              </w:rPr>
              <w:t>a</w:t>
            </w:r>
            <w:r w:rsidRPr="00495EBD">
              <w:rPr>
                <w:lang w:val="fr-FR"/>
              </w:rPr>
              <w:t>u stationnement.</w:t>
            </w:r>
          </w:p>
        </w:tc>
      </w:tr>
      <w:tr w:rsidR="00CD0932" w:rsidRPr="007F4E4D" w14:paraId="72248F00" w14:textId="5F31EDB7" w:rsidTr="00DD3FD4">
        <w:trPr>
          <w:cantSplit/>
        </w:trPr>
        <w:tc>
          <w:tcPr>
            <w:tcW w:w="2693" w:type="dxa"/>
            <w:shd w:val="clear" w:color="auto" w:fill="D9D9D9" w:themeFill="background1" w:themeFillShade="D9"/>
            <w:vAlign w:val="center"/>
          </w:tcPr>
          <w:p w14:paraId="11DAE357" w14:textId="16BCAA53" w:rsidR="008F0F80" w:rsidRDefault="008F0F80" w:rsidP="008F0F80">
            <w:pPr>
              <w:jc w:val="center"/>
            </w:pPr>
            <w:r w:rsidRPr="000F6B4C">
              <w:t>begin van de reglementering en de afstand waarover deze geldt</w:t>
            </w:r>
          </w:p>
        </w:tc>
        <w:tc>
          <w:tcPr>
            <w:tcW w:w="4252" w:type="dxa"/>
            <w:shd w:val="clear" w:color="auto" w:fill="D9D9D9" w:themeFill="background1" w:themeFillShade="D9"/>
            <w:vAlign w:val="center"/>
          </w:tcPr>
          <w:p w14:paraId="742764A0" w14:textId="2FDB79C2" w:rsidR="008F0F80" w:rsidRDefault="008F0F80" w:rsidP="008F0F80">
            <w:pPr>
              <w:jc w:val="center"/>
            </w:pPr>
            <w:r>
              <w:t>M9</w:t>
            </w:r>
          </w:p>
          <w:p w14:paraId="264C3F0B" w14:textId="68AD196B" w:rsidR="008F0F80" w:rsidRDefault="00845FF8" w:rsidP="008F0F80">
            <w:pPr>
              <w:jc w:val="center"/>
            </w:pPr>
            <w:r>
              <w:rPr>
                <w:noProof/>
              </w:rPr>
              <w:drawing>
                <wp:inline distT="0" distB="0" distL="0" distR="0" wp14:anchorId="4E490A73" wp14:editId="53B50E7D">
                  <wp:extent cx="468000" cy="936000"/>
                  <wp:effectExtent l="0" t="0" r="8255" b="0"/>
                  <wp:docPr id="1567452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68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9795D13" w14:textId="24BB65D7" w:rsidR="008F0F80" w:rsidRPr="00D75BBF" w:rsidRDefault="008F0F80" w:rsidP="008F0F80">
            <w:pPr>
              <w:jc w:val="center"/>
              <w:rPr>
                <w:lang w:val="fr-FR"/>
              </w:rPr>
            </w:pPr>
            <w:r w:rsidRPr="00D75BBF">
              <w:rPr>
                <w:lang w:val="fr-FR"/>
              </w:rPr>
              <w:t>début de la réglementation et distance sur laquelle elle est applicable</w:t>
            </w:r>
          </w:p>
        </w:tc>
      </w:tr>
      <w:tr w:rsidR="00CD0932" w:rsidRPr="007F4E4D" w14:paraId="2CB55B9C" w14:textId="2DA8C21F" w:rsidTr="00DD3FD4">
        <w:trPr>
          <w:cantSplit/>
        </w:trPr>
        <w:tc>
          <w:tcPr>
            <w:tcW w:w="2693" w:type="dxa"/>
            <w:shd w:val="clear" w:color="auto" w:fill="D9D9D9" w:themeFill="background1" w:themeFillShade="D9"/>
            <w:vAlign w:val="center"/>
          </w:tcPr>
          <w:p w14:paraId="62448FCA" w14:textId="31DB6363" w:rsidR="008F0F80" w:rsidRDefault="00A856A8" w:rsidP="008F0F80">
            <w:pPr>
              <w:jc w:val="center"/>
            </w:pPr>
            <w:r w:rsidRPr="00A856A8">
              <w:lastRenderedPageBreak/>
              <w:t xml:space="preserve">voortzetting van de reglementering die voor het kruispunt van toepassing is of </w:t>
            </w:r>
            <w:r w:rsidR="00C415C4">
              <w:t>herinnering</w:t>
            </w:r>
            <w:r w:rsidRPr="00A856A8">
              <w:t xml:space="preserve"> van de reglementering</w:t>
            </w:r>
          </w:p>
        </w:tc>
        <w:tc>
          <w:tcPr>
            <w:tcW w:w="4252" w:type="dxa"/>
            <w:shd w:val="clear" w:color="auto" w:fill="D9D9D9" w:themeFill="background1" w:themeFillShade="D9"/>
            <w:vAlign w:val="center"/>
          </w:tcPr>
          <w:p w14:paraId="7F8EE3C3" w14:textId="0A4A5FA9" w:rsidR="008F0F80" w:rsidRDefault="008F0F80" w:rsidP="008F0F80">
            <w:pPr>
              <w:jc w:val="center"/>
            </w:pPr>
            <w:r>
              <w:t>M11</w:t>
            </w:r>
          </w:p>
          <w:p w14:paraId="27C4BE48" w14:textId="3E3C380C" w:rsidR="008F0F80" w:rsidRDefault="00845FF8" w:rsidP="008F0F80">
            <w:pPr>
              <w:jc w:val="center"/>
            </w:pPr>
            <w:r>
              <w:rPr>
                <w:noProof/>
              </w:rPr>
              <w:drawing>
                <wp:inline distT="0" distB="0" distL="0" distR="0" wp14:anchorId="077C8476" wp14:editId="273EE83F">
                  <wp:extent cx="468000" cy="936000"/>
                  <wp:effectExtent l="0" t="0" r="8255" b="0"/>
                  <wp:docPr id="13025983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68000" cy="93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E2BE193" w14:textId="757EEAA0" w:rsidR="008F0F80" w:rsidRPr="007369C7" w:rsidRDefault="007369C7" w:rsidP="008F0F80">
            <w:pPr>
              <w:jc w:val="center"/>
              <w:rPr>
                <w:lang w:val="fr-FR"/>
              </w:rPr>
            </w:pPr>
            <w:r>
              <w:rPr>
                <w:lang w:val="fr-FR"/>
              </w:rPr>
              <w:t>p</w:t>
            </w:r>
            <w:r w:rsidRPr="007369C7">
              <w:rPr>
                <w:lang w:val="fr-FR"/>
              </w:rPr>
              <w:t>rolongement de la réglementation qui  est d’application avant le carrefour ou rappel de la réglementation</w:t>
            </w:r>
          </w:p>
        </w:tc>
      </w:tr>
      <w:tr w:rsidR="00CD0932" w:rsidRPr="007F4E4D" w14:paraId="38950993" w14:textId="64790970" w:rsidTr="00DD3FD4">
        <w:trPr>
          <w:cantSplit/>
        </w:trPr>
        <w:tc>
          <w:tcPr>
            <w:tcW w:w="2693" w:type="dxa"/>
            <w:shd w:val="clear" w:color="auto" w:fill="D9D9D9" w:themeFill="background1" w:themeFillShade="D9"/>
            <w:vAlign w:val="center"/>
          </w:tcPr>
          <w:p w14:paraId="1611943F" w14:textId="1A965630" w:rsidR="008F0F80" w:rsidRDefault="008F0F80" w:rsidP="008F0F80">
            <w:pPr>
              <w:jc w:val="center"/>
            </w:pPr>
            <w:r>
              <w:t>he</w:t>
            </w:r>
            <w:r w:rsidR="002E7CBA">
              <w:t>rinner</w:t>
            </w:r>
            <w:r>
              <w:t>ing van de reglementering</w:t>
            </w:r>
          </w:p>
          <w:p w14:paraId="3B70EE22" w14:textId="77777777" w:rsidR="008F0F80" w:rsidRDefault="008F0F80" w:rsidP="008F0F80">
            <w:pPr>
              <w:jc w:val="center"/>
            </w:pPr>
          </w:p>
          <w:p w14:paraId="0CC40CE9" w14:textId="766C5F7F" w:rsidR="008F0F80" w:rsidRDefault="008F0F80" w:rsidP="008F0F80">
            <w:pPr>
              <w:jc w:val="center"/>
            </w:pPr>
            <w:r>
              <w:t>Het aantal betrokken parkeerplaatsen kan op de pijl aangeduid zijn.</w:t>
            </w:r>
          </w:p>
        </w:tc>
        <w:tc>
          <w:tcPr>
            <w:tcW w:w="4252" w:type="dxa"/>
            <w:shd w:val="clear" w:color="auto" w:fill="D9D9D9" w:themeFill="background1" w:themeFillShade="D9"/>
            <w:vAlign w:val="center"/>
          </w:tcPr>
          <w:p w14:paraId="4488343B" w14:textId="6893E4F9" w:rsidR="008F0F80" w:rsidRDefault="008F0F80" w:rsidP="008F0F80">
            <w:pPr>
              <w:jc w:val="center"/>
            </w:pPr>
            <w:r>
              <w:t>M13</w:t>
            </w:r>
          </w:p>
          <w:p w14:paraId="38489CFE" w14:textId="2CB5CDB1" w:rsidR="008F0F80" w:rsidRDefault="00845FF8" w:rsidP="008F0F80">
            <w:pPr>
              <w:jc w:val="center"/>
            </w:pPr>
            <w:r>
              <w:rPr>
                <w:noProof/>
              </w:rPr>
              <w:drawing>
                <wp:inline distT="0" distB="0" distL="0" distR="0" wp14:anchorId="51FA2AC8" wp14:editId="622EC812">
                  <wp:extent cx="936000" cy="468000"/>
                  <wp:effectExtent l="0" t="0" r="0" b="8255"/>
                  <wp:docPr id="16354857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936000" cy="46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F21F0BE" w14:textId="1C2BD31D" w:rsidR="008F0F80" w:rsidRPr="005D6197" w:rsidRDefault="008F0F80" w:rsidP="008F0F80">
            <w:pPr>
              <w:jc w:val="center"/>
              <w:rPr>
                <w:lang w:val="fr-FR"/>
              </w:rPr>
            </w:pPr>
            <w:r w:rsidRPr="005D6197">
              <w:rPr>
                <w:lang w:val="fr-FR"/>
              </w:rPr>
              <w:t>rappel de la réglementation</w:t>
            </w:r>
          </w:p>
          <w:p w14:paraId="741D75AC" w14:textId="77777777" w:rsidR="008F0F80" w:rsidRPr="005D6197" w:rsidRDefault="008F0F80" w:rsidP="008F0F80">
            <w:pPr>
              <w:jc w:val="center"/>
              <w:rPr>
                <w:lang w:val="fr-FR"/>
              </w:rPr>
            </w:pPr>
          </w:p>
          <w:p w14:paraId="126BF910" w14:textId="293840B8" w:rsidR="008F0F80" w:rsidRPr="005D6197" w:rsidRDefault="008F0F80" w:rsidP="008F0F80">
            <w:pPr>
              <w:jc w:val="center"/>
              <w:rPr>
                <w:lang w:val="fr-FR"/>
              </w:rPr>
            </w:pPr>
            <w:r w:rsidRPr="005D6197">
              <w:rPr>
                <w:lang w:val="fr-FR"/>
              </w:rPr>
              <w:t>Le nombre de places concernées peut être indiqué sur la flèche.</w:t>
            </w:r>
          </w:p>
        </w:tc>
      </w:tr>
      <w:tr w:rsidR="00CD0932" w:rsidRPr="007F4E4D" w14:paraId="6A43993A" w14:textId="2B3088B0" w:rsidTr="00DD3FD4">
        <w:trPr>
          <w:cantSplit/>
        </w:trPr>
        <w:tc>
          <w:tcPr>
            <w:tcW w:w="2693" w:type="dxa"/>
            <w:shd w:val="clear" w:color="auto" w:fill="D9D9D9" w:themeFill="background1" w:themeFillShade="D9"/>
            <w:vAlign w:val="center"/>
          </w:tcPr>
          <w:p w14:paraId="03AB8BB4" w14:textId="5D6780FC" w:rsidR="008F0F80" w:rsidRDefault="008F0F80" w:rsidP="008F0F80">
            <w:pPr>
              <w:jc w:val="center"/>
            </w:pPr>
            <w:r w:rsidRPr="00813196">
              <w:t>de richting van de pijl of pijlen duidt aan waar de reglementering van toepassing is</w:t>
            </w:r>
          </w:p>
        </w:tc>
        <w:tc>
          <w:tcPr>
            <w:tcW w:w="4252" w:type="dxa"/>
            <w:shd w:val="clear" w:color="auto" w:fill="D9D9D9" w:themeFill="background1" w:themeFillShade="D9"/>
            <w:vAlign w:val="center"/>
          </w:tcPr>
          <w:p w14:paraId="489D1ADA" w14:textId="6071AA9F" w:rsidR="008F0F80" w:rsidRDefault="008F0F80" w:rsidP="008F0F80">
            <w:pPr>
              <w:jc w:val="center"/>
            </w:pPr>
            <w:r>
              <w:t>M15</w:t>
            </w:r>
          </w:p>
          <w:p w14:paraId="4E1BFDDA" w14:textId="3B66E672" w:rsidR="008F0F80" w:rsidRDefault="00845FF8" w:rsidP="008F0F80">
            <w:pPr>
              <w:jc w:val="center"/>
            </w:pPr>
            <w:r>
              <w:rPr>
                <w:noProof/>
              </w:rPr>
              <w:drawing>
                <wp:inline distT="0" distB="0" distL="0" distR="0" wp14:anchorId="431951F8" wp14:editId="64FF39C8">
                  <wp:extent cx="936000" cy="468000"/>
                  <wp:effectExtent l="0" t="0" r="0" b="8255"/>
                  <wp:docPr id="16033149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36000" cy="468000"/>
                          </a:xfrm>
                          <a:prstGeom prst="rect">
                            <a:avLst/>
                          </a:prstGeom>
                          <a:noFill/>
                          <a:ln>
                            <a:noFill/>
                          </a:ln>
                        </pic:spPr>
                      </pic:pic>
                    </a:graphicData>
                  </a:graphic>
                </wp:inline>
              </w:drawing>
            </w:r>
            <w:r w:rsidR="00D22BD1">
              <w:t xml:space="preserve">  </w:t>
            </w:r>
            <w:r>
              <w:rPr>
                <w:noProof/>
              </w:rPr>
              <w:drawing>
                <wp:inline distT="0" distB="0" distL="0" distR="0" wp14:anchorId="3F7BCC9C" wp14:editId="6FB1CBD8">
                  <wp:extent cx="936000" cy="468000"/>
                  <wp:effectExtent l="0" t="0" r="0" b="8255"/>
                  <wp:docPr id="9182275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36000" cy="468000"/>
                          </a:xfrm>
                          <a:prstGeom prst="rect">
                            <a:avLst/>
                          </a:prstGeom>
                          <a:noFill/>
                          <a:ln>
                            <a:noFill/>
                          </a:ln>
                        </pic:spPr>
                      </pic:pic>
                    </a:graphicData>
                  </a:graphic>
                </wp:inline>
              </w:drawing>
            </w:r>
          </w:p>
          <w:p w14:paraId="22E67A2D" w14:textId="62B2172F" w:rsidR="008F0F80" w:rsidRDefault="00FA7B54" w:rsidP="008F0F80">
            <w:pPr>
              <w:jc w:val="center"/>
            </w:pPr>
            <w:r>
              <w:rPr>
                <w:noProof/>
              </w:rPr>
              <w:drawing>
                <wp:inline distT="0" distB="0" distL="0" distR="0" wp14:anchorId="6D1658D9" wp14:editId="35C95709">
                  <wp:extent cx="936000" cy="468000"/>
                  <wp:effectExtent l="0" t="0" r="0" b="8255"/>
                  <wp:docPr id="3627252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936000" cy="468000"/>
                          </a:xfrm>
                          <a:prstGeom prst="rect">
                            <a:avLst/>
                          </a:prstGeom>
                          <a:noFill/>
                          <a:ln>
                            <a:noFill/>
                          </a:ln>
                        </pic:spPr>
                      </pic:pic>
                    </a:graphicData>
                  </a:graphic>
                </wp:inline>
              </w:drawing>
            </w:r>
            <w:r w:rsidR="00D22BD1">
              <w:t xml:space="preserve">  </w:t>
            </w:r>
            <w:r>
              <w:rPr>
                <w:noProof/>
              </w:rPr>
              <w:drawing>
                <wp:inline distT="0" distB="0" distL="0" distR="0" wp14:anchorId="3381BAA6" wp14:editId="2CCDD14D">
                  <wp:extent cx="936000" cy="468104"/>
                  <wp:effectExtent l="0" t="0" r="0" b="8255"/>
                  <wp:docPr id="8929340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936000" cy="468104"/>
                          </a:xfrm>
                          <a:prstGeom prst="rect">
                            <a:avLst/>
                          </a:prstGeom>
                          <a:noFill/>
                          <a:ln>
                            <a:noFill/>
                          </a:ln>
                        </pic:spPr>
                      </pic:pic>
                    </a:graphicData>
                  </a:graphic>
                </wp:inline>
              </w:drawing>
            </w:r>
          </w:p>
        </w:tc>
        <w:tc>
          <w:tcPr>
            <w:tcW w:w="2693" w:type="dxa"/>
            <w:shd w:val="clear" w:color="auto" w:fill="D9D9D9" w:themeFill="background1" w:themeFillShade="D9"/>
            <w:vAlign w:val="center"/>
          </w:tcPr>
          <w:p w14:paraId="7FF88141" w14:textId="5B22A785" w:rsidR="008F0F80" w:rsidRPr="00B3213A" w:rsidRDefault="008F0F80" w:rsidP="008F0F80">
            <w:pPr>
              <w:jc w:val="center"/>
              <w:rPr>
                <w:lang w:val="fr-FR"/>
              </w:rPr>
            </w:pPr>
            <w:r w:rsidRPr="00B3213A">
              <w:rPr>
                <w:lang w:val="fr-FR"/>
              </w:rPr>
              <w:t>l’orientation de la flèche ou des flèches détermine l’endroit où la réglementation est d’application</w:t>
            </w:r>
          </w:p>
        </w:tc>
      </w:tr>
      <w:tr w:rsidR="00CD0932" w:rsidRPr="007F4E4D" w14:paraId="0AD6005A" w14:textId="2810E490" w:rsidTr="00DD3FD4">
        <w:trPr>
          <w:cantSplit/>
        </w:trPr>
        <w:tc>
          <w:tcPr>
            <w:tcW w:w="2693" w:type="dxa"/>
            <w:shd w:val="clear" w:color="auto" w:fill="D9D9D9" w:themeFill="background1" w:themeFillShade="D9"/>
            <w:vAlign w:val="center"/>
          </w:tcPr>
          <w:p w14:paraId="099A4EA7" w14:textId="501754B9" w:rsidR="008F0F80" w:rsidRDefault="008F0F80" w:rsidP="008F0F80">
            <w:pPr>
              <w:jc w:val="center"/>
            </w:pPr>
            <w:r w:rsidRPr="00D27C92">
              <w:t>parkeren op de berm of het trottoir</w:t>
            </w:r>
          </w:p>
        </w:tc>
        <w:tc>
          <w:tcPr>
            <w:tcW w:w="4252" w:type="dxa"/>
            <w:shd w:val="clear" w:color="auto" w:fill="D9D9D9" w:themeFill="background1" w:themeFillShade="D9"/>
            <w:vAlign w:val="center"/>
          </w:tcPr>
          <w:p w14:paraId="3E5A2AB3" w14:textId="474DAAB2" w:rsidR="008F0F80" w:rsidRDefault="008F0F80" w:rsidP="008F0F80">
            <w:pPr>
              <w:jc w:val="center"/>
            </w:pPr>
            <w:r>
              <w:t>M17</w:t>
            </w:r>
          </w:p>
          <w:p w14:paraId="2424ECB2" w14:textId="77777777" w:rsidR="008F0F80" w:rsidRDefault="008F0F80" w:rsidP="008F0F80">
            <w:pPr>
              <w:jc w:val="center"/>
            </w:pPr>
            <w:r>
              <w:rPr>
                <w:noProof/>
              </w:rPr>
              <w:drawing>
                <wp:inline distT="0" distB="0" distL="0" distR="0" wp14:anchorId="61202DBF" wp14:editId="59DA50DE">
                  <wp:extent cx="936000" cy="468000"/>
                  <wp:effectExtent l="0" t="0" r="0" b="8255"/>
                  <wp:docPr id="735" name="Graphic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extLst>
                              <a:ext uri="{96DAC541-7B7A-43D3-8B79-37D633B846F1}">
                                <asvg:svgBlip xmlns:asvg="http://schemas.microsoft.com/office/drawing/2016/SVG/main" r:embed="rId401"/>
                              </a:ext>
                            </a:extLst>
                          </a:blip>
                          <a:stretch>
                            <a:fillRect/>
                          </a:stretch>
                        </pic:blipFill>
                        <pic:spPr>
                          <a:xfrm>
                            <a:off x="0" y="0"/>
                            <a:ext cx="936000" cy="468000"/>
                          </a:xfrm>
                          <a:prstGeom prst="rect">
                            <a:avLst/>
                          </a:prstGeom>
                          <a:effectLst/>
                        </pic:spPr>
                      </pic:pic>
                    </a:graphicData>
                  </a:graphic>
                </wp:inline>
              </w:drawing>
            </w:r>
          </w:p>
        </w:tc>
        <w:tc>
          <w:tcPr>
            <w:tcW w:w="2693" w:type="dxa"/>
            <w:shd w:val="clear" w:color="auto" w:fill="D9D9D9" w:themeFill="background1" w:themeFillShade="D9"/>
            <w:vAlign w:val="center"/>
          </w:tcPr>
          <w:p w14:paraId="2B1D34E5" w14:textId="2AF3CB7F" w:rsidR="008F0F80" w:rsidRPr="00DC1EE3" w:rsidRDefault="008F0F80" w:rsidP="008F0F80">
            <w:pPr>
              <w:jc w:val="center"/>
              <w:rPr>
                <w:lang w:val="fr-FR"/>
              </w:rPr>
            </w:pPr>
            <w:r w:rsidRPr="00DC1EE3">
              <w:rPr>
                <w:lang w:val="fr-FR"/>
              </w:rPr>
              <w:t>stationnement sur l’accotement ou le trottoir</w:t>
            </w:r>
          </w:p>
        </w:tc>
      </w:tr>
      <w:tr w:rsidR="00CD0932" w:rsidRPr="007F4E4D" w14:paraId="457EF772" w14:textId="5A4086E8" w:rsidTr="00DD3FD4">
        <w:trPr>
          <w:cantSplit/>
        </w:trPr>
        <w:tc>
          <w:tcPr>
            <w:tcW w:w="2693" w:type="dxa"/>
            <w:shd w:val="clear" w:color="auto" w:fill="D9D9D9" w:themeFill="background1" w:themeFillShade="D9"/>
            <w:vAlign w:val="center"/>
          </w:tcPr>
          <w:p w14:paraId="129D4325" w14:textId="6284F005" w:rsidR="008F0F80" w:rsidRDefault="008F0F80" w:rsidP="008F0F80">
            <w:pPr>
              <w:jc w:val="center"/>
            </w:pPr>
            <w:r w:rsidRPr="001811BE">
              <w:t>parkeren deels op de berm of op het trottoir</w:t>
            </w:r>
          </w:p>
        </w:tc>
        <w:tc>
          <w:tcPr>
            <w:tcW w:w="4252" w:type="dxa"/>
            <w:shd w:val="clear" w:color="auto" w:fill="D9D9D9" w:themeFill="background1" w:themeFillShade="D9"/>
            <w:vAlign w:val="center"/>
          </w:tcPr>
          <w:p w14:paraId="4ED8400E" w14:textId="6B9A1ED2" w:rsidR="008F0F80" w:rsidRDefault="008F0F80" w:rsidP="008F0F80">
            <w:pPr>
              <w:jc w:val="center"/>
            </w:pPr>
            <w:r>
              <w:t>M18</w:t>
            </w:r>
          </w:p>
          <w:p w14:paraId="591E3E3D" w14:textId="77777777" w:rsidR="008F0F80" w:rsidRDefault="008F0F80" w:rsidP="008F0F80">
            <w:pPr>
              <w:jc w:val="center"/>
            </w:pPr>
            <w:r>
              <w:rPr>
                <w:noProof/>
              </w:rPr>
              <w:drawing>
                <wp:inline distT="0" distB="0" distL="0" distR="0" wp14:anchorId="38BB1FAE" wp14:editId="3EBD5CEF">
                  <wp:extent cx="936000" cy="468000"/>
                  <wp:effectExtent l="0" t="0" r="0" b="8255"/>
                  <wp:docPr id="736" name="Graphic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extLst>
                              <a:ext uri="{96DAC541-7B7A-43D3-8B79-37D633B846F1}">
                                <asvg:svgBlip xmlns:asvg="http://schemas.microsoft.com/office/drawing/2016/SVG/main" r:embed="rId403"/>
                              </a:ext>
                            </a:extLst>
                          </a:blip>
                          <a:stretch>
                            <a:fillRect/>
                          </a:stretch>
                        </pic:blipFill>
                        <pic:spPr>
                          <a:xfrm>
                            <a:off x="0" y="0"/>
                            <a:ext cx="936000" cy="468000"/>
                          </a:xfrm>
                          <a:prstGeom prst="rect">
                            <a:avLst/>
                          </a:prstGeom>
                          <a:effectLst/>
                        </pic:spPr>
                      </pic:pic>
                    </a:graphicData>
                  </a:graphic>
                </wp:inline>
              </w:drawing>
            </w:r>
          </w:p>
        </w:tc>
        <w:tc>
          <w:tcPr>
            <w:tcW w:w="2693" w:type="dxa"/>
            <w:shd w:val="clear" w:color="auto" w:fill="D9D9D9" w:themeFill="background1" w:themeFillShade="D9"/>
            <w:vAlign w:val="center"/>
          </w:tcPr>
          <w:p w14:paraId="78844779" w14:textId="2E8B3AD5" w:rsidR="008F0F80" w:rsidRPr="00041C35" w:rsidRDefault="008F0F80" w:rsidP="008F0F80">
            <w:pPr>
              <w:jc w:val="center"/>
              <w:rPr>
                <w:lang w:val="fr-FR"/>
              </w:rPr>
            </w:pPr>
            <w:r w:rsidRPr="00041C35">
              <w:rPr>
                <w:lang w:val="fr-FR"/>
              </w:rPr>
              <w:t>stationnement en partie sur l’accotement ou le trottoir</w:t>
            </w:r>
          </w:p>
        </w:tc>
      </w:tr>
      <w:tr w:rsidR="00CD0932" w:rsidRPr="007F4E4D" w14:paraId="5384E8CA" w14:textId="714C83A2" w:rsidTr="00DD3FD4">
        <w:trPr>
          <w:cantSplit/>
        </w:trPr>
        <w:tc>
          <w:tcPr>
            <w:tcW w:w="2693" w:type="dxa"/>
            <w:shd w:val="clear" w:color="auto" w:fill="D9D9D9" w:themeFill="background1" w:themeFillShade="D9"/>
            <w:vAlign w:val="center"/>
          </w:tcPr>
          <w:p w14:paraId="15D8B44A" w14:textId="48BC1D08" w:rsidR="008F0F80" w:rsidRDefault="00FC3D45" w:rsidP="008F0F80">
            <w:pPr>
              <w:jc w:val="center"/>
            </w:pPr>
            <w:r w:rsidRPr="00FC3D45">
              <w:t>parkeren verboden op het trottoir of op de verhoogde berm</w:t>
            </w:r>
          </w:p>
        </w:tc>
        <w:tc>
          <w:tcPr>
            <w:tcW w:w="4252" w:type="dxa"/>
            <w:shd w:val="clear" w:color="auto" w:fill="D9D9D9" w:themeFill="background1" w:themeFillShade="D9"/>
            <w:vAlign w:val="center"/>
          </w:tcPr>
          <w:p w14:paraId="32E7B0D9" w14:textId="17AAFDD6" w:rsidR="008F0F80" w:rsidRDefault="008F0F80" w:rsidP="008F0F80">
            <w:pPr>
              <w:jc w:val="center"/>
            </w:pPr>
            <w:r>
              <w:t>M19</w:t>
            </w:r>
          </w:p>
          <w:p w14:paraId="7D7845E7" w14:textId="77777777" w:rsidR="008F0F80" w:rsidRDefault="008F0F80" w:rsidP="008F0F80">
            <w:pPr>
              <w:jc w:val="center"/>
            </w:pPr>
            <w:r>
              <w:rPr>
                <w:noProof/>
              </w:rPr>
              <w:drawing>
                <wp:inline distT="0" distB="0" distL="0" distR="0" wp14:anchorId="11FB4B37" wp14:editId="7217E4AA">
                  <wp:extent cx="936000" cy="468000"/>
                  <wp:effectExtent l="0" t="0" r="0" b="8255"/>
                  <wp:docPr id="737" name="Graphic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extLst>
                              <a:ext uri="{96DAC541-7B7A-43D3-8B79-37D633B846F1}">
                                <asvg:svgBlip xmlns:asvg="http://schemas.microsoft.com/office/drawing/2016/SVG/main" r:embed="rId405"/>
                              </a:ext>
                            </a:extLst>
                          </a:blip>
                          <a:stretch>
                            <a:fillRect/>
                          </a:stretch>
                        </pic:blipFill>
                        <pic:spPr>
                          <a:xfrm>
                            <a:off x="0" y="0"/>
                            <a:ext cx="936000" cy="468000"/>
                          </a:xfrm>
                          <a:prstGeom prst="rect">
                            <a:avLst/>
                          </a:prstGeom>
                          <a:effectLst/>
                        </pic:spPr>
                      </pic:pic>
                    </a:graphicData>
                  </a:graphic>
                </wp:inline>
              </w:drawing>
            </w:r>
          </w:p>
        </w:tc>
        <w:tc>
          <w:tcPr>
            <w:tcW w:w="2693" w:type="dxa"/>
            <w:shd w:val="clear" w:color="auto" w:fill="D9D9D9" w:themeFill="background1" w:themeFillShade="D9"/>
            <w:vAlign w:val="center"/>
          </w:tcPr>
          <w:p w14:paraId="1F62C422" w14:textId="06E0580A" w:rsidR="008F0F80" w:rsidRPr="00F5563D" w:rsidRDefault="00F5563D" w:rsidP="008F0F80">
            <w:pPr>
              <w:jc w:val="center"/>
              <w:rPr>
                <w:lang w:val="fr-FR"/>
              </w:rPr>
            </w:pPr>
            <w:r w:rsidRPr="00F5563D">
              <w:rPr>
                <w:lang w:val="fr-FR"/>
              </w:rPr>
              <w:t>stationnement interdit sur le trottoir ou l’accotement en saillie</w:t>
            </w:r>
          </w:p>
        </w:tc>
      </w:tr>
      <w:tr w:rsidR="00CD0932" w:rsidRPr="007F4E4D" w14:paraId="61FF7C57" w14:textId="5742859B" w:rsidTr="00DD3FD4">
        <w:trPr>
          <w:cantSplit/>
        </w:trPr>
        <w:tc>
          <w:tcPr>
            <w:tcW w:w="2693" w:type="dxa"/>
            <w:shd w:val="clear" w:color="auto" w:fill="D9D9D9" w:themeFill="background1" w:themeFillShade="D9"/>
            <w:vAlign w:val="center"/>
          </w:tcPr>
          <w:p w14:paraId="60373761" w14:textId="489B8417" w:rsidR="008F0F80" w:rsidRDefault="00FC3D45" w:rsidP="008F0F80">
            <w:pPr>
              <w:jc w:val="center"/>
            </w:pPr>
            <w:r w:rsidRPr="00FC3D45">
              <w:t>parkeren verboden op het trottoir of op de verhoogde berm</w:t>
            </w:r>
            <w:r w:rsidR="008F0F80" w:rsidRPr="00824E05">
              <w:t>, voor motorfietsen, voor fietsen, voor voortbewegingstoestellen, of voor bromfietsen, afhankelijk van het symbool of symbolen die op het onderbord zijn aangebracht</w:t>
            </w:r>
            <w:r w:rsidR="008F0F80">
              <w:t xml:space="preserve"> (voorbeeld)</w:t>
            </w:r>
          </w:p>
        </w:tc>
        <w:tc>
          <w:tcPr>
            <w:tcW w:w="4252" w:type="dxa"/>
            <w:shd w:val="clear" w:color="auto" w:fill="D9D9D9" w:themeFill="background1" w:themeFillShade="D9"/>
            <w:vAlign w:val="center"/>
          </w:tcPr>
          <w:p w14:paraId="2CE35D1C" w14:textId="4ED1C31E" w:rsidR="008F0F80" w:rsidRDefault="008F0F80" w:rsidP="008F0F80">
            <w:pPr>
              <w:jc w:val="center"/>
            </w:pPr>
            <w:r>
              <w:t>M20</w:t>
            </w:r>
          </w:p>
          <w:p w14:paraId="2977B8D7" w14:textId="721FCCFD" w:rsidR="008F0F80" w:rsidRDefault="008F0F80" w:rsidP="008F0F80">
            <w:pPr>
              <w:jc w:val="center"/>
            </w:pPr>
            <w:r>
              <w:rPr>
                <w:noProof/>
              </w:rPr>
              <w:drawing>
                <wp:inline distT="0" distB="0" distL="0" distR="0" wp14:anchorId="4907FE8B" wp14:editId="4CD94FB1">
                  <wp:extent cx="936000" cy="468782"/>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36000" cy="468782"/>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2E0C74A9" w14:textId="2E1F935E" w:rsidR="008F0F80" w:rsidRPr="003B7E73" w:rsidRDefault="00F5563D" w:rsidP="008F0F80">
            <w:pPr>
              <w:jc w:val="center"/>
              <w:rPr>
                <w:lang w:val="fr-FR"/>
              </w:rPr>
            </w:pPr>
            <w:r w:rsidRPr="00F5563D">
              <w:rPr>
                <w:lang w:val="fr-FR"/>
              </w:rPr>
              <w:t>stationnement interdit sur le trottoir ou l’accotement en saillie</w:t>
            </w:r>
            <w:r w:rsidR="008F0F80" w:rsidRPr="003B7E73">
              <w:rPr>
                <w:lang w:val="fr-FR"/>
              </w:rPr>
              <w:t xml:space="preserve"> pour les motocyclettes, les bicyclettes, les engins de déplacement, </w:t>
            </w:r>
            <w:r w:rsidR="00E02CEE" w:rsidRPr="00E02CEE">
              <w:rPr>
                <w:lang w:val="fr-FR"/>
              </w:rPr>
              <w:t xml:space="preserve">ou les cyclomoteurs, </w:t>
            </w:r>
            <w:r w:rsidR="008F0F80" w:rsidRPr="003B7E73">
              <w:rPr>
                <w:lang w:val="fr-FR"/>
              </w:rPr>
              <w:t>en fonction du symbole ou des symboles qui figurent sur le panneau additionnel</w:t>
            </w:r>
            <w:r w:rsidR="008F0F80">
              <w:rPr>
                <w:lang w:val="fr-FR"/>
              </w:rPr>
              <w:t xml:space="preserve"> (exemple)</w:t>
            </w:r>
          </w:p>
        </w:tc>
      </w:tr>
      <w:tr w:rsidR="00CD0932" w:rsidRPr="007F4E4D" w14:paraId="7F9B6FEE" w14:textId="3C77BF51" w:rsidTr="00DD3FD4">
        <w:trPr>
          <w:cantSplit/>
        </w:trPr>
        <w:tc>
          <w:tcPr>
            <w:tcW w:w="2693" w:type="dxa"/>
            <w:shd w:val="clear" w:color="auto" w:fill="D9D9D9" w:themeFill="background1" w:themeFillShade="D9"/>
            <w:vAlign w:val="center"/>
          </w:tcPr>
          <w:p w14:paraId="56D4CF11" w14:textId="2AE05206" w:rsidR="008F0F80" w:rsidRDefault="00E67E98" w:rsidP="008F0F80">
            <w:pPr>
              <w:jc w:val="center"/>
            </w:pPr>
            <w:r>
              <w:lastRenderedPageBreak/>
              <w:t>(</w:t>
            </w:r>
            <w:r w:rsidRPr="00E67E98">
              <w:t>voorbeelden</w:t>
            </w:r>
            <w:r>
              <w:t>)</w:t>
            </w:r>
            <w:r w:rsidRPr="00E67E98">
              <w:t xml:space="preserve"> </w:t>
            </w:r>
            <w:r w:rsidR="00550009" w:rsidRPr="00550009">
              <w:t>parkeerstrook inbegrepen of een ander weggedeelte inbegrepen,  afhankelijk van het opschrift of de opschriften die op het onderbord zijn aangebracht</w:t>
            </w:r>
          </w:p>
          <w:p w14:paraId="6DE87822" w14:textId="77777777" w:rsidR="0091695B" w:rsidRDefault="0091695B" w:rsidP="008F0F80">
            <w:pPr>
              <w:jc w:val="center"/>
            </w:pPr>
          </w:p>
          <w:p w14:paraId="13CD22A4" w14:textId="1E3545C1" w:rsidR="0091695B" w:rsidRDefault="0091695B" w:rsidP="008F0F80">
            <w:pPr>
              <w:jc w:val="center"/>
            </w:pPr>
            <w:r w:rsidRPr="0091695B">
              <w:t>Op het plein, of een ander weggedeelte afhankelijk van het opschrift of de opschriften, die op het onderbord zijn aangebracht</w:t>
            </w:r>
            <w:r w:rsidR="00E1706C">
              <w:t>.</w:t>
            </w:r>
          </w:p>
        </w:tc>
        <w:tc>
          <w:tcPr>
            <w:tcW w:w="4252" w:type="dxa"/>
            <w:shd w:val="clear" w:color="auto" w:fill="D9D9D9" w:themeFill="background1" w:themeFillShade="D9"/>
            <w:vAlign w:val="center"/>
          </w:tcPr>
          <w:p w14:paraId="2151F07F" w14:textId="59BBC6F9" w:rsidR="008F0F80" w:rsidRDefault="008F0F80" w:rsidP="008F0F80">
            <w:pPr>
              <w:jc w:val="center"/>
            </w:pPr>
            <w:r>
              <w:t>M21</w:t>
            </w:r>
          </w:p>
          <w:p w14:paraId="52907DCD" w14:textId="77777777" w:rsidR="008B086F" w:rsidRDefault="0039550E" w:rsidP="003776A6">
            <w:pPr>
              <w:jc w:val="center"/>
            </w:pPr>
            <w:r>
              <w:rPr>
                <w:noProof/>
              </w:rPr>
              <w:drawing>
                <wp:inline distT="0" distB="0" distL="0" distR="0" wp14:anchorId="7D55747D" wp14:editId="63BE7E13">
                  <wp:extent cx="1260000" cy="630571"/>
                  <wp:effectExtent l="0" t="0" r="0" b="0"/>
                  <wp:docPr id="1884641003" name="Afbeelding 188464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260000" cy="630571"/>
                          </a:xfrm>
                          <a:prstGeom prst="rect">
                            <a:avLst/>
                          </a:prstGeom>
                          <a:noFill/>
                          <a:ln>
                            <a:noFill/>
                          </a:ln>
                          <a:effectLst/>
                        </pic:spPr>
                      </pic:pic>
                    </a:graphicData>
                  </a:graphic>
                </wp:inline>
              </w:drawing>
            </w:r>
            <w:r>
              <w:t xml:space="preserve">  </w:t>
            </w:r>
            <w:r w:rsidR="008F0F80">
              <w:rPr>
                <w:noProof/>
              </w:rPr>
              <w:drawing>
                <wp:inline distT="0" distB="0" distL="0" distR="0" wp14:anchorId="486FDB9A" wp14:editId="4C5E9AD1">
                  <wp:extent cx="1260000" cy="630557"/>
                  <wp:effectExtent l="0" t="0" r="0" b="0"/>
                  <wp:docPr id="1993072069" name="Afbeelding 199307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260000" cy="630557"/>
                          </a:xfrm>
                          <a:prstGeom prst="rect">
                            <a:avLst/>
                          </a:prstGeom>
                          <a:noFill/>
                          <a:ln>
                            <a:noFill/>
                          </a:ln>
                          <a:effectLst/>
                        </pic:spPr>
                      </pic:pic>
                    </a:graphicData>
                  </a:graphic>
                </wp:inline>
              </w:drawing>
            </w:r>
          </w:p>
          <w:p w14:paraId="64D881D9" w14:textId="40028A43" w:rsidR="001A70AB" w:rsidRDefault="00B033FE" w:rsidP="003776A6">
            <w:pPr>
              <w:jc w:val="center"/>
            </w:pPr>
            <w:r>
              <w:rPr>
                <w:noProof/>
              </w:rPr>
              <w:drawing>
                <wp:inline distT="0" distB="0" distL="0" distR="0" wp14:anchorId="31FE1A0F" wp14:editId="1F0FE64B">
                  <wp:extent cx="1260000" cy="420044"/>
                  <wp:effectExtent l="0" t="0" r="0" b="0"/>
                  <wp:docPr id="19307683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260000" cy="420044"/>
                          </a:xfrm>
                          <a:prstGeom prst="rect">
                            <a:avLst/>
                          </a:prstGeom>
                          <a:noFill/>
                          <a:ln>
                            <a:noFill/>
                          </a:ln>
                        </pic:spPr>
                      </pic:pic>
                    </a:graphicData>
                  </a:graphic>
                </wp:inline>
              </w:drawing>
            </w:r>
            <w:r>
              <w:rPr>
                <w:noProof/>
              </w:rPr>
              <w:t xml:space="preserve">  </w:t>
            </w:r>
            <w:r w:rsidR="001A70AB">
              <w:rPr>
                <w:noProof/>
              </w:rPr>
              <w:drawing>
                <wp:inline distT="0" distB="0" distL="0" distR="0" wp14:anchorId="2E325748" wp14:editId="49F82E85">
                  <wp:extent cx="1260000" cy="420044"/>
                  <wp:effectExtent l="0" t="0" r="0" b="0"/>
                  <wp:docPr id="1070092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260000" cy="420044"/>
                          </a:xfrm>
                          <a:prstGeom prst="rect">
                            <a:avLst/>
                          </a:prstGeom>
                          <a:noFill/>
                          <a:ln>
                            <a:noFill/>
                          </a:ln>
                        </pic:spPr>
                      </pic:pic>
                    </a:graphicData>
                  </a:graphic>
                </wp:inline>
              </w:drawing>
            </w:r>
          </w:p>
        </w:tc>
        <w:tc>
          <w:tcPr>
            <w:tcW w:w="2693" w:type="dxa"/>
            <w:shd w:val="clear" w:color="auto" w:fill="D9D9D9" w:themeFill="background1" w:themeFillShade="D9"/>
            <w:vAlign w:val="center"/>
          </w:tcPr>
          <w:p w14:paraId="6E04D0E6" w14:textId="2FFF65EB" w:rsidR="008F0F80" w:rsidRDefault="00EC3EDC" w:rsidP="008F0F80">
            <w:pPr>
              <w:jc w:val="center"/>
              <w:rPr>
                <w:lang w:val="fr-FR"/>
              </w:rPr>
            </w:pPr>
            <w:r>
              <w:rPr>
                <w:lang w:val="fr-FR"/>
              </w:rPr>
              <w:t>(e</w:t>
            </w:r>
            <w:r w:rsidRPr="00EC3EDC">
              <w:rPr>
                <w:lang w:val="fr-FR"/>
              </w:rPr>
              <w:t>xemples</w:t>
            </w:r>
            <w:r>
              <w:rPr>
                <w:lang w:val="fr-FR"/>
              </w:rPr>
              <w:t>)</w:t>
            </w:r>
            <w:r w:rsidRPr="00EC3EDC">
              <w:rPr>
                <w:lang w:val="fr-FR"/>
              </w:rPr>
              <w:t xml:space="preserve"> </w:t>
            </w:r>
            <w:r w:rsidR="004C7BB5" w:rsidRPr="004C7BB5">
              <w:rPr>
                <w:lang w:val="fr-FR"/>
              </w:rPr>
              <w:t>bande de stationnement comprise ou une autre partie de la voie publique comprise, en fonction de l’inscription ou des inscriptions qui figurent sur le panneau additionnel</w:t>
            </w:r>
          </w:p>
          <w:p w14:paraId="220E2167" w14:textId="77777777" w:rsidR="004C7BB5" w:rsidRDefault="004C7BB5" w:rsidP="008F0F80">
            <w:pPr>
              <w:jc w:val="center"/>
              <w:rPr>
                <w:lang w:val="fr-FR"/>
              </w:rPr>
            </w:pPr>
          </w:p>
          <w:p w14:paraId="58F3521A" w14:textId="0CC0E05B" w:rsidR="004C7BB5" w:rsidRPr="004C7BB5" w:rsidRDefault="00FB3199" w:rsidP="008F0F80">
            <w:pPr>
              <w:jc w:val="center"/>
              <w:rPr>
                <w:lang w:val="fr-FR"/>
              </w:rPr>
            </w:pPr>
            <w:r w:rsidRPr="00FB3199">
              <w:rPr>
                <w:lang w:val="fr-FR"/>
              </w:rPr>
              <w:t>Sur la place ou sur une autre partie de la voie publique, en fonction de l’inscription ou des inscriptions qui figurent sur le panneau additionnel.</w:t>
            </w:r>
          </w:p>
        </w:tc>
      </w:tr>
      <w:tr w:rsidR="00CD0932" w14:paraId="29494807" w14:textId="4ED8069B" w:rsidTr="00DD3FD4">
        <w:trPr>
          <w:cantSplit/>
        </w:trPr>
        <w:tc>
          <w:tcPr>
            <w:tcW w:w="2693" w:type="dxa"/>
            <w:shd w:val="clear" w:color="auto" w:fill="D9D9D9" w:themeFill="background1" w:themeFillShade="D9"/>
            <w:vAlign w:val="center"/>
          </w:tcPr>
          <w:p w14:paraId="31BFD1AB" w14:textId="2D52E941" w:rsidR="008F0F80" w:rsidRDefault="008F0F80" w:rsidP="008F0F80">
            <w:pPr>
              <w:jc w:val="center"/>
            </w:pPr>
            <w:r w:rsidRPr="0037587C">
              <w:t>betalend parkeren</w:t>
            </w:r>
          </w:p>
        </w:tc>
        <w:tc>
          <w:tcPr>
            <w:tcW w:w="4252" w:type="dxa"/>
            <w:shd w:val="clear" w:color="auto" w:fill="D9D9D9" w:themeFill="background1" w:themeFillShade="D9"/>
            <w:vAlign w:val="center"/>
          </w:tcPr>
          <w:p w14:paraId="2E60A62B" w14:textId="51F15111" w:rsidR="008F0F80" w:rsidRDefault="008F0F80" w:rsidP="008F0F80">
            <w:pPr>
              <w:jc w:val="center"/>
            </w:pPr>
            <w:r>
              <w:t>M23</w:t>
            </w:r>
          </w:p>
          <w:p w14:paraId="48C70BE0" w14:textId="56D7C61D" w:rsidR="008F0F80" w:rsidRDefault="008F0F80" w:rsidP="008F0F80">
            <w:pPr>
              <w:jc w:val="center"/>
            </w:pPr>
            <w:r>
              <w:rPr>
                <w:noProof/>
              </w:rPr>
              <w:drawing>
                <wp:inline distT="0" distB="0" distL="0" distR="0" wp14:anchorId="2ED81908" wp14:editId="75287A5E">
                  <wp:extent cx="936000" cy="468572"/>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36000" cy="468572"/>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50824179" w14:textId="3CD29321" w:rsidR="008F0F80" w:rsidRDefault="008F0F80" w:rsidP="008F0F80">
            <w:pPr>
              <w:jc w:val="center"/>
            </w:pPr>
            <w:r w:rsidRPr="00A8621A">
              <w:t xml:space="preserve">stationnement </w:t>
            </w:r>
            <w:proofErr w:type="spellStart"/>
            <w:r w:rsidRPr="00A8621A">
              <w:t>payant</w:t>
            </w:r>
            <w:proofErr w:type="spellEnd"/>
          </w:p>
        </w:tc>
      </w:tr>
      <w:tr w:rsidR="00CD0932" w14:paraId="2B387211" w14:textId="5C096484" w:rsidTr="00DD3FD4">
        <w:trPr>
          <w:cantSplit/>
        </w:trPr>
        <w:tc>
          <w:tcPr>
            <w:tcW w:w="2693" w:type="dxa"/>
            <w:shd w:val="clear" w:color="auto" w:fill="D9D9D9" w:themeFill="background1" w:themeFillShade="D9"/>
            <w:vAlign w:val="center"/>
          </w:tcPr>
          <w:p w14:paraId="37070C53" w14:textId="45172BA5" w:rsidR="008F0F80" w:rsidRDefault="008F0F80" w:rsidP="008F0F80">
            <w:pPr>
              <w:jc w:val="center"/>
            </w:pPr>
            <w:r w:rsidRPr="00BF138E">
              <w:t>verplicht gebruik van de parkeerschijf</w:t>
            </w:r>
          </w:p>
        </w:tc>
        <w:tc>
          <w:tcPr>
            <w:tcW w:w="4252" w:type="dxa"/>
            <w:shd w:val="clear" w:color="auto" w:fill="D9D9D9" w:themeFill="background1" w:themeFillShade="D9"/>
            <w:vAlign w:val="center"/>
          </w:tcPr>
          <w:p w14:paraId="19966ECD" w14:textId="0CB5D708" w:rsidR="008F0F80" w:rsidRDefault="008F0F80" w:rsidP="008F0F80">
            <w:pPr>
              <w:jc w:val="center"/>
            </w:pPr>
            <w:r>
              <w:t>M25</w:t>
            </w:r>
          </w:p>
          <w:p w14:paraId="3B25756E" w14:textId="77777777" w:rsidR="008F0F80" w:rsidRDefault="008F0F80" w:rsidP="008F0F80">
            <w:pPr>
              <w:jc w:val="center"/>
            </w:pPr>
            <w:r>
              <w:rPr>
                <w:noProof/>
              </w:rPr>
              <w:drawing>
                <wp:inline distT="0" distB="0" distL="0" distR="0" wp14:anchorId="73741BEF" wp14:editId="7B02F1D4">
                  <wp:extent cx="936000" cy="468000"/>
                  <wp:effectExtent l="0" t="0" r="0" b="8255"/>
                  <wp:docPr id="1304465381" name="Picture 130446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36000" cy="468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6F620779" w14:textId="2DE01166" w:rsidR="008F0F80" w:rsidRDefault="008F0F80" w:rsidP="008F0F80">
            <w:pPr>
              <w:jc w:val="center"/>
            </w:pPr>
            <w:proofErr w:type="spellStart"/>
            <w:r w:rsidRPr="006D0CE3">
              <w:t>usage</w:t>
            </w:r>
            <w:proofErr w:type="spellEnd"/>
            <w:r w:rsidRPr="006D0CE3">
              <w:t xml:space="preserve"> du </w:t>
            </w:r>
            <w:proofErr w:type="spellStart"/>
            <w:r w:rsidRPr="006D0CE3">
              <w:t>disque</w:t>
            </w:r>
            <w:proofErr w:type="spellEnd"/>
            <w:r w:rsidRPr="006D0CE3">
              <w:t xml:space="preserve"> obligatoire</w:t>
            </w:r>
          </w:p>
        </w:tc>
      </w:tr>
      <w:tr w:rsidR="00CD0932" w:rsidRPr="007F4E4D" w14:paraId="5E9BDDED" w14:textId="6392EBB9" w:rsidTr="00DD3FD4">
        <w:trPr>
          <w:cantSplit/>
        </w:trPr>
        <w:tc>
          <w:tcPr>
            <w:tcW w:w="2693" w:type="dxa"/>
            <w:shd w:val="clear" w:color="auto" w:fill="D9D9D9" w:themeFill="background1" w:themeFillShade="D9"/>
            <w:vAlign w:val="center"/>
          </w:tcPr>
          <w:p w14:paraId="33F6B1BE" w14:textId="4985B767" w:rsidR="008F0F80" w:rsidRDefault="008F0F80" w:rsidP="008F0F80">
            <w:pPr>
              <w:jc w:val="center"/>
            </w:pPr>
            <w:r w:rsidRPr="004C2210">
              <w:t>periode waarin het verbod of de toelating van toepassing is</w:t>
            </w:r>
            <w:r>
              <w:t xml:space="preserve"> (</w:t>
            </w:r>
            <w:r w:rsidRPr="00665A41">
              <w:t>voorbeeld</w:t>
            </w:r>
            <w:r>
              <w:t>)</w:t>
            </w:r>
          </w:p>
        </w:tc>
        <w:tc>
          <w:tcPr>
            <w:tcW w:w="4252" w:type="dxa"/>
            <w:shd w:val="clear" w:color="auto" w:fill="D9D9D9" w:themeFill="background1" w:themeFillShade="D9"/>
            <w:vAlign w:val="center"/>
          </w:tcPr>
          <w:p w14:paraId="31D6E55F" w14:textId="77777777" w:rsidR="008F0F80" w:rsidRDefault="008F0F80" w:rsidP="008F0F80">
            <w:pPr>
              <w:jc w:val="center"/>
            </w:pPr>
            <w:r>
              <w:t>M27</w:t>
            </w:r>
          </w:p>
          <w:p w14:paraId="76A26441" w14:textId="28BE913F" w:rsidR="008F0F80" w:rsidRDefault="008F0F80" w:rsidP="008F0F80">
            <w:pPr>
              <w:jc w:val="center"/>
            </w:pPr>
            <w:r>
              <w:rPr>
                <w:noProof/>
              </w:rPr>
              <w:drawing>
                <wp:inline distT="0" distB="0" distL="0" distR="0" wp14:anchorId="7DC0B458" wp14:editId="1A8458A3">
                  <wp:extent cx="936000" cy="468572"/>
                  <wp:effectExtent l="0" t="0" r="0" b="8255"/>
                  <wp:docPr id="1304465382" name="Picture 130446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36000" cy="468572"/>
                          </a:xfrm>
                          <a:prstGeom prst="rect">
                            <a:avLst/>
                          </a:prstGeom>
                          <a:noFill/>
                          <a:ln>
                            <a:noFill/>
                          </a:ln>
                          <a:effectLst/>
                        </pic:spPr>
                      </pic:pic>
                    </a:graphicData>
                  </a:graphic>
                </wp:inline>
              </w:drawing>
            </w:r>
          </w:p>
          <w:p w14:paraId="13C09835" w14:textId="54575E48" w:rsidR="008F0F80" w:rsidRDefault="00A475B3" w:rsidP="008F0F80">
            <w:pPr>
              <w:jc w:val="center"/>
            </w:pPr>
            <w:r>
              <w:rPr>
                <w:noProof/>
              </w:rPr>
              <w:drawing>
                <wp:inline distT="0" distB="0" distL="0" distR="0" wp14:anchorId="6B1A7BD5" wp14:editId="739F82A1">
                  <wp:extent cx="1260000" cy="630000"/>
                  <wp:effectExtent l="0" t="0" r="0" b="0"/>
                  <wp:docPr id="1304465386" name="Picture 130446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260000" cy="630000"/>
                          </a:xfrm>
                          <a:prstGeom prst="rect">
                            <a:avLst/>
                          </a:prstGeom>
                          <a:noFill/>
                          <a:ln>
                            <a:noFill/>
                          </a:ln>
                          <a:effectLst/>
                        </pic:spPr>
                      </pic:pic>
                    </a:graphicData>
                  </a:graphic>
                </wp:inline>
              </w:drawing>
            </w:r>
            <w:r>
              <w:t xml:space="preserve">  </w:t>
            </w:r>
            <w:r w:rsidR="008F0F80">
              <w:rPr>
                <w:noProof/>
              </w:rPr>
              <w:drawing>
                <wp:inline distT="0" distB="0" distL="0" distR="0" wp14:anchorId="7DF41638" wp14:editId="3A063104">
                  <wp:extent cx="1260000" cy="630000"/>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260000" cy="630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1669F9B1" w14:textId="1AFE1FAD" w:rsidR="008F0F80" w:rsidRPr="00DD3A66" w:rsidRDefault="008F0F80" w:rsidP="008F0F80">
            <w:pPr>
              <w:jc w:val="center"/>
              <w:rPr>
                <w:lang w:val="fr-FR"/>
              </w:rPr>
            </w:pPr>
            <w:r w:rsidRPr="00DD3A66">
              <w:rPr>
                <w:lang w:val="fr-FR"/>
              </w:rPr>
              <w:t>période pendant laquelle l’autorisation ou l’interdiction est d’application</w:t>
            </w:r>
            <w:r>
              <w:rPr>
                <w:lang w:val="fr-FR"/>
              </w:rPr>
              <w:t xml:space="preserve"> (</w:t>
            </w:r>
            <w:r w:rsidRPr="00340003">
              <w:rPr>
                <w:lang w:val="fr-FR"/>
              </w:rPr>
              <w:t>exemple</w:t>
            </w:r>
            <w:r>
              <w:rPr>
                <w:lang w:val="fr-FR"/>
              </w:rPr>
              <w:t>)</w:t>
            </w:r>
          </w:p>
        </w:tc>
      </w:tr>
      <w:tr w:rsidR="00CD0932" w:rsidRPr="007F4E4D" w14:paraId="3EA5E6B4" w14:textId="6BA44A97" w:rsidTr="00DD3FD4">
        <w:trPr>
          <w:cantSplit/>
        </w:trPr>
        <w:tc>
          <w:tcPr>
            <w:tcW w:w="2693" w:type="dxa"/>
            <w:shd w:val="clear" w:color="auto" w:fill="D9D9D9" w:themeFill="background1" w:themeFillShade="D9"/>
            <w:vAlign w:val="center"/>
          </w:tcPr>
          <w:p w14:paraId="381FF45B" w14:textId="14ABD4C9" w:rsidR="008F0F80" w:rsidRDefault="008F0F80" w:rsidP="008F0F80">
            <w:pPr>
              <w:jc w:val="center"/>
            </w:pPr>
            <w:r w:rsidRPr="00427403">
              <w:t>periode waarin het stilstaan is toegelaten</w:t>
            </w:r>
            <w:r>
              <w:t xml:space="preserve"> (</w:t>
            </w:r>
            <w:r w:rsidRPr="00665A41">
              <w:t>voorbeeld</w:t>
            </w:r>
            <w:r>
              <w:t>)</w:t>
            </w:r>
          </w:p>
        </w:tc>
        <w:tc>
          <w:tcPr>
            <w:tcW w:w="4252" w:type="dxa"/>
            <w:shd w:val="clear" w:color="auto" w:fill="D9D9D9" w:themeFill="background1" w:themeFillShade="D9"/>
            <w:vAlign w:val="center"/>
          </w:tcPr>
          <w:p w14:paraId="2C8F95D9" w14:textId="7C17CCFD" w:rsidR="008F0F80" w:rsidRDefault="008F0F80" w:rsidP="008F0F80">
            <w:pPr>
              <w:jc w:val="center"/>
            </w:pPr>
            <w:r>
              <w:t>M29</w:t>
            </w:r>
          </w:p>
          <w:p w14:paraId="2D4A77B6" w14:textId="0E401182" w:rsidR="008F0F80" w:rsidRDefault="00F94CAE" w:rsidP="008F0F80">
            <w:pPr>
              <w:jc w:val="center"/>
            </w:pPr>
            <w:r>
              <w:rPr>
                <w:noProof/>
              </w:rPr>
              <w:drawing>
                <wp:inline distT="0" distB="0" distL="0" distR="0" wp14:anchorId="01B6B743" wp14:editId="7086B880">
                  <wp:extent cx="1260000" cy="630000"/>
                  <wp:effectExtent l="0" t="0" r="0" b="0"/>
                  <wp:docPr id="11357585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260000" cy="630000"/>
                          </a:xfrm>
                          <a:prstGeom prst="rect">
                            <a:avLst/>
                          </a:prstGeom>
                          <a:noFill/>
                          <a:ln>
                            <a:noFill/>
                          </a:ln>
                        </pic:spPr>
                      </pic:pic>
                    </a:graphicData>
                  </a:graphic>
                </wp:inline>
              </w:drawing>
            </w:r>
            <w:r w:rsidR="00A475B3">
              <w:t xml:space="preserve">  </w:t>
            </w:r>
            <w:r>
              <w:rPr>
                <w:noProof/>
              </w:rPr>
              <w:drawing>
                <wp:inline distT="0" distB="0" distL="0" distR="0" wp14:anchorId="7D068E8A" wp14:editId="39B67F25">
                  <wp:extent cx="1260000" cy="630000"/>
                  <wp:effectExtent l="0" t="0" r="0" b="0"/>
                  <wp:docPr id="18716761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260000" cy="63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8CE6E01" w14:textId="2E35C2FF" w:rsidR="008F0F80" w:rsidRPr="00097FAB" w:rsidRDefault="008F0F80" w:rsidP="008F0F80">
            <w:pPr>
              <w:jc w:val="center"/>
              <w:rPr>
                <w:lang w:val="fr-FR"/>
              </w:rPr>
            </w:pPr>
            <w:r w:rsidRPr="00097FAB">
              <w:rPr>
                <w:lang w:val="fr-FR"/>
              </w:rPr>
              <w:t>période pendant laquelle l’arrêt est autorisé</w:t>
            </w:r>
            <w:r>
              <w:rPr>
                <w:lang w:val="fr-FR"/>
              </w:rPr>
              <w:t xml:space="preserve"> (</w:t>
            </w:r>
            <w:r w:rsidRPr="00340003">
              <w:rPr>
                <w:lang w:val="fr-FR"/>
              </w:rPr>
              <w:t>exemple</w:t>
            </w:r>
            <w:r>
              <w:rPr>
                <w:lang w:val="fr-FR"/>
              </w:rPr>
              <w:t>)</w:t>
            </w:r>
          </w:p>
        </w:tc>
      </w:tr>
      <w:tr w:rsidR="00CD0932" w:rsidRPr="007F4E4D" w14:paraId="602D8586" w14:textId="1FBF4DB3" w:rsidTr="00DD3FD4">
        <w:trPr>
          <w:cantSplit/>
        </w:trPr>
        <w:tc>
          <w:tcPr>
            <w:tcW w:w="2693" w:type="dxa"/>
            <w:shd w:val="clear" w:color="auto" w:fill="D9D9D9" w:themeFill="background1" w:themeFillShade="D9"/>
            <w:vAlign w:val="center"/>
          </w:tcPr>
          <w:p w14:paraId="42C03554" w14:textId="0B1E8C34" w:rsidR="008F0F80" w:rsidRDefault="008F0F80" w:rsidP="008F0F80">
            <w:pPr>
              <w:jc w:val="center"/>
            </w:pPr>
            <w:r w:rsidRPr="00F33C0D">
              <w:t>periode waarin het verbod of de toelating niet van toepassing is</w:t>
            </w:r>
            <w:r>
              <w:t xml:space="preserve"> (</w:t>
            </w:r>
            <w:r w:rsidRPr="00665A41">
              <w:t>voorbeeld</w:t>
            </w:r>
            <w:r>
              <w:t>)</w:t>
            </w:r>
          </w:p>
        </w:tc>
        <w:tc>
          <w:tcPr>
            <w:tcW w:w="4252" w:type="dxa"/>
            <w:shd w:val="clear" w:color="auto" w:fill="D9D9D9" w:themeFill="background1" w:themeFillShade="D9"/>
            <w:vAlign w:val="center"/>
          </w:tcPr>
          <w:p w14:paraId="75A23337" w14:textId="286195E5" w:rsidR="008F0F80" w:rsidRDefault="008F0F80" w:rsidP="008F0F80">
            <w:pPr>
              <w:jc w:val="center"/>
            </w:pPr>
            <w:r>
              <w:t>M31</w:t>
            </w:r>
          </w:p>
          <w:p w14:paraId="42E8B307" w14:textId="2E825ADC" w:rsidR="008F0F80" w:rsidRDefault="00A475B3" w:rsidP="008F0F80">
            <w:pPr>
              <w:jc w:val="center"/>
            </w:pPr>
            <w:r>
              <w:rPr>
                <w:noProof/>
              </w:rPr>
              <w:drawing>
                <wp:inline distT="0" distB="0" distL="0" distR="0" wp14:anchorId="42319208" wp14:editId="22FAB677">
                  <wp:extent cx="1260000" cy="630000"/>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260000" cy="630000"/>
                          </a:xfrm>
                          <a:prstGeom prst="rect">
                            <a:avLst/>
                          </a:prstGeom>
                          <a:noFill/>
                          <a:ln>
                            <a:noFill/>
                          </a:ln>
                          <a:effectLst/>
                        </pic:spPr>
                      </pic:pic>
                    </a:graphicData>
                  </a:graphic>
                </wp:inline>
              </w:drawing>
            </w:r>
            <w:r>
              <w:t xml:space="preserve">  </w:t>
            </w:r>
            <w:r w:rsidR="008F0F80">
              <w:rPr>
                <w:noProof/>
              </w:rPr>
              <w:drawing>
                <wp:inline distT="0" distB="0" distL="0" distR="0" wp14:anchorId="6E89AC9A" wp14:editId="6B91687C">
                  <wp:extent cx="1260000" cy="630000"/>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260000" cy="630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091490AA" w14:textId="24519CE7" w:rsidR="008F0F80" w:rsidRPr="00875E9E" w:rsidRDefault="008F0F80" w:rsidP="008F0F80">
            <w:pPr>
              <w:jc w:val="center"/>
              <w:rPr>
                <w:lang w:val="fr-FR"/>
              </w:rPr>
            </w:pPr>
            <w:r w:rsidRPr="00875E9E">
              <w:rPr>
                <w:lang w:val="fr-FR"/>
              </w:rPr>
              <w:t>période pendant laquelle l’interdiction ou l’autorisation n’est pas d’application</w:t>
            </w:r>
            <w:r>
              <w:rPr>
                <w:lang w:val="fr-FR"/>
              </w:rPr>
              <w:t xml:space="preserve"> (</w:t>
            </w:r>
            <w:r w:rsidRPr="00340003">
              <w:rPr>
                <w:lang w:val="fr-FR"/>
              </w:rPr>
              <w:t>exemple</w:t>
            </w:r>
            <w:r>
              <w:rPr>
                <w:lang w:val="fr-FR"/>
              </w:rPr>
              <w:t>)</w:t>
            </w:r>
          </w:p>
        </w:tc>
      </w:tr>
      <w:tr w:rsidR="00CD0932" w14:paraId="2BA1F6DD" w14:textId="1DC73FB5" w:rsidTr="00DD3FD4">
        <w:trPr>
          <w:cantSplit/>
        </w:trPr>
        <w:tc>
          <w:tcPr>
            <w:tcW w:w="2693" w:type="dxa"/>
            <w:shd w:val="clear" w:color="auto" w:fill="D9D9D9" w:themeFill="background1" w:themeFillShade="D9"/>
            <w:vAlign w:val="center"/>
          </w:tcPr>
          <w:p w14:paraId="6A8AB06C" w14:textId="21ECA5C3" w:rsidR="008F0F80" w:rsidRDefault="008F0F80" w:rsidP="008F0F80">
            <w:pPr>
              <w:jc w:val="center"/>
            </w:pPr>
            <w:r w:rsidRPr="002110CB">
              <w:t>fietsen</w:t>
            </w:r>
          </w:p>
        </w:tc>
        <w:tc>
          <w:tcPr>
            <w:tcW w:w="4252" w:type="dxa"/>
            <w:shd w:val="clear" w:color="auto" w:fill="D9D9D9" w:themeFill="background1" w:themeFillShade="D9"/>
            <w:vAlign w:val="center"/>
          </w:tcPr>
          <w:p w14:paraId="3C4BD4EA" w14:textId="77777777" w:rsidR="008F0F80" w:rsidRDefault="008F0F80" w:rsidP="008F0F80">
            <w:pPr>
              <w:jc w:val="center"/>
            </w:pPr>
            <w:r>
              <w:t>M33-P.2</w:t>
            </w:r>
          </w:p>
          <w:p w14:paraId="1DCB557B" w14:textId="290B6401" w:rsidR="008F0F80" w:rsidRDefault="00874039" w:rsidP="008F0F80">
            <w:pPr>
              <w:jc w:val="center"/>
            </w:pPr>
            <w:r>
              <w:rPr>
                <w:noProof/>
              </w:rPr>
              <w:drawing>
                <wp:inline distT="0" distB="0" distL="0" distR="0" wp14:anchorId="35083C87" wp14:editId="4DAB28B7">
                  <wp:extent cx="936000" cy="468000"/>
                  <wp:effectExtent l="0" t="0" r="0" b="8255"/>
                  <wp:docPr id="15700995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99570" name=""/>
                          <pic:cNvPicPr/>
                        </pic:nvPicPr>
                        <pic:blipFill>
                          <a:blip r:embed="rId420">
                            <a:extLst>
                              <a:ext uri="{96DAC541-7B7A-43D3-8B79-37D633B846F1}">
                                <asvg:svgBlip xmlns:asvg="http://schemas.microsoft.com/office/drawing/2016/SVG/main" r:embed="rId421"/>
                              </a:ext>
                            </a:extLst>
                          </a:blip>
                          <a:stretch>
                            <a:fillRect/>
                          </a:stretch>
                        </pic:blipFill>
                        <pic:spPr>
                          <a:xfrm>
                            <a:off x="0" y="0"/>
                            <a:ext cx="936000" cy="468000"/>
                          </a:xfrm>
                          <a:prstGeom prst="rect">
                            <a:avLst/>
                          </a:prstGeom>
                        </pic:spPr>
                      </pic:pic>
                    </a:graphicData>
                  </a:graphic>
                </wp:inline>
              </w:drawing>
            </w:r>
          </w:p>
        </w:tc>
        <w:tc>
          <w:tcPr>
            <w:tcW w:w="2693" w:type="dxa"/>
            <w:shd w:val="clear" w:color="auto" w:fill="D9D9D9" w:themeFill="background1" w:themeFillShade="D9"/>
            <w:vAlign w:val="center"/>
          </w:tcPr>
          <w:p w14:paraId="7FE3B541" w14:textId="6B3B9581" w:rsidR="008F0F80" w:rsidRDefault="008F0F80" w:rsidP="008F0F80">
            <w:pPr>
              <w:jc w:val="center"/>
            </w:pPr>
            <w:proofErr w:type="spellStart"/>
            <w:r w:rsidRPr="00956514">
              <w:t>bicyclettes</w:t>
            </w:r>
            <w:proofErr w:type="spellEnd"/>
          </w:p>
        </w:tc>
      </w:tr>
      <w:tr w:rsidR="00CD0932" w:rsidRPr="007F4E4D" w14:paraId="695DC79B" w14:textId="07C1AFFE" w:rsidTr="00DD3FD4">
        <w:trPr>
          <w:cantSplit/>
        </w:trPr>
        <w:tc>
          <w:tcPr>
            <w:tcW w:w="2693" w:type="dxa"/>
            <w:shd w:val="clear" w:color="auto" w:fill="D9D9D9" w:themeFill="background1" w:themeFillShade="D9"/>
            <w:vAlign w:val="center"/>
          </w:tcPr>
          <w:p w14:paraId="78665525" w14:textId="5F23D9B6" w:rsidR="008F0F80" w:rsidRDefault="008F0F80" w:rsidP="008F0F80">
            <w:pPr>
              <w:jc w:val="center"/>
            </w:pPr>
            <w:r w:rsidRPr="00E67E40">
              <w:t>voertuigen of slepen waarvan de maximaal toegelaten massa lager is dan of gelijk is aan de aangeduide massa</w:t>
            </w:r>
            <w:r>
              <w:t xml:space="preserve"> (voorbeeld)</w:t>
            </w:r>
          </w:p>
        </w:tc>
        <w:tc>
          <w:tcPr>
            <w:tcW w:w="4252" w:type="dxa"/>
            <w:shd w:val="clear" w:color="auto" w:fill="D9D9D9" w:themeFill="background1" w:themeFillShade="D9"/>
            <w:vAlign w:val="center"/>
          </w:tcPr>
          <w:p w14:paraId="4D55C0A6" w14:textId="2311AEA9" w:rsidR="008F0F80" w:rsidRDefault="008F0F80" w:rsidP="008F0F80">
            <w:pPr>
              <w:jc w:val="center"/>
            </w:pPr>
            <w:r>
              <w:t>M33-P.21</w:t>
            </w:r>
          </w:p>
          <w:p w14:paraId="027E1B81" w14:textId="38693093" w:rsidR="008F0F80" w:rsidRDefault="008F0F80" w:rsidP="008F0F80">
            <w:pPr>
              <w:jc w:val="center"/>
            </w:pPr>
            <w:r>
              <w:rPr>
                <w:noProof/>
              </w:rPr>
              <w:drawing>
                <wp:inline distT="0" distB="0" distL="0" distR="0" wp14:anchorId="44AC423C" wp14:editId="5FA710CF">
                  <wp:extent cx="1260000" cy="419958"/>
                  <wp:effectExtent l="0" t="0" r="0" b="0"/>
                  <wp:docPr id="1304465392" name="Picture 130446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260000" cy="419958"/>
                          </a:xfrm>
                          <a:prstGeom prst="rect">
                            <a:avLst/>
                          </a:prstGeom>
                          <a:noFill/>
                          <a:ln>
                            <a:noFill/>
                          </a:ln>
                          <a:effectLst/>
                        </pic:spPr>
                      </pic:pic>
                    </a:graphicData>
                  </a:graphic>
                </wp:inline>
              </w:drawing>
            </w:r>
            <w:r w:rsidR="00222ECA">
              <w:t xml:space="preserve">  </w:t>
            </w:r>
            <w:r w:rsidR="00222ECA">
              <w:rPr>
                <w:noProof/>
              </w:rPr>
              <w:drawing>
                <wp:inline distT="0" distB="0" distL="0" distR="0" wp14:anchorId="36795776" wp14:editId="681D1E76">
                  <wp:extent cx="1260000" cy="419958"/>
                  <wp:effectExtent l="0" t="0" r="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260000" cy="419958"/>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2C894BF6" w14:textId="734E808A" w:rsidR="008F0F80" w:rsidRPr="0055695E" w:rsidRDefault="008F0F80" w:rsidP="008F0F80">
            <w:pPr>
              <w:jc w:val="center"/>
              <w:rPr>
                <w:lang w:val="fr-FR"/>
              </w:rPr>
            </w:pPr>
            <w:r w:rsidRPr="0055695E">
              <w:rPr>
                <w:lang w:val="fr-FR"/>
              </w:rPr>
              <w:t>véhicules et trains de véhicules dont la masse maximale autorisée est inférieure ou égale à la masse indiquée</w:t>
            </w:r>
            <w:r>
              <w:rPr>
                <w:lang w:val="fr-FR"/>
              </w:rPr>
              <w:t xml:space="preserve"> (</w:t>
            </w:r>
            <w:r w:rsidRPr="00340003">
              <w:rPr>
                <w:lang w:val="fr-FR"/>
              </w:rPr>
              <w:t>exemple</w:t>
            </w:r>
            <w:r>
              <w:rPr>
                <w:lang w:val="fr-FR"/>
              </w:rPr>
              <w:t>)</w:t>
            </w:r>
          </w:p>
        </w:tc>
      </w:tr>
      <w:tr w:rsidR="00CD0932" w:rsidRPr="007F4E4D" w14:paraId="6DB9081A" w14:textId="25F4D027" w:rsidTr="00DD3FD4">
        <w:trPr>
          <w:cantSplit/>
        </w:trPr>
        <w:tc>
          <w:tcPr>
            <w:tcW w:w="2693" w:type="dxa"/>
            <w:shd w:val="clear" w:color="auto" w:fill="D9D9D9" w:themeFill="background1" w:themeFillShade="D9"/>
            <w:vAlign w:val="center"/>
          </w:tcPr>
          <w:p w14:paraId="41C72118" w14:textId="424324C5" w:rsidR="008F0F80" w:rsidRPr="008D1400" w:rsidRDefault="008F0F80" w:rsidP="008F0F80">
            <w:pPr>
              <w:jc w:val="center"/>
            </w:pPr>
            <w:r w:rsidRPr="008D1400">
              <w:lastRenderedPageBreak/>
              <w:t>voertuigen of slepen waarvan de maximaal toegelaten massa hoger is dan de aangeduide massa</w:t>
            </w:r>
            <w:r>
              <w:t xml:space="preserve"> (voorbeeld)</w:t>
            </w:r>
          </w:p>
        </w:tc>
        <w:tc>
          <w:tcPr>
            <w:tcW w:w="4252" w:type="dxa"/>
            <w:shd w:val="clear" w:color="auto" w:fill="D9D9D9" w:themeFill="background1" w:themeFillShade="D9"/>
            <w:vAlign w:val="center"/>
          </w:tcPr>
          <w:p w14:paraId="4A445B42" w14:textId="5C22E564" w:rsidR="008F0F80" w:rsidRDefault="008F0F80" w:rsidP="008F0F80">
            <w:pPr>
              <w:jc w:val="center"/>
            </w:pPr>
            <w:r>
              <w:t>M33-P.23</w:t>
            </w:r>
          </w:p>
          <w:p w14:paraId="30B6BE8E" w14:textId="08AD7189" w:rsidR="008F0F80" w:rsidRDefault="008F0F80" w:rsidP="008F0F80">
            <w:pPr>
              <w:jc w:val="center"/>
            </w:pPr>
            <w:r>
              <w:rPr>
                <w:noProof/>
              </w:rPr>
              <w:drawing>
                <wp:inline distT="0" distB="0" distL="0" distR="0" wp14:anchorId="2CF6E5DC" wp14:editId="640B4CD7">
                  <wp:extent cx="1260000" cy="420042"/>
                  <wp:effectExtent l="0" t="0" r="0" b="0"/>
                  <wp:docPr id="1304465393" name="Picture 130446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260000" cy="420042"/>
                          </a:xfrm>
                          <a:prstGeom prst="rect">
                            <a:avLst/>
                          </a:prstGeom>
                          <a:noFill/>
                          <a:ln>
                            <a:noFill/>
                          </a:ln>
                          <a:effectLst/>
                        </pic:spPr>
                      </pic:pic>
                    </a:graphicData>
                  </a:graphic>
                </wp:inline>
              </w:drawing>
            </w:r>
            <w:r w:rsidR="00222ECA">
              <w:t xml:space="preserve">  </w:t>
            </w:r>
            <w:r w:rsidR="00222ECA">
              <w:rPr>
                <w:noProof/>
              </w:rPr>
              <w:drawing>
                <wp:inline distT="0" distB="0" distL="0" distR="0" wp14:anchorId="00E93C43" wp14:editId="0EB97F41">
                  <wp:extent cx="1260000" cy="420043"/>
                  <wp:effectExtent l="0" t="0" r="0" b="0"/>
                  <wp:docPr id="1304465394" name="Picture 130446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260000" cy="420043"/>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BE23C50" w14:textId="53EBD878" w:rsidR="008F0F80" w:rsidRPr="00A36C56" w:rsidRDefault="008F0F80" w:rsidP="008F0F80">
            <w:pPr>
              <w:jc w:val="center"/>
              <w:rPr>
                <w:lang w:val="fr-FR"/>
              </w:rPr>
            </w:pPr>
            <w:r w:rsidRPr="00A36C56">
              <w:rPr>
                <w:lang w:val="fr-FR"/>
              </w:rPr>
              <w:t>véhicules et trains de véhicules dont la masse maximale autorisée est supérieure à la masse indiquée</w:t>
            </w:r>
            <w:r>
              <w:rPr>
                <w:lang w:val="fr-FR"/>
              </w:rPr>
              <w:t xml:space="preserve"> (</w:t>
            </w:r>
            <w:r w:rsidRPr="00340003">
              <w:rPr>
                <w:lang w:val="fr-FR"/>
              </w:rPr>
              <w:t>exemple</w:t>
            </w:r>
            <w:r>
              <w:rPr>
                <w:lang w:val="fr-FR"/>
              </w:rPr>
              <w:t>)</w:t>
            </w:r>
          </w:p>
        </w:tc>
      </w:tr>
      <w:tr w:rsidR="00CD0932" w:rsidRPr="007F4E4D" w14:paraId="3AEC0D9E" w14:textId="4A28464E" w:rsidTr="00DD3FD4">
        <w:trPr>
          <w:cantSplit/>
        </w:trPr>
        <w:tc>
          <w:tcPr>
            <w:tcW w:w="2693" w:type="dxa"/>
            <w:shd w:val="clear" w:color="auto" w:fill="D9D9D9" w:themeFill="background1" w:themeFillShade="D9"/>
            <w:vAlign w:val="center"/>
          </w:tcPr>
          <w:p w14:paraId="5FF68B79" w14:textId="69265230" w:rsidR="008F0F80" w:rsidRPr="00E25B7F" w:rsidRDefault="008F0F80" w:rsidP="008F0F80">
            <w:pPr>
              <w:jc w:val="center"/>
            </w:pPr>
            <w:r w:rsidRPr="00E25B7F">
              <w:t>laden en lossen van goederen</w:t>
            </w:r>
          </w:p>
        </w:tc>
        <w:tc>
          <w:tcPr>
            <w:tcW w:w="4252" w:type="dxa"/>
            <w:shd w:val="clear" w:color="auto" w:fill="D9D9D9" w:themeFill="background1" w:themeFillShade="D9"/>
            <w:vAlign w:val="center"/>
          </w:tcPr>
          <w:p w14:paraId="594AEBDC" w14:textId="7E3F5D98" w:rsidR="008F0F80" w:rsidRDefault="008F0F80" w:rsidP="008F0F80">
            <w:pPr>
              <w:jc w:val="center"/>
            </w:pPr>
            <w:r>
              <w:t>M33-P.30</w:t>
            </w:r>
          </w:p>
          <w:p w14:paraId="2904DF02" w14:textId="2A473DE0" w:rsidR="008F0F80" w:rsidRDefault="008F0F80" w:rsidP="008F0F80">
            <w:pPr>
              <w:jc w:val="center"/>
            </w:pPr>
            <w:r>
              <w:rPr>
                <w:noProof/>
              </w:rPr>
              <w:drawing>
                <wp:inline distT="0" distB="0" distL="0" distR="0" wp14:anchorId="0A1D83E2" wp14:editId="08657F34">
                  <wp:extent cx="1260000" cy="420042"/>
                  <wp:effectExtent l="0" t="0" r="0" b="0"/>
                  <wp:docPr id="1304465391" name="Picture 130446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260000" cy="420042"/>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061DF03D" w14:textId="56FD6A34" w:rsidR="008F0F80" w:rsidRPr="007606B5" w:rsidRDefault="008F0F80" w:rsidP="008F0F80">
            <w:pPr>
              <w:jc w:val="center"/>
              <w:rPr>
                <w:lang w:val="fr-FR"/>
              </w:rPr>
            </w:pPr>
            <w:r w:rsidRPr="007606B5">
              <w:rPr>
                <w:lang w:val="fr-FR"/>
              </w:rPr>
              <w:t>chargement et déchargement de marchandises</w:t>
            </w:r>
          </w:p>
        </w:tc>
      </w:tr>
      <w:tr w:rsidR="00CD0932" w14:paraId="684473CE" w14:textId="77777777" w:rsidTr="00DD3FD4">
        <w:trPr>
          <w:cantSplit/>
        </w:trPr>
        <w:tc>
          <w:tcPr>
            <w:tcW w:w="2693" w:type="dxa"/>
            <w:shd w:val="clear" w:color="auto" w:fill="D9D9D9" w:themeFill="background1" w:themeFillShade="D9"/>
            <w:vAlign w:val="center"/>
          </w:tcPr>
          <w:p w14:paraId="75D4594B" w14:textId="39ED20F2" w:rsidR="008F0F80" w:rsidRDefault="008F0F80" w:rsidP="008F0F80">
            <w:pPr>
              <w:jc w:val="center"/>
            </w:pPr>
            <w:r w:rsidRPr="00B27B5A">
              <w:t>uitgezonderd voetgangers</w:t>
            </w:r>
          </w:p>
        </w:tc>
        <w:tc>
          <w:tcPr>
            <w:tcW w:w="4252" w:type="dxa"/>
            <w:shd w:val="clear" w:color="auto" w:fill="D9D9D9" w:themeFill="background1" w:themeFillShade="D9"/>
            <w:vAlign w:val="center"/>
          </w:tcPr>
          <w:p w14:paraId="7CBB60E1" w14:textId="77777777" w:rsidR="008F0F80" w:rsidRDefault="008F0F80" w:rsidP="008F0F80">
            <w:pPr>
              <w:jc w:val="center"/>
            </w:pPr>
            <w:r w:rsidRPr="00D85F84">
              <w:t>M41a-P.1</w:t>
            </w:r>
          </w:p>
          <w:p w14:paraId="6E727B71" w14:textId="2E7114F3" w:rsidR="008F0F80" w:rsidRDefault="008F0F80" w:rsidP="008F0F80">
            <w:pPr>
              <w:jc w:val="center"/>
            </w:pPr>
            <w:r>
              <w:rPr>
                <w:noProof/>
              </w:rPr>
              <w:drawing>
                <wp:inline distT="0" distB="0" distL="0" distR="0" wp14:anchorId="5F891D47" wp14:editId="66174220">
                  <wp:extent cx="936000" cy="702402"/>
                  <wp:effectExtent l="0" t="0" r="0" b="254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36000" cy="702402"/>
                          </a:xfrm>
                          <a:prstGeom prst="rect">
                            <a:avLst/>
                          </a:prstGeom>
                          <a:noFill/>
                          <a:ln>
                            <a:noFill/>
                          </a:ln>
                          <a:effectLst/>
                        </pic:spPr>
                      </pic:pic>
                    </a:graphicData>
                  </a:graphic>
                </wp:inline>
              </w:drawing>
            </w:r>
            <w:r w:rsidR="006158AD">
              <w:t xml:space="preserve">  </w:t>
            </w:r>
            <w:r>
              <w:rPr>
                <w:noProof/>
              </w:rPr>
              <w:drawing>
                <wp:inline distT="0" distB="0" distL="0" distR="0" wp14:anchorId="3F32AA3C" wp14:editId="05A3B9A1">
                  <wp:extent cx="936000" cy="702299"/>
                  <wp:effectExtent l="0" t="0" r="0" b="317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36000" cy="702299"/>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8F69F27" w14:textId="1DEF605F" w:rsidR="008F0F80" w:rsidRDefault="008F0F80" w:rsidP="008F0F80">
            <w:pPr>
              <w:jc w:val="center"/>
            </w:pPr>
            <w:proofErr w:type="spellStart"/>
            <w:r w:rsidRPr="00367785">
              <w:t>excepté</w:t>
            </w:r>
            <w:proofErr w:type="spellEnd"/>
            <w:r w:rsidRPr="00367785">
              <w:t xml:space="preserve"> </w:t>
            </w:r>
            <w:proofErr w:type="spellStart"/>
            <w:r w:rsidRPr="00367785">
              <w:t>piétons</w:t>
            </w:r>
            <w:proofErr w:type="spellEnd"/>
          </w:p>
        </w:tc>
      </w:tr>
      <w:tr w:rsidR="00CD0932" w14:paraId="00C185FF" w14:textId="50FDD23F" w:rsidTr="00DD3FD4">
        <w:trPr>
          <w:cantSplit/>
        </w:trPr>
        <w:tc>
          <w:tcPr>
            <w:tcW w:w="2693" w:type="dxa"/>
            <w:shd w:val="clear" w:color="auto" w:fill="D9D9D9" w:themeFill="background1" w:themeFillShade="D9"/>
            <w:vAlign w:val="center"/>
          </w:tcPr>
          <w:p w14:paraId="1E9F269D" w14:textId="206D3D11" w:rsidR="008F0F80" w:rsidRDefault="008F0F80" w:rsidP="008F0F80">
            <w:pPr>
              <w:jc w:val="center"/>
            </w:pPr>
            <w:r w:rsidRPr="004457AA">
              <w:t>uitgezonderd fietsers</w:t>
            </w:r>
          </w:p>
        </w:tc>
        <w:tc>
          <w:tcPr>
            <w:tcW w:w="4252" w:type="dxa"/>
            <w:shd w:val="clear" w:color="auto" w:fill="D9D9D9" w:themeFill="background1" w:themeFillShade="D9"/>
            <w:vAlign w:val="center"/>
          </w:tcPr>
          <w:p w14:paraId="27EE67AF" w14:textId="034A56E6" w:rsidR="008F0F80" w:rsidRDefault="008F0F80" w:rsidP="008F0F80">
            <w:pPr>
              <w:jc w:val="center"/>
            </w:pPr>
            <w:r>
              <w:t>M41a-P.2</w:t>
            </w:r>
          </w:p>
          <w:p w14:paraId="000C6E62" w14:textId="2865720D" w:rsidR="008F0F80" w:rsidRDefault="008F0F80" w:rsidP="008F0F80">
            <w:pPr>
              <w:jc w:val="center"/>
            </w:pPr>
            <w:r>
              <w:rPr>
                <w:noProof/>
              </w:rPr>
              <w:drawing>
                <wp:inline distT="0" distB="0" distL="0" distR="0" wp14:anchorId="0CA9B160" wp14:editId="28C94D6A">
                  <wp:extent cx="936000" cy="702402"/>
                  <wp:effectExtent l="0" t="0" r="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936000" cy="702402"/>
                          </a:xfrm>
                          <a:prstGeom prst="rect">
                            <a:avLst/>
                          </a:prstGeom>
                          <a:noFill/>
                          <a:ln>
                            <a:noFill/>
                          </a:ln>
                          <a:effectLst/>
                        </pic:spPr>
                      </pic:pic>
                    </a:graphicData>
                  </a:graphic>
                </wp:inline>
              </w:drawing>
            </w:r>
            <w:r w:rsidR="006158AD">
              <w:t xml:space="preserve">  </w:t>
            </w:r>
            <w:r>
              <w:rPr>
                <w:noProof/>
              </w:rPr>
              <w:drawing>
                <wp:inline distT="0" distB="0" distL="0" distR="0" wp14:anchorId="704ECB89" wp14:editId="444854B0">
                  <wp:extent cx="936000" cy="702299"/>
                  <wp:effectExtent l="0" t="0" r="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36000" cy="702299"/>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477AA4E" w14:textId="59291C60" w:rsidR="008F0F80" w:rsidRDefault="008F0F80" w:rsidP="008F0F80">
            <w:pPr>
              <w:jc w:val="center"/>
            </w:pPr>
            <w:proofErr w:type="spellStart"/>
            <w:r w:rsidRPr="00B112F8">
              <w:t>excepté</w:t>
            </w:r>
            <w:proofErr w:type="spellEnd"/>
            <w:r w:rsidRPr="00B112F8">
              <w:t xml:space="preserve"> </w:t>
            </w:r>
            <w:proofErr w:type="spellStart"/>
            <w:r w:rsidRPr="00B112F8">
              <w:t>cyclistes</w:t>
            </w:r>
            <w:proofErr w:type="spellEnd"/>
          </w:p>
        </w:tc>
      </w:tr>
      <w:tr w:rsidR="00CD0932" w14:paraId="5595DC1F" w14:textId="77777777" w:rsidTr="00DD3FD4">
        <w:trPr>
          <w:cantSplit/>
        </w:trPr>
        <w:tc>
          <w:tcPr>
            <w:tcW w:w="2693" w:type="dxa"/>
            <w:shd w:val="clear" w:color="auto" w:fill="D9D9D9" w:themeFill="background1" w:themeFillShade="D9"/>
            <w:vAlign w:val="center"/>
          </w:tcPr>
          <w:p w14:paraId="706ADD97" w14:textId="7F2F12E9" w:rsidR="008F0F80" w:rsidRDefault="008F0F80" w:rsidP="008F0F80">
            <w:pPr>
              <w:jc w:val="center"/>
            </w:pPr>
            <w:r w:rsidRPr="004760E4">
              <w:t>fietsers toegelaten</w:t>
            </w:r>
          </w:p>
        </w:tc>
        <w:tc>
          <w:tcPr>
            <w:tcW w:w="4252" w:type="dxa"/>
            <w:shd w:val="clear" w:color="auto" w:fill="D9D9D9" w:themeFill="background1" w:themeFillShade="D9"/>
            <w:vAlign w:val="center"/>
          </w:tcPr>
          <w:p w14:paraId="464A4CE9" w14:textId="77777777" w:rsidR="008F0F80" w:rsidRDefault="008F0F80" w:rsidP="008F0F80">
            <w:pPr>
              <w:jc w:val="center"/>
            </w:pPr>
            <w:r w:rsidRPr="00812798">
              <w:t>M41b-P.2</w:t>
            </w:r>
          </w:p>
          <w:p w14:paraId="4EC3DE98" w14:textId="47B89C3E" w:rsidR="008F0F80" w:rsidRDefault="008F0F80" w:rsidP="008F0F80">
            <w:pPr>
              <w:jc w:val="center"/>
            </w:pPr>
            <w:r>
              <w:rPr>
                <w:noProof/>
              </w:rPr>
              <w:drawing>
                <wp:inline distT="0" distB="0" distL="0" distR="0" wp14:anchorId="173304CB" wp14:editId="7D6BE5D2">
                  <wp:extent cx="936000" cy="701201"/>
                  <wp:effectExtent l="0" t="0" r="0" b="381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36000" cy="701201"/>
                          </a:xfrm>
                          <a:prstGeom prst="rect">
                            <a:avLst/>
                          </a:prstGeom>
                          <a:noFill/>
                          <a:ln>
                            <a:noFill/>
                          </a:ln>
                          <a:effectLst/>
                        </pic:spPr>
                      </pic:pic>
                    </a:graphicData>
                  </a:graphic>
                </wp:inline>
              </w:drawing>
            </w:r>
            <w:r w:rsidR="006158AD">
              <w:t xml:space="preserve">  </w:t>
            </w:r>
            <w:r>
              <w:rPr>
                <w:noProof/>
              </w:rPr>
              <w:drawing>
                <wp:inline distT="0" distB="0" distL="0" distR="0" wp14:anchorId="638FD31C" wp14:editId="53B9448E">
                  <wp:extent cx="936000" cy="701102"/>
                  <wp:effectExtent l="0" t="0" r="0" b="381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936000" cy="701102"/>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4B3F470F" w14:textId="40B32D21" w:rsidR="008F0F80" w:rsidRDefault="008F0F80" w:rsidP="008F0F80">
            <w:pPr>
              <w:jc w:val="center"/>
            </w:pPr>
            <w:proofErr w:type="spellStart"/>
            <w:r w:rsidRPr="00163928">
              <w:t>cyclistes</w:t>
            </w:r>
            <w:proofErr w:type="spellEnd"/>
            <w:r w:rsidRPr="00163928">
              <w:t xml:space="preserve"> </w:t>
            </w:r>
            <w:proofErr w:type="spellStart"/>
            <w:r w:rsidRPr="00163928">
              <w:t>autorisés</w:t>
            </w:r>
            <w:proofErr w:type="spellEnd"/>
          </w:p>
        </w:tc>
      </w:tr>
      <w:tr w:rsidR="00CD0932" w:rsidRPr="007F4E4D" w14:paraId="460CAFE4" w14:textId="77777777" w:rsidTr="00DD3FD4">
        <w:trPr>
          <w:cantSplit/>
        </w:trPr>
        <w:tc>
          <w:tcPr>
            <w:tcW w:w="2693" w:type="dxa"/>
            <w:shd w:val="clear" w:color="auto" w:fill="D9D9D9" w:themeFill="background1" w:themeFillShade="D9"/>
            <w:vAlign w:val="center"/>
          </w:tcPr>
          <w:p w14:paraId="2E32606B" w14:textId="4B6C95E2" w:rsidR="008F0F80" w:rsidRDefault="008F0F80" w:rsidP="008F0F80">
            <w:pPr>
              <w:jc w:val="center"/>
            </w:pPr>
            <w:r w:rsidRPr="005600EE">
              <w:t>uitgezonderd laden en lossen van goederen</w:t>
            </w:r>
          </w:p>
        </w:tc>
        <w:tc>
          <w:tcPr>
            <w:tcW w:w="4252" w:type="dxa"/>
            <w:shd w:val="clear" w:color="auto" w:fill="D9D9D9" w:themeFill="background1" w:themeFillShade="D9"/>
            <w:vAlign w:val="center"/>
          </w:tcPr>
          <w:p w14:paraId="7A166A61" w14:textId="6A91C818" w:rsidR="008F0F80" w:rsidRDefault="008F0F80" w:rsidP="008F0F80">
            <w:pPr>
              <w:jc w:val="center"/>
            </w:pPr>
            <w:r w:rsidRPr="001E5FB7">
              <w:t>M41a-P.30</w:t>
            </w:r>
          </w:p>
          <w:p w14:paraId="5DA9B4EC" w14:textId="58E362A6" w:rsidR="008F0F80" w:rsidRDefault="00343169" w:rsidP="008F0F80">
            <w:pPr>
              <w:jc w:val="center"/>
            </w:pPr>
            <w:r>
              <w:rPr>
                <w:noProof/>
              </w:rPr>
              <w:drawing>
                <wp:inline distT="0" distB="0" distL="0" distR="0" wp14:anchorId="1F568EEC" wp14:editId="387E1771">
                  <wp:extent cx="1260000" cy="630065"/>
                  <wp:effectExtent l="0" t="0" r="0" b="0"/>
                  <wp:docPr id="1625015112" name="Picture 162501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260000" cy="630065"/>
                          </a:xfrm>
                          <a:prstGeom prst="rect">
                            <a:avLst/>
                          </a:prstGeom>
                          <a:noFill/>
                          <a:ln>
                            <a:noFill/>
                          </a:ln>
                          <a:effectLst/>
                        </pic:spPr>
                      </pic:pic>
                    </a:graphicData>
                  </a:graphic>
                </wp:inline>
              </w:drawing>
            </w:r>
            <w:r>
              <w:t xml:space="preserve">  </w:t>
            </w:r>
            <w:r w:rsidR="008F0F80">
              <w:rPr>
                <w:noProof/>
              </w:rPr>
              <w:drawing>
                <wp:inline distT="0" distB="0" distL="0" distR="0" wp14:anchorId="62F659A2" wp14:editId="7BDC914C">
                  <wp:extent cx="1260000" cy="630000"/>
                  <wp:effectExtent l="0" t="0" r="0" b="0"/>
                  <wp:docPr id="1376447265" name="Picture 137644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260000" cy="630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528EA996" w14:textId="6203EB73" w:rsidR="008F0F80" w:rsidRPr="00846B56" w:rsidRDefault="008F0F80" w:rsidP="008F0F80">
            <w:pPr>
              <w:jc w:val="center"/>
              <w:rPr>
                <w:lang w:val="fr-FR"/>
              </w:rPr>
            </w:pPr>
            <w:r w:rsidRPr="00846B56">
              <w:rPr>
                <w:lang w:val="fr-FR"/>
              </w:rPr>
              <w:t>excepté chargement et déchargement de marchandises</w:t>
            </w:r>
          </w:p>
        </w:tc>
      </w:tr>
      <w:tr w:rsidR="00CD0932" w14:paraId="5D453CF8" w14:textId="3134782A" w:rsidTr="00DD3FD4">
        <w:trPr>
          <w:cantSplit/>
        </w:trPr>
        <w:tc>
          <w:tcPr>
            <w:tcW w:w="2693" w:type="dxa"/>
            <w:shd w:val="clear" w:color="auto" w:fill="D9D9D9" w:themeFill="background1" w:themeFillShade="D9"/>
            <w:vAlign w:val="center"/>
          </w:tcPr>
          <w:p w14:paraId="3AFD5352" w14:textId="32480B16" w:rsidR="008F0F80" w:rsidRDefault="008F0F80" w:rsidP="008F0F80">
            <w:pPr>
              <w:jc w:val="center"/>
            </w:pPr>
            <w:r w:rsidRPr="00DA2E0A">
              <w:t>uitgezonderd plaatselijk verkeer</w:t>
            </w:r>
          </w:p>
        </w:tc>
        <w:tc>
          <w:tcPr>
            <w:tcW w:w="4252" w:type="dxa"/>
            <w:shd w:val="clear" w:color="auto" w:fill="D9D9D9" w:themeFill="background1" w:themeFillShade="D9"/>
            <w:vAlign w:val="center"/>
          </w:tcPr>
          <w:p w14:paraId="5FCC04E6" w14:textId="4787ACCF" w:rsidR="008F0F80" w:rsidRDefault="008F0F80" w:rsidP="008F0F80">
            <w:pPr>
              <w:jc w:val="center"/>
            </w:pPr>
            <w:r>
              <w:t>M41a</w:t>
            </w:r>
          </w:p>
          <w:p w14:paraId="30E4CAB7" w14:textId="3F143949" w:rsidR="008F0F80" w:rsidRDefault="00343169" w:rsidP="008F0F80">
            <w:pPr>
              <w:jc w:val="center"/>
            </w:pPr>
            <w:r>
              <w:rPr>
                <w:noProof/>
              </w:rPr>
              <w:drawing>
                <wp:inline distT="0" distB="0" distL="0" distR="0" wp14:anchorId="7B148298" wp14:editId="5CE30E02">
                  <wp:extent cx="1260000" cy="63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260000" cy="630000"/>
                          </a:xfrm>
                          <a:prstGeom prst="rect">
                            <a:avLst/>
                          </a:prstGeom>
                          <a:noFill/>
                          <a:ln>
                            <a:noFill/>
                          </a:ln>
                          <a:effectLst/>
                        </pic:spPr>
                      </pic:pic>
                    </a:graphicData>
                  </a:graphic>
                </wp:inline>
              </w:drawing>
            </w:r>
            <w:r>
              <w:t xml:space="preserve">  </w:t>
            </w:r>
            <w:r w:rsidR="008F0F80">
              <w:rPr>
                <w:noProof/>
              </w:rPr>
              <w:drawing>
                <wp:inline distT="0" distB="0" distL="0" distR="0" wp14:anchorId="7E42B0E5" wp14:editId="51D32C8B">
                  <wp:extent cx="1260000" cy="630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260000" cy="630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44F2BD52" w14:textId="408AF2B8" w:rsidR="008F0F80" w:rsidRDefault="008F0F80" w:rsidP="008F0F80">
            <w:pPr>
              <w:jc w:val="center"/>
            </w:pPr>
            <w:proofErr w:type="spellStart"/>
            <w:r w:rsidRPr="0070134C">
              <w:t>excepté</w:t>
            </w:r>
            <w:proofErr w:type="spellEnd"/>
            <w:r w:rsidRPr="0070134C">
              <w:t xml:space="preserve"> circulation </w:t>
            </w:r>
            <w:proofErr w:type="spellStart"/>
            <w:r w:rsidRPr="0070134C">
              <w:t>locale</w:t>
            </w:r>
            <w:proofErr w:type="spellEnd"/>
          </w:p>
        </w:tc>
      </w:tr>
      <w:tr w:rsidR="00CD0932" w:rsidRPr="007F4E4D" w14:paraId="57F9B3F5" w14:textId="642665B2" w:rsidTr="00DD3FD4">
        <w:trPr>
          <w:cantSplit/>
        </w:trPr>
        <w:tc>
          <w:tcPr>
            <w:tcW w:w="2693" w:type="dxa"/>
            <w:shd w:val="clear" w:color="auto" w:fill="D9D9D9" w:themeFill="background1" w:themeFillShade="D9"/>
            <w:vAlign w:val="center"/>
          </w:tcPr>
          <w:p w14:paraId="645600EE" w14:textId="2E194164" w:rsidR="008F0F80" w:rsidRDefault="008F0F80" w:rsidP="008F0F80">
            <w:pPr>
              <w:jc w:val="center"/>
            </w:pPr>
            <w:r w:rsidRPr="00F22BBD">
              <w:t>van 7u tot 19u</w:t>
            </w:r>
            <w:r>
              <w:t xml:space="preserve"> (voorbeeld)</w:t>
            </w:r>
          </w:p>
        </w:tc>
        <w:tc>
          <w:tcPr>
            <w:tcW w:w="4252" w:type="dxa"/>
            <w:shd w:val="clear" w:color="auto" w:fill="D9D9D9" w:themeFill="background1" w:themeFillShade="D9"/>
            <w:vAlign w:val="center"/>
          </w:tcPr>
          <w:p w14:paraId="4440D46E" w14:textId="19C98DEA" w:rsidR="008F0F80" w:rsidRDefault="008F0F80" w:rsidP="008F0F80">
            <w:pPr>
              <w:jc w:val="center"/>
            </w:pPr>
            <w:r>
              <w:t>M49</w:t>
            </w:r>
          </w:p>
          <w:p w14:paraId="06224DBE" w14:textId="32A8C2B7" w:rsidR="008F0F80" w:rsidRDefault="004B2FE1" w:rsidP="008F0F80">
            <w:pPr>
              <w:jc w:val="center"/>
            </w:pPr>
            <w:r>
              <w:rPr>
                <w:noProof/>
              </w:rPr>
              <w:drawing>
                <wp:inline distT="0" distB="0" distL="0" distR="0" wp14:anchorId="289E0C47" wp14:editId="00BA3EB7">
                  <wp:extent cx="936000" cy="468000"/>
                  <wp:effectExtent l="0" t="0" r="0" b="8255"/>
                  <wp:docPr id="1304465387" name="Picture 130446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36000" cy="468000"/>
                          </a:xfrm>
                          <a:prstGeom prst="rect">
                            <a:avLst/>
                          </a:prstGeom>
                          <a:noFill/>
                          <a:ln>
                            <a:noFill/>
                          </a:ln>
                          <a:effectLst/>
                        </pic:spPr>
                      </pic:pic>
                    </a:graphicData>
                  </a:graphic>
                </wp:inline>
              </w:drawing>
            </w:r>
            <w:r>
              <w:t xml:space="preserve">  </w:t>
            </w:r>
            <w:r w:rsidR="008F0F80">
              <w:rPr>
                <w:noProof/>
              </w:rPr>
              <w:drawing>
                <wp:inline distT="0" distB="0" distL="0" distR="0" wp14:anchorId="4FC189B1" wp14:editId="76F03EB0">
                  <wp:extent cx="936000" cy="468000"/>
                  <wp:effectExtent l="0" t="0" r="0" b="8255"/>
                  <wp:docPr id="1304465388" name="Picture 130446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936000" cy="468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0184537" w14:textId="593D9957" w:rsidR="008F0F80" w:rsidRPr="00B92207" w:rsidRDefault="008F0F80" w:rsidP="008F0F80">
            <w:pPr>
              <w:jc w:val="center"/>
              <w:rPr>
                <w:lang w:val="fr-FR"/>
              </w:rPr>
            </w:pPr>
            <w:r w:rsidRPr="00B92207">
              <w:rPr>
                <w:lang w:val="fr-FR"/>
              </w:rPr>
              <w:t>de 7h à 19h (exemple</w:t>
            </w:r>
            <w:r>
              <w:rPr>
                <w:lang w:val="fr-FR"/>
              </w:rPr>
              <w:t>)</w:t>
            </w:r>
          </w:p>
        </w:tc>
      </w:tr>
      <w:tr w:rsidR="00CD0932" w14:paraId="7B1C0D99" w14:textId="58E36E3A" w:rsidTr="00DD3FD4">
        <w:trPr>
          <w:cantSplit/>
        </w:trPr>
        <w:tc>
          <w:tcPr>
            <w:tcW w:w="2693" w:type="dxa"/>
            <w:shd w:val="clear" w:color="auto" w:fill="D9D9D9" w:themeFill="background1" w:themeFillShade="D9"/>
            <w:vAlign w:val="center"/>
          </w:tcPr>
          <w:p w14:paraId="61EBD80E" w14:textId="0E5C796D" w:rsidR="008F0F80" w:rsidRDefault="008F0F80" w:rsidP="008F0F80">
            <w:pPr>
              <w:jc w:val="center"/>
            </w:pPr>
            <w:r w:rsidRPr="008943E6">
              <w:t>sneeuw of ijzel</w:t>
            </w:r>
          </w:p>
        </w:tc>
        <w:tc>
          <w:tcPr>
            <w:tcW w:w="4252" w:type="dxa"/>
            <w:shd w:val="clear" w:color="auto" w:fill="D9D9D9" w:themeFill="background1" w:themeFillShade="D9"/>
            <w:vAlign w:val="center"/>
          </w:tcPr>
          <w:p w14:paraId="2179A7A8" w14:textId="4ECE7859" w:rsidR="008F0F80" w:rsidRDefault="008F0F80" w:rsidP="008F0F80">
            <w:pPr>
              <w:jc w:val="center"/>
            </w:pPr>
            <w:r>
              <w:t>M51</w:t>
            </w:r>
          </w:p>
          <w:p w14:paraId="53218FDA" w14:textId="77777777" w:rsidR="008F0F80" w:rsidRDefault="008F0F80" w:rsidP="008F0F80">
            <w:pPr>
              <w:jc w:val="center"/>
            </w:pPr>
            <w:r>
              <w:rPr>
                <w:noProof/>
              </w:rPr>
              <w:drawing>
                <wp:inline distT="0" distB="0" distL="0" distR="0" wp14:anchorId="2C112730" wp14:editId="4F4724C8">
                  <wp:extent cx="936000" cy="702000"/>
                  <wp:effectExtent l="0" t="0" r="0" b="3175"/>
                  <wp:docPr id="1304465395" name="Picture 130446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36000" cy="702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28087A8B" w14:textId="3C22ABA5" w:rsidR="008F0F80" w:rsidRDefault="008F0F80" w:rsidP="008F0F80">
            <w:pPr>
              <w:jc w:val="center"/>
            </w:pPr>
            <w:proofErr w:type="spellStart"/>
            <w:r w:rsidRPr="00DD47C8">
              <w:t>neige</w:t>
            </w:r>
            <w:proofErr w:type="spellEnd"/>
            <w:r w:rsidRPr="00DD47C8">
              <w:t xml:space="preserve"> </w:t>
            </w:r>
            <w:proofErr w:type="spellStart"/>
            <w:r w:rsidRPr="00DD47C8">
              <w:t>ou</w:t>
            </w:r>
            <w:proofErr w:type="spellEnd"/>
            <w:r w:rsidRPr="00DD47C8">
              <w:t xml:space="preserve"> </w:t>
            </w:r>
            <w:proofErr w:type="spellStart"/>
            <w:r w:rsidRPr="00DD47C8">
              <w:t>verglas</w:t>
            </w:r>
            <w:proofErr w:type="spellEnd"/>
          </w:p>
        </w:tc>
      </w:tr>
      <w:tr w:rsidR="00CD0932" w:rsidRPr="007F4E4D" w14:paraId="4C7DD7B0" w14:textId="77777777" w:rsidTr="00DD3FD4">
        <w:trPr>
          <w:cantSplit/>
        </w:trPr>
        <w:tc>
          <w:tcPr>
            <w:tcW w:w="2693" w:type="dxa"/>
            <w:shd w:val="clear" w:color="auto" w:fill="D9D9D9" w:themeFill="background1" w:themeFillShade="D9"/>
            <w:vAlign w:val="center"/>
          </w:tcPr>
          <w:p w14:paraId="4A7E9B65" w14:textId="1A377ADE" w:rsidR="00C26F3C" w:rsidRPr="00142021" w:rsidRDefault="0058346C" w:rsidP="008F0F80">
            <w:pPr>
              <w:jc w:val="center"/>
            </w:pPr>
            <w:r w:rsidRPr="0058346C">
              <w:t>verkeer in twee richtingen</w:t>
            </w:r>
          </w:p>
        </w:tc>
        <w:tc>
          <w:tcPr>
            <w:tcW w:w="4252" w:type="dxa"/>
            <w:shd w:val="clear" w:color="auto" w:fill="D9D9D9" w:themeFill="background1" w:themeFillShade="D9"/>
            <w:vAlign w:val="center"/>
          </w:tcPr>
          <w:p w14:paraId="7E6598F9" w14:textId="77777777" w:rsidR="008E64F6" w:rsidRDefault="008E64F6" w:rsidP="008F0F80">
            <w:pPr>
              <w:jc w:val="center"/>
            </w:pPr>
            <w:r>
              <w:t>M53</w:t>
            </w:r>
          </w:p>
          <w:p w14:paraId="761C5E1C" w14:textId="3CF0D69A" w:rsidR="00C26F3C" w:rsidRDefault="008E64F6" w:rsidP="008F0F80">
            <w:pPr>
              <w:jc w:val="center"/>
            </w:pPr>
            <w:r>
              <w:rPr>
                <w:noProof/>
              </w:rPr>
              <w:drawing>
                <wp:inline distT="0" distB="0" distL="0" distR="0" wp14:anchorId="661D0029" wp14:editId="4EA2774C">
                  <wp:extent cx="936000" cy="467218"/>
                  <wp:effectExtent l="0" t="0" r="0" b="9525"/>
                  <wp:docPr id="140194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936000" cy="467218"/>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9535202" w14:textId="6EC7A9C9" w:rsidR="00C26F3C" w:rsidRPr="00992452" w:rsidRDefault="00AC57CE" w:rsidP="008F0F80">
            <w:pPr>
              <w:jc w:val="center"/>
              <w:rPr>
                <w:lang w:val="fr-FR"/>
              </w:rPr>
            </w:pPr>
            <w:r w:rsidRPr="00AC57CE">
              <w:rPr>
                <w:lang w:val="fr-FR"/>
              </w:rPr>
              <w:t>circulation dans les deux sens</w:t>
            </w:r>
          </w:p>
        </w:tc>
      </w:tr>
      <w:tr w:rsidR="00CD0932" w:rsidRPr="007F4E4D" w14:paraId="4942A7BA" w14:textId="56C226EA" w:rsidTr="00DD3FD4">
        <w:trPr>
          <w:cantSplit/>
        </w:trPr>
        <w:tc>
          <w:tcPr>
            <w:tcW w:w="2693" w:type="dxa"/>
            <w:shd w:val="clear" w:color="auto" w:fill="D9D9D9" w:themeFill="background1" w:themeFillShade="D9"/>
            <w:vAlign w:val="center"/>
          </w:tcPr>
          <w:p w14:paraId="280EC8D9" w14:textId="1194790B" w:rsidR="008F0F80" w:rsidRDefault="008F0F80" w:rsidP="008F0F80">
            <w:pPr>
              <w:jc w:val="center"/>
            </w:pPr>
            <w:r w:rsidRPr="00142021">
              <w:t>fietsers in twee richtingen</w:t>
            </w:r>
          </w:p>
        </w:tc>
        <w:tc>
          <w:tcPr>
            <w:tcW w:w="4252" w:type="dxa"/>
            <w:shd w:val="clear" w:color="auto" w:fill="D9D9D9" w:themeFill="background1" w:themeFillShade="D9"/>
            <w:vAlign w:val="center"/>
          </w:tcPr>
          <w:p w14:paraId="4C127E83" w14:textId="3BA0EF72" w:rsidR="008F0F80" w:rsidRDefault="008F0F80" w:rsidP="008F0F80">
            <w:pPr>
              <w:jc w:val="center"/>
            </w:pPr>
            <w:r>
              <w:t>M53</w:t>
            </w:r>
          </w:p>
          <w:p w14:paraId="7C8C4F23" w14:textId="77777777" w:rsidR="008F0F80" w:rsidRDefault="008F0F80" w:rsidP="008F0F80">
            <w:pPr>
              <w:jc w:val="center"/>
            </w:pPr>
            <w:r>
              <w:rPr>
                <w:noProof/>
              </w:rPr>
              <w:drawing>
                <wp:inline distT="0" distB="0" distL="0" distR="0" wp14:anchorId="76FC9074" wp14:editId="25B7432A">
                  <wp:extent cx="936000" cy="468572"/>
                  <wp:effectExtent l="0" t="0" r="0" b="8255"/>
                  <wp:docPr id="691" name="Afbeelding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936000" cy="468572"/>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715BC98E" w14:textId="5C105344" w:rsidR="008F0F80" w:rsidRPr="00992452" w:rsidRDefault="008F0F80" w:rsidP="008F0F80">
            <w:pPr>
              <w:jc w:val="center"/>
              <w:rPr>
                <w:lang w:val="fr-FR"/>
              </w:rPr>
            </w:pPr>
            <w:r w:rsidRPr="00992452">
              <w:rPr>
                <w:lang w:val="fr-FR"/>
              </w:rPr>
              <w:t>cyclistes dans les deux sens</w:t>
            </w:r>
          </w:p>
        </w:tc>
      </w:tr>
      <w:tr w:rsidR="00CD0932" w:rsidRPr="007F4E4D" w14:paraId="102FBFC4" w14:textId="1BB91CEE" w:rsidTr="00DD3FD4">
        <w:trPr>
          <w:cantSplit/>
        </w:trPr>
        <w:tc>
          <w:tcPr>
            <w:tcW w:w="2693" w:type="dxa"/>
            <w:shd w:val="clear" w:color="auto" w:fill="D9D9D9" w:themeFill="background1" w:themeFillShade="D9"/>
            <w:vAlign w:val="center"/>
          </w:tcPr>
          <w:p w14:paraId="0C73153D" w14:textId="5FC3212F" w:rsidR="008F0F80" w:rsidRPr="000565A3" w:rsidRDefault="008F0F80" w:rsidP="008F0F80">
            <w:pPr>
              <w:jc w:val="center"/>
            </w:pPr>
            <w:r w:rsidRPr="000565A3">
              <w:lastRenderedPageBreak/>
              <w:t>fietsers en bestuurders van tweewielige bromfietsen in twee richtingen</w:t>
            </w:r>
          </w:p>
        </w:tc>
        <w:tc>
          <w:tcPr>
            <w:tcW w:w="4252" w:type="dxa"/>
            <w:shd w:val="clear" w:color="auto" w:fill="D9D9D9" w:themeFill="background1" w:themeFillShade="D9"/>
            <w:vAlign w:val="center"/>
          </w:tcPr>
          <w:p w14:paraId="1D2959EC" w14:textId="700860B6" w:rsidR="008F0F80" w:rsidRDefault="008F0F80" w:rsidP="008F0F80">
            <w:pPr>
              <w:jc w:val="center"/>
            </w:pPr>
            <w:r>
              <w:t>M53</w:t>
            </w:r>
          </w:p>
          <w:p w14:paraId="566B73EC" w14:textId="77777777" w:rsidR="008F0F80" w:rsidRDefault="008F0F80" w:rsidP="008F0F80">
            <w:pPr>
              <w:jc w:val="center"/>
            </w:pPr>
            <w:r>
              <w:rPr>
                <w:noProof/>
              </w:rPr>
              <w:drawing>
                <wp:inline distT="0" distB="0" distL="0" distR="0" wp14:anchorId="2148DC4F" wp14:editId="31F29915">
                  <wp:extent cx="936000" cy="702338"/>
                  <wp:effectExtent l="0" t="0" r="0" b="2540"/>
                  <wp:docPr id="700" name="Afbeelding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36000" cy="702338"/>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27978C09" w14:textId="64837233" w:rsidR="008F0F80" w:rsidRPr="00214B11" w:rsidRDefault="008F0F80" w:rsidP="008F0F80">
            <w:pPr>
              <w:jc w:val="center"/>
              <w:rPr>
                <w:lang w:val="fr-FR"/>
              </w:rPr>
            </w:pPr>
            <w:r w:rsidRPr="00214B11">
              <w:rPr>
                <w:lang w:val="fr-FR"/>
              </w:rPr>
              <w:t>cyclistes et conducteurs de cyclomoteurs à deux roues dans les deux sens</w:t>
            </w:r>
          </w:p>
        </w:tc>
      </w:tr>
      <w:tr w:rsidR="00CD0932" w:rsidRPr="007F4E4D" w14:paraId="14C9CA1B" w14:textId="04939F84" w:rsidTr="00DD3FD4">
        <w:trPr>
          <w:cantSplit/>
        </w:trPr>
        <w:tc>
          <w:tcPr>
            <w:tcW w:w="2693" w:type="dxa"/>
            <w:shd w:val="clear" w:color="auto" w:fill="D9D9D9" w:themeFill="background1" w:themeFillShade="D9"/>
            <w:vAlign w:val="center"/>
          </w:tcPr>
          <w:p w14:paraId="5E0E15B7" w14:textId="7396AB82" w:rsidR="008F0F80" w:rsidRPr="00214B11" w:rsidRDefault="008F0F80" w:rsidP="008F0F80">
            <w:pPr>
              <w:jc w:val="center"/>
              <w:rPr>
                <w:lang w:val="fr-FR"/>
              </w:rPr>
            </w:pPr>
            <w:proofErr w:type="spellStart"/>
            <w:r w:rsidRPr="007D2E15">
              <w:rPr>
                <w:lang w:val="fr-FR"/>
              </w:rPr>
              <w:t>fietsers</w:t>
            </w:r>
            <w:proofErr w:type="spellEnd"/>
            <w:r w:rsidRPr="007D2E15">
              <w:rPr>
                <w:lang w:val="fr-FR"/>
              </w:rPr>
              <w:t xml:space="preserve"> in </w:t>
            </w:r>
            <w:proofErr w:type="spellStart"/>
            <w:r w:rsidRPr="007D2E15">
              <w:rPr>
                <w:lang w:val="fr-FR"/>
              </w:rPr>
              <w:t>twee</w:t>
            </w:r>
            <w:proofErr w:type="spellEnd"/>
            <w:r w:rsidRPr="007D2E15">
              <w:rPr>
                <w:lang w:val="fr-FR"/>
              </w:rPr>
              <w:t xml:space="preserve"> </w:t>
            </w:r>
            <w:proofErr w:type="spellStart"/>
            <w:r w:rsidRPr="007D2E15">
              <w:rPr>
                <w:lang w:val="fr-FR"/>
              </w:rPr>
              <w:t>rijrichtingen</w:t>
            </w:r>
            <w:proofErr w:type="spellEnd"/>
          </w:p>
        </w:tc>
        <w:tc>
          <w:tcPr>
            <w:tcW w:w="4252" w:type="dxa"/>
            <w:shd w:val="clear" w:color="auto" w:fill="D9D9D9" w:themeFill="background1" w:themeFillShade="D9"/>
            <w:vAlign w:val="center"/>
          </w:tcPr>
          <w:p w14:paraId="12F89CD6" w14:textId="764206DC" w:rsidR="008F0F80" w:rsidRDefault="008F0F80" w:rsidP="008F0F80">
            <w:pPr>
              <w:jc w:val="center"/>
            </w:pPr>
            <w:r>
              <w:t>M53</w:t>
            </w:r>
          </w:p>
          <w:p w14:paraId="66A57A35" w14:textId="77777777" w:rsidR="008F0F80" w:rsidRDefault="008F0F80" w:rsidP="008F0F80">
            <w:pPr>
              <w:jc w:val="center"/>
            </w:pPr>
            <w:r>
              <w:rPr>
                <w:noProof/>
              </w:rPr>
              <w:drawing>
                <wp:inline distT="0" distB="0" distL="0" distR="0" wp14:anchorId="21A2667E" wp14:editId="3C1BD9E0">
                  <wp:extent cx="936000" cy="701506"/>
                  <wp:effectExtent l="0" t="0" r="0" b="3810"/>
                  <wp:docPr id="701" name="Afbeelding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36000" cy="701506"/>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2E5B4121" w14:textId="6C8FB231" w:rsidR="008F0F80" w:rsidRPr="00541CE8" w:rsidRDefault="008F0F80" w:rsidP="008F0F80">
            <w:pPr>
              <w:jc w:val="center"/>
              <w:rPr>
                <w:lang w:val="fr-FR"/>
              </w:rPr>
            </w:pPr>
            <w:r w:rsidRPr="00541CE8">
              <w:rPr>
                <w:lang w:val="fr-FR"/>
              </w:rPr>
              <w:t>cyclistes dans les deux directions</w:t>
            </w:r>
          </w:p>
        </w:tc>
      </w:tr>
      <w:tr w:rsidR="00CD0932" w:rsidRPr="007F4E4D" w14:paraId="6C0DF307" w14:textId="1A20AB20" w:rsidTr="00DD3FD4">
        <w:trPr>
          <w:cantSplit/>
        </w:trPr>
        <w:tc>
          <w:tcPr>
            <w:tcW w:w="2693" w:type="dxa"/>
            <w:shd w:val="clear" w:color="auto" w:fill="D9D9D9" w:themeFill="background1" w:themeFillShade="D9"/>
            <w:vAlign w:val="center"/>
          </w:tcPr>
          <w:p w14:paraId="43A01103" w14:textId="6E93FEA3" w:rsidR="008F0F80" w:rsidRPr="00101E52" w:rsidRDefault="008F0F80" w:rsidP="008F0F80">
            <w:pPr>
              <w:jc w:val="center"/>
            </w:pPr>
            <w:r w:rsidRPr="00101E52">
              <w:t>fietsers en bestuurders van tweewielige bromfietsen in twee rijrichtingen</w:t>
            </w:r>
          </w:p>
        </w:tc>
        <w:tc>
          <w:tcPr>
            <w:tcW w:w="4252" w:type="dxa"/>
            <w:shd w:val="clear" w:color="auto" w:fill="D9D9D9" w:themeFill="background1" w:themeFillShade="D9"/>
            <w:vAlign w:val="center"/>
          </w:tcPr>
          <w:p w14:paraId="1C5B1992" w14:textId="54545DD2" w:rsidR="008F0F80" w:rsidRDefault="008F0F80" w:rsidP="008F0F80">
            <w:pPr>
              <w:jc w:val="center"/>
            </w:pPr>
            <w:r>
              <w:t>M53</w:t>
            </w:r>
          </w:p>
          <w:p w14:paraId="6DF0AC82" w14:textId="77777777" w:rsidR="008F0F80" w:rsidRDefault="008F0F80" w:rsidP="008F0F80">
            <w:pPr>
              <w:jc w:val="center"/>
            </w:pPr>
            <w:r>
              <w:rPr>
                <w:noProof/>
              </w:rPr>
              <w:drawing>
                <wp:inline distT="0" distB="0" distL="0" distR="0" wp14:anchorId="1FCBEADB" wp14:editId="0E7D353F">
                  <wp:extent cx="936000" cy="701506"/>
                  <wp:effectExtent l="0" t="0" r="0" b="3810"/>
                  <wp:docPr id="702" name="Afbeelding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936000" cy="701506"/>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7251B1A7" w14:textId="4DFB1714" w:rsidR="008F0F80" w:rsidRPr="00EB5AA9" w:rsidRDefault="008F0F80" w:rsidP="008F0F80">
            <w:pPr>
              <w:jc w:val="center"/>
              <w:rPr>
                <w:lang w:val="fr-FR"/>
              </w:rPr>
            </w:pPr>
            <w:r w:rsidRPr="00EB5AA9">
              <w:rPr>
                <w:lang w:val="fr-FR"/>
              </w:rPr>
              <w:t>cyclistes et conducteurs de cyclomoteurs à deux roues dans les deux directions</w:t>
            </w:r>
          </w:p>
        </w:tc>
      </w:tr>
      <w:tr w:rsidR="00CD0932" w:rsidRPr="007F4E4D" w14:paraId="7F357123" w14:textId="043C5949" w:rsidTr="00DD3FD4">
        <w:trPr>
          <w:cantSplit/>
        </w:trPr>
        <w:tc>
          <w:tcPr>
            <w:tcW w:w="2693" w:type="dxa"/>
            <w:shd w:val="clear" w:color="auto" w:fill="D9D9D9" w:themeFill="background1" w:themeFillShade="D9"/>
            <w:vAlign w:val="center"/>
          </w:tcPr>
          <w:p w14:paraId="4EC8E891" w14:textId="21EE7DA2" w:rsidR="008F0F80" w:rsidRDefault="008F0F80" w:rsidP="008F0F80">
            <w:pPr>
              <w:jc w:val="center"/>
            </w:pPr>
            <w:r w:rsidRPr="00DD1896">
              <w:t>verplicht voor bestuurders van speedpedelecs</w:t>
            </w:r>
          </w:p>
        </w:tc>
        <w:tc>
          <w:tcPr>
            <w:tcW w:w="4252" w:type="dxa"/>
            <w:shd w:val="clear" w:color="auto" w:fill="D9D9D9" w:themeFill="background1" w:themeFillShade="D9"/>
            <w:vAlign w:val="center"/>
          </w:tcPr>
          <w:p w14:paraId="405896C9" w14:textId="3F50C5D8" w:rsidR="008F0F80" w:rsidRDefault="008F0F80" w:rsidP="008F0F80">
            <w:pPr>
              <w:jc w:val="center"/>
            </w:pPr>
            <w:r>
              <w:t>M55a-P.8</w:t>
            </w:r>
          </w:p>
          <w:p w14:paraId="219D780F" w14:textId="5C075CA9" w:rsidR="008F0F80" w:rsidRDefault="008F0F80" w:rsidP="008F0F80">
            <w:pPr>
              <w:jc w:val="center"/>
            </w:pPr>
            <w:r>
              <w:rPr>
                <w:noProof/>
              </w:rPr>
              <w:drawing>
                <wp:inline distT="0" distB="0" distL="0" distR="0" wp14:anchorId="4C240683" wp14:editId="1BEC25E6">
                  <wp:extent cx="936000" cy="702000"/>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36000" cy="702000"/>
                          </a:xfrm>
                          <a:prstGeom prst="rect">
                            <a:avLst/>
                          </a:prstGeom>
                          <a:noFill/>
                          <a:ln>
                            <a:noFill/>
                          </a:ln>
                          <a:effectLst/>
                        </pic:spPr>
                      </pic:pic>
                    </a:graphicData>
                  </a:graphic>
                </wp:inline>
              </w:drawing>
            </w:r>
            <w:r w:rsidR="00C06BE0">
              <w:t xml:space="preserve">  </w:t>
            </w:r>
            <w:r>
              <w:rPr>
                <w:noProof/>
              </w:rPr>
              <w:drawing>
                <wp:inline distT="0" distB="0" distL="0" distR="0" wp14:anchorId="513E46DC" wp14:editId="42FB9E79">
                  <wp:extent cx="936000" cy="702099"/>
                  <wp:effectExtent l="0" t="0" r="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936000" cy="702099"/>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1A39FC85" w14:textId="2C313020" w:rsidR="008F0F80" w:rsidRPr="00411AE3" w:rsidRDefault="008F0F80" w:rsidP="008F0F80">
            <w:pPr>
              <w:jc w:val="center"/>
              <w:rPr>
                <w:lang w:val="fr-FR"/>
              </w:rPr>
            </w:pPr>
            <w:r w:rsidRPr="00411AE3">
              <w:rPr>
                <w:lang w:val="fr-FR"/>
              </w:rPr>
              <w:t>obligatoire pour les conducteurs de speedpedelecs</w:t>
            </w:r>
          </w:p>
        </w:tc>
      </w:tr>
      <w:tr w:rsidR="00CD0932" w:rsidRPr="007F4E4D" w14:paraId="2AACF171" w14:textId="6D060A1C" w:rsidTr="00DD3FD4">
        <w:trPr>
          <w:cantSplit/>
        </w:trPr>
        <w:tc>
          <w:tcPr>
            <w:tcW w:w="2693" w:type="dxa"/>
            <w:shd w:val="clear" w:color="auto" w:fill="D9D9D9" w:themeFill="background1" w:themeFillShade="D9"/>
            <w:vAlign w:val="center"/>
          </w:tcPr>
          <w:p w14:paraId="31E80349" w14:textId="07ED9B14" w:rsidR="008F0F80" w:rsidRPr="00B53649" w:rsidRDefault="008F0F80" w:rsidP="008F0F80">
            <w:pPr>
              <w:jc w:val="center"/>
            </w:pPr>
            <w:r w:rsidRPr="00B53649">
              <w:t>verboden voor bestuurders van bestuurders van tweewielige bromfietsen klasse B</w:t>
            </w:r>
          </w:p>
        </w:tc>
        <w:tc>
          <w:tcPr>
            <w:tcW w:w="4252" w:type="dxa"/>
            <w:shd w:val="clear" w:color="auto" w:fill="D9D9D9" w:themeFill="background1" w:themeFillShade="D9"/>
            <w:vAlign w:val="center"/>
          </w:tcPr>
          <w:p w14:paraId="4E1F6D54" w14:textId="018BF351" w:rsidR="008F0F80" w:rsidRDefault="008F0F80" w:rsidP="008F0F80">
            <w:pPr>
              <w:jc w:val="center"/>
            </w:pPr>
            <w:r>
              <w:t>M55b-P.8</w:t>
            </w:r>
          </w:p>
          <w:p w14:paraId="26B220A9" w14:textId="73A07B29" w:rsidR="008F0F80" w:rsidRDefault="008F0F80" w:rsidP="008F0F80">
            <w:pPr>
              <w:jc w:val="center"/>
            </w:pPr>
            <w:r>
              <w:rPr>
                <w:noProof/>
              </w:rPr>
              <w:drawing>
                <wp:inline distT="0" distB="0" distL="0" distR="0" wp14:anchorId="02884F52" wp14:editId="0EB1DD49">
                  <wp:extent cx="936000" cy="702000"/>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36000" cy="702000"/>
                          </a:xfrm>
                          <a:prstGeom prst="rect">
                            <a:avLst/>
                          </a:prstGeom>
                          <a:noFill/>
                          <a:ln>
                            <a:noFill/>
                          </a:ln>
                          <a:effectLst/>
                        </pic:spPr>
                      </pic:pic>
                    </a:graphicData>
                  </a:graphic>
                </wp:inline>
              </w:drawing>
            </w:r>
            <w:r w:rsidR="006158AD">
              <w:t xml:space="preserve">  </w:t>
            </w:r>
            <w:r>
              <w:rPr>
                <w:noProof/>
              </w:rPr>
              <w:drawing>
                <wp:inline distT="0" distB="0" distL="0" distR="0" wp14:anchorId="676E98BB" wp14:editId="3F5CCBB3">
                  <wp:extent cx="936000" cy="702099"/>
                  <wp:effectExtent l="0" t="0" r="0" b="3175"/>
                  <wp:docPr id="31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36000" cy="702099"/>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1BBEBA3A" w14:textId="3B2741F5" w:rsidR="008F0F80" w:rsidRPr="00537462" w:rsidRDefault="008F0F80" w:rsidP="008F0F80">
            <w:pPr>
              <w:jc w:val="center"/>
              <w:rPr>
                <w:lang w:val="fr-FR"/>
              </w:rPr>
            </w:pPr>
            <w:r w:rsidRPr="00537462">
              <w:rPr>
                <w:lang w:val="fr-FR"/>
              </w:rPr>
              <w:t>interdit pour les conducteurs de cyclomoteurs à deux roues classe B</w:t>
            </w:r>
          </w:p>
        </w:tc>
      </w:tr>
      <w:tr w:rsidR="00CD0932" w:rsidRPr="007F4E4D" w14:paraId="587B3DF6" w14:textId="21B476DE" w:rsidTr="00DD3FD4">
        <w:trPr>
          <w:cantSplit/>
        </w:trPr>
        <w:tc>
          <w:tcPr>
            <w:tcW w:w="2693" w:type="dxa"/>
            <w:shd w:val="clear" w:color="auto" w:fill="D9D9D9" w:themeFill="background1" w:themeFillShade="D9"/>
            <w:vAlign w:val="center"/>
          </w:tcPr>
          <w:p w14:paraId="65A008D9" w14:textId="4366163E" w:rsidR="008F0F80" w:rsidRDefault="008F0F80" w:rsidP="008F0F80">
            <w:pPr>
              <w:jc w:val="center"/>
            </w:pPr>
            <w:r w:rsidRPr="001F5F9A">
              <w:t>uitrit rechts van een rijbaan die in rijstroken is verdeeld</w:t>
            </w:r>
          </w:p>
        </w:tc>
        <w:tc>
          <w:tcPr>
            <w:tcW w:w="4252" w:type="dxa"/>
            <w:shd w:val="clear" w:color="auto" w:fill="D9D9D9" w:themeFill="background1" w:themeFillShade="D9"/>
            <w:vAlign w:val="center"/>
          </w:tcPr>
          <w:p w14:paraId="50F3C836" w14:textId="5F30E28B" w:rsidR="008F0F80" w:rsidRDefault="008F0F80" w:rsidP="008F0F80">
            <w:pPr>
              <w:jc w:val="center"/>
            </w:pPr>
            <w:r>
              <w:t>M57a</w:t>
            </w:r>
          </w:p>
          <w:p w14:paraId="166FF1DD" w14:textId="7A0404AD" w:rsidR="008F0F80" w:rsidRDefault="008F0F80" w:rsidP="008F0F80">
            <w:pPr>
              <w:jc w:val="center"/>
            </w:pPr>
            <w:r>
              <w:rPr>
                <w:noProof/>
              </w:rPr>
              <w:drawing>
                <wp:inline distT="0" distB="0" distL="0" distR="0" wp14:anchorId="18F0F694" wp14:editId="5F8E201E">
                  <wp:extent cx="936000" cy="936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2340E2CA" w14:textId="3073EDB9" w:rsidR="008F0F80" w:rsidRPr="00CD415E" w:rsidRDefault="008F0F80" w:rsidP="008F0F80">
            <w:pPr>
              <w:jc w:val="center"/>
              <w:rPr>
                <w:lang w:val="fr-FR"/>
              </w:rPr>
            </w:pPr>
            <w:r w:rsidRPr="00CD415E">
              <w:rPr>
                <w:lang w:val="fr-FR"/>
              </w:rPr>
              <w:t>une sortie située à droite d’une chaussée divisée en bandes de circulation</w:t>
            </w:r>
          </w:p>
        </w:tc>
      </w:tr>
      <w:tr w:rsidR="00CD0932" w:rsidRPr="007F4E4D" w14:paraId="66D24D05" w14:textId="77777777" w:rsidTr="00DD3FD4">
        <w:trPr>
          <w:cantSplit/>
        </w:trPr>
        <w:tc>
          <w:tcPr>
            <w:tcW w:w="2693" w:type="dxa"/>
            <w:shd w:val="clear" w:color="auto" w:fill="D9D9D9" w:themeFill="background1" w:themeFillShade="D9"/>
            <w:vAlign w:val="center"/>
          </w:tcPr>
          <w:p w14:paraId="517BC3F8" w14:textId="7FFAAFC0" w:rsidR="008F0F80" w:rsidRPr="00075BE9" w:rsidRDefault="008F0F80" w:rsidP="008F0F80">
            <w:pPr>
              <w:jc w:val="center"/>
            </w:pPr>
            <w:r w:rsidRPr="00075BE9">
              <w:t>uitrit links van een rijbaan die in rijstroken is verdeeld</w:t>
            </w:r>
          </w:p>
        </w:tc>
        <w:tc>
          <w:tcPr>
            <w:tcW w:w="4252" w:type="dxa"/>
            <w:shd w:val="clear" w:color="auto" w:fill="D9D9D9" w:themeFill="background1" w:themeFillShade="D9"/>
            <w:vAlign w:val="center"/>
          </w:tcPr>
          <w:p w14:paraId="4FF634A1" w14:textId="532D1C32" w:rsidR="008F0F80" w:rsidRDefault="008F0F80" w:rsidP="008F0F80">
            <w:pPr>
              <w:jc w:val="center"/>
            </w:pPr>
            <w:r>
              <w:t>M57b</w:t>
            </w:r>
          </w:p>
          <w:p w14:paraId="1419EFD7" w14:textId="07345990" w:rsidR="008F0F80" w:rsidRDefault="008F0F80" w:rsidP="008F0F80">
            <w:pPr>
              <w:jc w:val="center"/>
            </w:pPr>
            <w:r>
              <w:rPr>
                <w:noProof/>
              </w:rPr>
              <w:drawing>
                <wp:inline distT="0" distB="0" distL="0" distR="0" wp14:anchorId="7E5C8E66" wp14:editId="3F667C8B">
                  <wp:extent cx="936000" cy="936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4212D06A" w14:textId="339C97C4" w:rsidR="008F0F80" w:rsidRPr="000F6240" w:rsidRDefault="008F0F80" w:rsidP="008F0F80">
            <w:pPr>
              <w:jc w:val="center"/>
              <w:rPr>
                <w:lang w:val="fr-FR"/>
              </w:rPr>
            </w:pPr>
            <w:r w:rsidRPr="000F6240">
              <w:rPr>
                <w:lang w:val="fr-FR"/>
              </w:rPr>
              <w:t>une sortie située à gauche d’une chaussée divisée en bandes de circulation</w:t>
            </w:r>
          </w:p>
        </w:tc>
      </w:tr>
      <w:tr w:rsidR="00CD0932" w:rsidRPr="007F4E4D" w14:paraId="54286209" w14:textId="577B5C7E" w:rsidTr="00DD3FD4">
        <w:trPr>
          <w:cantSplit/>
        </w:trPr>
        <w:tc>
          <w:tcPr>
            <w:tcW w:w="2693" w:type="dxa"/>
            <w:shd w:val="clear" w:color="auto" w:fill="D9D9D9" w:themeFill="background1" w:themeFillShade="D9"/>
            <w:vAlign w:val="center"/>
          </w:tcPr>
          <w:p w14:paraId="10C69A61" w14:textId="3FCA2572" w:rsidR="008F0F80" w:rsidRDefault="008F0F80" w:rsidP="008F0F80">
            <w:pPr>
              <w:jc w:val="center"/>
            </w:pPr>
            <w:r>
              <w:t>tracé van de weg waarop de bestuurders aan het volgend kruispunt voorrang hebben</w:t>
            </w:r>
            <w:r w:rsidR="006D0106">
              <w:t xml:space="preserve"> (voorbeeld)</w:t>
            </w:r>
          </w:p>
          <w:p w14:paraId="2E1D3589" w14:textId="77777777" w:rsidR="008F0F80" w:rsidRDefault="008F0F80" w:rsidP="008F0F80">
            <w:pPr>
              <w:jc w:val="center"/>
            </w:pPr>
          </w:p>
          <w:p w14:paraId="1310F1A5" w14:textId="319B8863" w:rsidR="008F0F80" w:rsidRDefault="008F0F80" w:rsidP="008F0F80">
            <w:pPr>
              <w:jc w:val="center"/>
            </w:pPr>
            <w:r>
              <w:t>Het voorrangstraject aangeduid op het onderbord is aangepast in functie van de plaatsgesteldheid.</w:t>
            </w:r>
          </w:p>
        </w:tc>
        <w:tc>
          <w:tcPr>
            <w:tcW w:w="4252" w:type="dxa"/>
            <w:shd w:val="clear" w:color="auto" w:fill="D9D9D9" w:themeFill="background1" w:themeFillShade="D9"/>
            <w:vAlign w:val="center"/>
          </w:tcPr>
          <w:p w14:paraId="09319B24" w14:textId="341B36C5" w:rsidR="008F0F80" w:rsidRDefault="008F0F80" w:rsidP="008F0F80">
            <w:pPr>
              <w:jc w:val="center"/>
            </w:pPr>
            <w:r>
              <w:t>M59</w:t>
            </w:r>
          </w:p>
          <w:p w14:paraId="4F197989" w14:textId="77777777" w:rsidR="008F0F80" w:rsidRDefault="008F0F80" w:rsidP="008F0F80">
            <w:pPr>
              <w:jc w:val="center"/>
            </w:pPr>
            <w:r w:rsidRPr="000C46EE">
              <w:rPr>
                <w:noProof/>
                <w:lang w:val="en-US" w:eastAsia="zh-CN"/>
              </w:rPr>
              <w:drawing>
                <wp:inline distT="0" distB="0" distL="0" distR="0" wp14:anchorId="2C45E430" wp14:editId="2F3C4A6C">
                  <wp:extent cx="936000" cy="936000"/>
                  <wp:effectExtent l="0" t="0" r="0" b="0"/>
                  <wp:docPr id="1304465389" name="Picture 130446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50541FC" w14:textId="4A8A5548" w:rsidR="008F0F80" w:rsidRPr="002F5692" w:rsidRDefault="008F0F80" w:rsidP="008F0F80">
            <w:pPr>
              <w:jc w:val="center"/>
              <w:rPr>
                <w:lang w:val="fr-FR"/>
              </w:rPr>
            </w:pPr>
            <w:r w:rsidRPr="002F5692">
              <w:rPr>
                <w:lang w:val="fr-FR"/>
              </w:rPr>
              <w:t>tracé de la voie sur laquelle les conducteurs ont priorité au carrefour suivant</w:t>
            </w:r>
            <w:r w:rsidR="006D0106">
              <w:rPr>
                <w:lang w:val="fr-FR"/>
              </w:rPr>
              <w:t xml:space="preserve"> (exemple)</w:t>
            </w:r>
          </w:p>
          <w:p w14:paraId="25C139CA" w14:textId="77777777" w:rsidR="008F0F80" w:rsidRPr="002F5692" w:rsidRDefault="008F0F80" w:rsidP="008F0F80">
            <w:pPr>
              <w:jc w:val="center"/>
              <w:rPr>
                <w:lang w:val="fr-FR"/>
              </w:rPr>
            </w:pPr>
          </w:p>
          <w:p w14:paraId="32982C2F" w14:textId="00D2BAAD" w:rsidR="008F0F80" w:rsidRPr="002F5692" w:rsidRDefault="008F0F80" w:rsidP="008F0F80">
            <w:pPr>
              <w:jc w:val="center"/>
              <w:rPr>
                <w:lang w:val="fr-FR"/>
              </w:rPr>
            </w:pPr>
            <w:r w:rsidRPr="002F5692">
              <w:rPr>
                <w:lang w:val="fr-FR"/>
              </w:rPr>
              <w:t>Le trajet prioritaire indiqué sur le panneau additionnel est adapté en fonction de la disposition des lieux.</w:t>
            </w:r>
          </w:p>
        </w:tc>
      </w:tr>
      <w:tr w:rsidR="00CD0932" w:rsidRPr="007F4E4D" w14:paraId="43132D79" w14:textId="7DAEC608" w:rsidTr="00DD3FD4">
        <w:trPr>
          <w:cantSplit/>
        </w:trPr>
        <w:tc>
          <w:tcPr>
            <w:tcW w:w="2693" w:type="dxa"/>
            <w:shd w:val="clear" w:color="auto" w:fill="D9D9D9" w:themeFill="background1" w:themeFillShade="D9"/>
            <w:vAlign w:val="center"/>
          </w:tcPr>
          <w:p w14:paraId="1783F3AD" w14:textId="31CFCA7B" w:rsidR="008F0F80" w:rsidRDefault="00BE47D7" w:rsidP="008F0F80">
            <w:pPr>
              <w:jc w:val="center"/>
            </w:pPr>
            <w:r>
              <w:lastRenderedPageBreak/>
              <w:t>herinnering</w:t>
            </w:r>
            <w:r w:rsidR="008F0F80" w:rsidRPr="003737AF">
              <w:t xml:space="preserve"> van het verkeersbord waaronder het is geplaatst</w:t>
            </w:r>
          </w:p>
        </w:tc>
        <w:tc>
          <w:tcPr>
            <w:tcW w:w="4252" w:type="dxa"/>
            <w:shd w:val="clear" w:color="auto" w:fill="D9D9D9" w:themeFill="background1" w:themeFillShade="D9"/>
            <w:vAlign w:val="center"/>
          </w:tcPr>
          <w:p w14:paraId="6CF03EC9" w14:textId="32663ECC" w:rsidR="008F0F80" w:rsidRDefault="008F0F80" w:rsidP="008F0F80">
            <w:pPr>
              <w:jc w:val="center"/>
            </w:pPr>
            <w:r>
              <w:t>M61</w:t>
            </w:r>
          </w:p>
          <w:p w14:paraId="57A5994F" w14:textId="2216A5C2" w:rsidR="008F0F80" w:rsidRDefault="005744F2" w:rsidP="008F0F80">
            <w:pPr>
              <w:jc w:val="center"/>
            </w:pPr>
            <w:r>
              <w:rPr>
                <w:noProof/>
              </w:rPr>
              <w:drawing>
                <wp:inline distT="0" distB="0" distL="0" distR="0" wp14:anchorId="0ECE466B" wp14:editId="06E1A587">
                  <wp:extent cx="1260000" cy="419390"/>
                  <wp:effectExtent l="0" t="0" r="0" b="0"/>
                  <wp:docPr id="18743738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260000" cy="419390"/>
                          </a:xfrm>
                          <a:prstGeom prst="rect">
                            <a:avLst/>
                          </a:prstGeom>
                          <a:noFill/>
                          <a:ln>
                            <a:noFill/>
                          </a:ln>
                        </pic:spPr>
                      </pic:pic>
                    </a:graphicData>
                  </a:graphic>
                </wp:inline>
              </w:drawing>
            </w:r>
            <w:r w:rsidR="00E4766F">
              <w:t xml:space="preserve">  </w:t>
            </w:r>
            <w:r w:rsidR="008F0F80">
              <w:rPr>
                <w:noProof/>
              </w:rPr>
              <w:drawing>
                <wp:inline distT="0" distB="0" distL="0" distR="0" wp14:anchorId="51C45D90" wp14:editId="16ABB28D">
                  <wp:extent cx="1260000" cy="420090"/>
                  <wp:effectExtent l="0" t="0" r="0"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260000" cy="42009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4F02262" w14:textId="7BBF62A6" w:rsidR="008F0F80" w:rsidRPr="00AA465B" w:rsidRDefault="008F0F80" w:rsidP="008F0F80">
            <w:pPr>
              <w:jc w:val="center"/>
              <w:rPr>
                <w:lang w:val="fr-FR"/>
              </w:rPr>
            </w:pPr>
            <w:r w:rsidRPr="00AA465B">
              <w:rPr>
                <w:lang w:val="fr-FR"/>
              </w:rPr>
              <w:t>rappel du signal sous lequel il est placé</w:t>
            </w:r>
          </w:p>
        </w:tc>
      </w:tr>
      <w:tr w:rsidR="00CD0932" w:rsidRPr="007F4E4D" w14:paraId="5DB6C252" w14:textId="4AE114BE" w:rsidTr="00DD3FD4">
        <w:trPr>
          <w:cantSplit/>
        </w:trPr>
        <w:tc>
          <w:tcPr>
            <w:tcW w:w="2693" w:type="dxa"/>
            <w:shd w:val="clear" w:color="auto" w:fill="D9D9D9" w:themeFill="background1" w:themeFillShade="D9"/>
            <w:vAlign w:val="center"/>
          </w:tcPr>
          <w:p w14:paraId="01B8F493" w14:textId="3C99CCBC" w:rsidR="008F0F80" w:rsidRDefault="008F0F80" w:rsidP="008F0F80">
            <w:pPr>
              <w:jc w:val="center"/>
            </w:pPr>
            <w:r w:rsidRPr="00BB2C97">
              <w:t>Dit onderbord aangebracht onder het verkeersbord C3 duidt een speelstraat aan.</w:t>
            </w:r>
          </w:p>
        </w:tc>
        <w:tc>
          <w:tcPr>
            <w:tcW w:w="4252" w:type="dxa"/>
            <w:shd w:val="clear" w:color="auto" w:fill="D9D9D9" w:themeFill="background1" w:themeFillShade="D9"/>
            <w:vAlign w:val="center"/>
          </w:tcPr>
          <w:p w14:paraId="4ED900BB" w14:textId="7BEB0202" w:rsidR="008F0F80" w:rsidRDefault="008F0F80" w:rsidP="008F0F80">
            <w:pPr>
              <w:jc w:val="center"/>
            </w:pPr>
            <w:r>
              <w:t>M63</w:t>
            </w:r>
          </w:p>
          <w:p w14:paraId="2E183A1E" w14:textId="3F708555" w:rsidR="008F0F80" w:rsidRDefault="008F0F80" w:rsidP="008F0F80">
            <w:pPr>
              <w:jc w:val="center"/>
            </w:pPr>
            <w:r>
              <w:rPr>
                <w:noProof/>
              </w:rPr>
              <w:drawing>
                <wp:inline distT="0" distB="0" distL="0" distR="0" wp14:anchorId="5AB7F461" wp14:editId="6294347D">
                  <wp:extent cx="936000" cy="702000"/>
                  <wp:effectExtent l="0" t="0" r="0" b="3175"/>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36000" cy="702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7E5A793" w14:textId="46270BDA" w:rsidR="008F0F80" w:rsidRPr="0094448F" w:rsidRDefault="008F0F80" w:rsidP="008F0F80">
            <w:pPr>
              <w:jc w:val="center"/>
              <w:rPr>
                <w:lang w:val="fr-FR"/>
              </w:rPr>
            </w:pPr>
            <w:r w:rsidRPr="0094448F">
              <w:rPr>
                <w:lang w:val="fr-FR"/>
              </w:rPr>
              <w:t>Ce panneau additionnel en dessous du signal C3 indique une rue réservée au jeu.</w:t>
            </w:r>
          </w:p>
        </w:tc>
      </w:tr>
      <w:tr w:rsidR="00CD0932" w:rsidRPr="007F4E4D" w14:paraId="212ABF58" w14:textId="5F26B322" w:rsidTr="00DD3FD4">
        <w:trPr>
          <w:cantSplit/>
        </w:trPr>
        <w:tc>
          <w:tcPr>
            <w:tcW w:w="2693" w:type="dxa"/>
            <w:shd w:val="clear" w:color="auto" w:fill="D9D9D9" w:themeFill="background1" w:themeFillShade="D9"/>
            <w:vAlign w:val="center"/>
          </w:tcPr>
          <w:p w14:paraId="5109B44D" w14:textId="6053396B" w:rsidR="008F0F80" w:rsidRDefault="008F0F80" w:rsidP="008F0F80">
            <w:pPr>
              <w:jc w:val="center"/>
            </w:pPr>
            <w:r w:rsidRPr="00266B3C">
              <w:t>Dit onderbord aangebracht onder het verkeersbord C3 duidt een schoolstraat aan.</w:t>
            </w:r>
          </w:p>
        </w:tc>
        <w:tc>
          <w:tcPr>
            <w:tcW w:w="4252" w:type="dxa"/>
            <w:shd w:val="clear" w:color="auto" w:fill="D9D9D9" w:themeFill="background1" w:themeFillShade="D9"/>
            <w:vAlign w:val="center"/>
          </w:tcPr>
          <w:p w14:paraId="56C72DD2" w14:textId="7EE2775A" w:rsidR="008F0F80" w:rsidRDefault="008F0F80" w:rsidP="008F0F80">
            <w:pPr>
              <w:jc w:val="center"/>
            </w:pPr>
            <w:r>
              <w:t>M65</w:t>
            </w:r>
          </w:p>
          <w:p w14:paraId="0E81B5DE" w14:textId="71EDD897" w:rsidR="008F0F80" w:rsidRDefault="00E4766F" w:rsidP="00E4766F">
            <w:pPr>
              <w:jc w:val="center"/>
            </w:pPr>
            <w:r>
              <w:rPr>
                <w:noProof/>
              </w:rPr>
              <w:drawing>
                <wp:inline distT="0" distB="0" distL="0" distR="0" wp14:anchorId="750B8AC9" wp14:editId="287F2D32">
                  <wp:extent cx="1260000" cy="420000"/>
                  <wp:effectExtent l="0" t="0" r="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260000" cy="420000"/>
                          </a:xfrm>
                          <a:prstGeom prst="rect">
                            <a:avLst/>
                          </a:prstGeom>
                          <a:noFill/>
                          <a:ln>
                            <a:noFill/>
                          </a:ln>
                          <a:effectLst/>
                        </pic:spPr>
                      </pic:pic>
                    </a:graphicData>
                  </a:graphic>
                </wp:inline>
              </w:drawing>
            </w:r>
            <w:r>
              <w:t xml:space="preserve">  </w:t>
            </w:r>
            <w:r w:rsidR="008F0F80">
              <w:rPr>
                <w:noProof/>
              </w:rPr>
              <w:drawing>
                <wp:inline distT="0" distB="0" distL="0" distR="0" wp14:anchorId="5932EEF6" wp14:editId="59DB9C4B">
                  <wp:extent cx="1260000" cy="42009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260000" cy="420092"/>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6AB30DCB" w14:textId="767E655E" w:rsidR="008F0F80" w:rsidRPr="006D53D8" w:rsidRDefault="008F0F80" w:rsidP="008F0F80">
            <w:pPr>
              <w:jc w:val="center"/>
              <w:rPr>
                <w:lang w:val="fr-FR"/>
              </w:rPr>
            </w:pPr>
            <w:r w:rsidRPr="006D53D8">
              <w:rPr>
                <w:lang w:val="fr-FR"/>
              </w:rPr>
              <w:t>Ce panneau additionnel en dessous du signal C3 indique une rue scolaire.</w:t>
            </w:r>
          </w:p>
        </w:tc>
      </w:tr>
      <w:tr w:rsidR="00CD0932" w:rsidRPr="007F4E4D" w14:paraId="6B3C237B" w14:textId="78B78951" w:rsidTr="00DD3FD4">
        <w:trPr>
          <w:cantSplit/>
        </w:trPr>
        <w:tc>
          <w:tcPr>
            <w:tcW w:w="2693" w:type="dxa"/>
            <w:shd w:val="clear" w:color="auto" w:fill="D9D9D9" w:themeFill="background1" w:themeFillShade="D9"/>
            <w:vAlign w:val="center"/>
          </w:tcPr>
          <w:p w14:paraId="772AA9B3" w14:textId="58B89156" w:rsidR="008F0F80" w:rsidRDefault="008F0F80" w:rsidP="008F0F80">
            <w:pPr>
              <w:jc w:val="center"/>
            </w:pPr>
            <w:r w:rsidRPr="00C9549C">
              <w:t>Dit onderbord aangebracht onder het verkeersbord F98 duidt een vluchthaven aan die is uitgerust met een noodtelefoon en een brandblusser.</w:t>
            </w:r>
          </w:p>
        </w:tc>
        <w:tc>
          <w:tcPr>
            <w:tcW w:w="4252" w:type="dxa"/>
            <w:shd w:val="clear" w:color="auto" w:fill="D9D9D9" w:themeFill="background1" w:themeFillShade="D9"/>
            <w:vAlign w:val="center"/>
          </w:tcPr>
          <w:p w14:paraId="22DBD9F5" w14:textId="2D92E367" w:rsidR="008F0F80" w:rsidRDefault="008F0F80" w:rsidP="008F0F80">
            <w:pPr>
              <w:jc w:val="center"/>
            </w:pPr>
            <w:r>
              <w:t>M67</w:t>
            </w:r>
          </w:p>
          <w:p w14:paraId="1AD07F10" w14:textId="438B1799" w:rsidR="008F0F80" w:rsidRDefault="008F0F80" w:rsidP="008F0F80">
            <w:pPr>
              <w:jc w:val="center"/>
            </w:pPr>
            <w:r>
              <w:rPr>
                <w:noProof/>
              </w:rPr>
              <w:drawing>
                <wp:inline distT="0" distB="0" distL="0" distR="0" wp14:anchorId="4A151EF9" wp14:editId="1EE5F58B">
                  <wp:extent cx="1260000" cy="630061"/>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260000" cy="630061"/>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341BD12D" w14:textId="769FB6F0" w:rsidR="008F0F80" w:rsidRPr="00266B3C" w:rsidRDefault="008F0F80" w:rsidP="008F0F80">
            <w:pPr>
              <w:jc w:val="center"/>
              <w:rPr>
                <w:lang w:val="fr-FR"/>
              </w:rPr>
            </w:pPr>
            <w:r w:rsidRPr="00266B3C">
              <w:rPr>
                <w:lang w:val="fr-FR"/>
              </w:rPr>
              <w:t>Ce panneau additionnel en dessous du signal F98 indique un refuge doté d’un téléphone d’appel d’urgence et d’un extincteur.</w:t>
            </w:r>
          </w:p>
        </w:tc>
      </w:tr>
      <w:tr w:rsidR="00CD0932" w:rsidRPr="007F4E4D" w14:paraId="772998A5" w14:textId="4568530F" w:rsidTr="00DD3FD4">
        <w:trPr>
          <w:cantSplit/>
        </w:trPr>
        <w:tc>
          <w:tcPr>
            <w:tcW w:w="2693" w:type="dxa"/>
            <w:shd w:val="clear" w:color="auto" w:fill="D9D9D9" w:themeFill="background1" w:themeFillShade="D9"/>
            <w:vAlign w:val="center"/>
          </w:tcPr>
          <w:p w14:paraId="19FF0268" w14:textId="392FA12E" w:rsidR="008F0F80" w:rsidRDefault="008F0F80" w:rsidP="008F0F80">
            <w:pPr>
              <w:jc w:val="center"/>
            </w:pPr>
            <w:r w:rsidRPr="00A118B1">
              <w:t xml:space="preserve">Een onderbord met vermelding van de letter B, C, D of E duidt aan dat het </w:t>
            </w:r>
            <w:r w:rsidR="00231ADC">
              <w:t>verkeersbord</w:t>
            </w:r>
            <w:r w:rsidRPr="00A118B1">
              <w:t xml:space="preserve"> geldt voor alle voertuigen die gevaarlijke goederen vervoeren waarvoor de toegang tot wegtunnels van respectievelijk categorie B, C, D of E verboden is, zoals deze categorieën voorzien zijn in artikel 1.9.5.2 van bijlage A van het Europees verdrag betreffende het internationaal vervoer van gevaarlijke goederen over de weg (ADR), ondertekend te Genève op 30 september 1957.</w:t>
            </w:r>
          </w:p>
        </w:tc>
        <w:tc>
          <w:tcPr>
            <w:tcW w:w="4252" w:type="dxa"/>
            <w:shd w:val="clear" w:color="auto" w:fill="D9D9D9" w:themeFill="background1" w:themeFillShade="D9"/>
            <w:vAlign w:val="center"/>
          </w:tcPr>
          <w:p w14:paraId="767853E6" w14:textId="3DE51FBA" w:rsidR="008F0F80" w:rsidRDefault="008F0F80" w:rsidP="008F0F80">
            <w:pPr>
              <w:jc w:val="center"/>
            </w:pPr>
            <w:r>
              <w:t>M69</w:t>
            </w:r>
          </w:p>
          <w:p w14:paraId="12E22D91" w14:textId="41F59871" w:rsidR="008F0F80" w:rsidRDefault="008F0F80" w:rsidP="008F0F80">
            <w:pPr>
              <w:jc w:val="center"/>
            </w:pPr>
            <w:r>
              <w:rPr>
                <w:noProof/>
              </w:rPr>
              <w:drawing>
                <wp:inline distT="0" distB="0" distL="0" distR="0" wp14:anchorId="3E0C810C" wp14:editId="681C4CC9">
                  <wp:extent cx="864000" cy="648000"/>
                  <wp:effectExtent l="0" t="0" r="0" b="0"/>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864000" cy="648000"/>
                          </a:xfrm>
                          <a:prstGeom prst="rect">
                            <a:avLst/>
                          </a:prstGeom>
                          <a:noFill/>
                          <a:ln>
                            <a:noFill/>
                          </a:ln>
                          <a:effectLst/>
                        </pic:spPr>
                      </pic:pic>
                    </a:graphicData>
                  </a:graphic>
                </wp:inline>
              </w:drawing>
            </w:r>
            <w:r w:rsidR="005543EC">
              <w:t xml:space="preserve">  </w:t>
            </w:r>
            <w:r>
              <w:rPr>
                <w:noProof/>
              </w:rPr>
              <w:drawing>
                <wp:inline distT="0" distB="0" distL="0" distR="0" wp14:anchorId="34AF0C95" wp14:editId="27E05519">
                  <wp:extent cx="864000" cy="648000"/>
                  <wp:effectExtent l="0" t="0" r="0" b="0"/>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864000" cy="648000"/>
                          </a:xfrm>
                          <a:prstGeom prst="rect">
                            <a:avLst/>
                          </a:prstGeom>
                          <a:noFill/>
                          <a:ln>
                            <a:noFill/>
                          </a:ln>
                          <a:effectLst/>
                        </pic:spPr>
                      </pic:pic>
                    </a:graphicData>
                  </a:graphic>
                </wp:inline>
              </w:drawing>
            </w:r>
            <w:r>
              <w:rPr>
                <w:noProof/>
              </w:rPr>
              <w:drawing>
                <wp:inline distT="0" distB="0" distL="0" distR="0" wp14:anchorId="31F0ECD5" wp14:editId="24EE77CF">
                  <wp:extent cx="864000" cy="648000"/>
                  <wp:effectExtent l="0" t="0" r="0" b="0"/>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864000" cy="648000"/>
                          </a:xfrm>
                          <a:prstGeom prst="rect">
                            <a:avLst/>
                          </a:prstGeom>
                          <a:noFill/>
                          <a:ln>
                            <a:noFill/>
                          </a:ln>
                          <a:effectLst/>
                        </pic:spPr>
                      </pic:pic>
                    </a:graphicData>
                  </a:graphic>
                </wp:inline>
              </w:drawing>
            </w:r>
            <w:r w:rsidR="005543EC">
              <w:t xml:space="preserve">  </w:t>
            </w:r>
            <w:r>
              <w:rPr>
                <w:noProof/>
              </w:rPr>
              <w:drawing>
                <wp:inline distT="0" distB="0" distL="0" distR="0" wp14:anchorId="0E43AA11" wp14:editId="045D4260">
                  <wp:extent cx="864000" cy="648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864000" cy="648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4E474F0C" w14:textId="54174B5B" w:rsidR="008F0F80" w:rsidRPr="00AF7D12" w:rsidRDefault="008F0F80" w:rsidP="008F0F80">
            <w:pPr>
              <w:jc w:val="center"/>
              <w:rPr>
                <w:lang w:val="fr-FR"/>
              </w:rPr>
            </w:pPr>
            <w:r w:rsidRPr="00AF7D12">
              <w:rPr>
                <w:lang w:val="fr-FR"/>
              </w:rPr>
              <w:t xml:space="preserve">Un panneau additionnel portant la lettre B, C, D ou E indique que </w:t>
            </w:r>
            <w:r w:rsidR="00231ADC">
              <w:rPr>
                <w:lang w:val="fr-FR"/>
              </w:rPr>
              <w:t>le signal routier</w:t>
            </w:r>
            <w:r w:rsidRPr="00AF7D12">
              <w:rPr>
                <w:lang w:val="fr-FR"/>
              </w:rPr>
              <w:t xml:space="preserve"> est applicable aux véhicules transportant des marchandises dangereuses dont l’accès est interdit respectivement dans les tunnels de catégorie B, C, D ou E, telles que ces catégories sont prévues par l’article 1.9.5.2 de l’annexe A de l’accord européen relatif au transport international de marchandises dangereuses par route (ADR) fait à Genève le 30 septembre 1957.</w:t>
            </w:r>
          </w:p>
        </w:tc>
      </w:tr>
      <w:tr w:rsidR="00CD0932" w:rsidRPr="00A01310" w14:paraId="58ACF626" w14:textId="068304FF" w:rsidTr="00DD3FD4">
        <w:trPr>
          <w:cantSplit/>
        </w:trPr>
        <w:tc>
          <w:tcPr>
            <w:tcW w:w="2693" w:type="dxa"/>
            <w:shd w:val="clear" w:color="auto" w:fill="D9D9D9" w:themeFill="background1" w:themeFillShade="D9"/>
            <w:vAlign w:val="center"/>
          </w:tcPr>
          <w:p w14:paraId="1CF1ECF1" w14:textId="5DF5C1DC" w:rsidR="008F0F80" w:rsidRDefault="008F0F80" w:rsidP="008F0F80">
            <w:pPr>
              <w:jc w:val="center"/>
            </w:pPr>
            <w:r w:rsidRPr="007009EB">
              <w:t>Dit onderbord aangebracht onder het verkeersbord F8 duidt de naam van de tunnel aan</w:t>
            </w:r>
            <w:r>
              <w:t>. (voorbeeld)</w:t>
            </w:r>
          </w:p>
        </w:tc>
        <w:tc>
          <w:tcPr>
            <w:tcW w:w="4252" w:type="dxa"/>
            <w:shd w:val="clear" w:color="auto" w:fill="D9D9D9" w:themeFill="background1" w:themeFillShade="D9"/>
            <w:vAlign w:val="center"/>
          </w:tcPr>
          <w:p w14:paraId="17DA6DC5" w14:textId="0BBE41E0" w:rsidR="008F0F80" w:rsidRDefault="008F0F80" w:rsidP="008F0F80">
            <w:pPr>
              <w:jc w:val="center"/>
            </w:pPr>
            <w:r>
              <w:t>M71</w:t>
            </w:r>
          </w:p>
          <w:p w14:paraId="2558BF3B" w14:textId="0D1803CF" w:rsidR="008F0F80" w:rsidRDefault="008F0F80" w:rsidP="008F0F80">
            <w:pPr>
              <w:jc w:val="center"/>
            </w:pPr>
            <w:r>
              <w:rPr>
                <w:noProof/>
              </w:rPr>
              <w:drawing>
                <wp:inline distT="0" distB="0" distL="0" distR="0" wp14:anchorId="6D56D598" wp14:editId="216A69A3">
                  <wp:extent cx="1260000" cy="420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260000" cy="420000"/>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6B634CCD" w14:textId="381AF9A0" w:rsidR="008F0F80" w:rsidRPr="00A01310" w:rsidRDefault="008F0F80" w:rsidP="008F0F80">
            <w:pPr>
              <w:jc w:val="center"/>
              <w:rPr>
                <w:lang w:val="fr-FR"/>
              </w:rPr>
            </w:pPr>
            <w:r w:rsidRPr="00A01310">
              <w:rPr>
                <w:lang w:val="fr-FR"/>
              </w:rPr>
              <w:t>Ce panneau additionnel en dessous du signal F8 indique le nom du tunnel</w:t>
            </w:r>
            <w:r>
              <w:rPr>
                <w:lang w:val="fr-FR"/>
              </w:rPr>
              <w:t>. (exemple)</w:t>
            </w:r>
          </w:p>
        </w:tc>
      </w:tr>
      <w:tr w:rsidR="00CD0932" w:rsidRPr="007B7092" w14:paraId="23BB7F5D" w14:textId="77777777" w:rsidTr="00DD3FD4">
        <w:trPr>
          <w:cantSplit/>
        </w:trPr>
        <w:tc>
          <w:tcPr>
            <w:tcW w:w="2693" w:type="dxa"/>
            <w:shd w:val="clear" w:color="auto" w:fill="D9D9D9" w:themeFill="background1" w:themeFillShade="D9"/>
            <w:vAlign w:val="center"/>
          </w:tcPr>
          <w:p w14:paraId="273B4584" w14:textId="462EAAF6" w:rsidR="008F0F80" w:rsidRPr="007009EB" w:rsidRDefault="008F0F80" w:rsidP="008F0F80">
            <w:pPr>
              <w:jc w:val="center"/>
            </w:pPr>
            <w:r w:rsidRPr="00E30A8B">
              <w:t>Dit onderbord aangebracht onder het verkeersbord A51 duidt de aard van het gevaar aan</w:t>
            </w:r>
            <w:r>
              <w:t>. (voorbeeld)</w:t>
            </w:r>
          </w:p>
        </w:tc>
        <w:tc>
          <w:tcPr>
            <w:tcW w:w="4252" w:type="dxa"/>
            <w:shd w:val="clear" w:color="auto" w:fill="D9D9D9" w:themeFill="background1" w:themeFillShade="D9"/>
            <w:vAlign w:val="center"/>
          </w:tcPr>
          <w:p w14:paraId="2CBF054D" w14:textId="77777777" w:rsidR="008F0F80" w:rsidRDefault="008F0F80" w:rsidP="008F0F80">
            <w:pPr>
              <w:jc w:val="center"/>
            </w:pPr>
            <w:r>
              <w:t>M73</w:t>
            </w:r>
          </w:p>
          <w:p w14:paraId="27E69F8A" w14:textId="1527C198" w:rsidR="008F0F80" w:rsidRDefault="00AA036F" w:rsidP="00AA036F">
            <w:pPr>
              <w:jc w:val="center"/>
            </w:pPr>
            <w:r>
              <w:rPr>
                <w:noProof/>
              </w:rPr>
              <w:drawing>
                <wp:inline distT="0" distB="0" distL="0" distR="0" wp14:anchorId="58964A9E" wp14:editId="47ED0614">
                  <wp:extent cx="1260000" cy="4200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260000" cy="420095"/>
                          </a:xfrm>
                          <a:prstGeom prst="rect">
                            <a:avLst/>
                          </a:prstGeom>
                          <a:noFill/>
                          <a:ln>
                            <a:noFill/>
                          </a:ln>
                          <a:effectLst/>
                        </pic:spPr>
                      </pic:pic>
                    </a:graphicData>
                  </a:graphic>
                </wp:inline>
              </w:drawing>
            </w:r>
            <w:r>
              <w:t xml:space="preserve">  </w:t>
            </w:r>
            <w:r w:rsidR="008F0F80">
              <w:rPr>
                <w:noProof/>
              </w:rPr>
              <w:drawing>
                <wp:inline distT="0" distB="0" distL="0" distR="0" wp14:anchorId="70C59684" wp14:editId="58CEAF9C">
                  <wp:extent cx="1260000" cy="419903"/>
                  <wp:effectExtent l="0" t="0" r="0" b="0"/>
                  <wp:docPr id="1376447269" name="Picture 137644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260000" cy="419903"/>
                          </a:xfrm>
                          <a:prstGeom prst="rect">
                            <a:avLst/>
                          </a:prstGeom>
                          <a:noFill/>
                          <a:ln>
                            <a:noFill/>
                          </a:ln>
                          <a:effectLst/>
                        </pic:spPr>
                      </pic:pic>
                    </a:graphicData>
                  </a:graphic>
                </wp:inline>
              </w:drawing>
            </w:r>
          </w:p>
        </w:tc>
        <w:tc>
          <w:tcPr>
            <w:tcW w:w="2693" w:type="dxa"/>
            <w:shd w:val="clear" w:color="auto" w:fill="D9D9D9" w:themeFill="background1" w:themeFillShade="D9"/>
            <w:vAlign w:val="center"/>
          </w:tcPr>
          <w:p w14:paraId="558328A7" w14:textId="017C3B9B" w:rsidR="008F0F80" w:rsidRPr="007B7092" w:rsidRDefault="008F0F80" w:rsidP="008F0F80">
            <w:pPr>
              <w:jc w:val="center"/>
              <w:rPr>
                <w:lang w:val="fr-FR"/>
              </w:rPr>
            </w:pPr>
            <w:r w:rsidRPr="007B7092">
              <w:rPr>
                <w:lang w:val="fr-FR"/>
              </w:rPr>
              <w:t>Ce panneau additionnel en dessous du signal A51 indique la nature du danger</w:t>
            </w:r>
            <w:r>
              <w:rPr>
                <w:lang w:val="fr-FR"/>
              </w:rPr>
              <w:t>. (exemple)</w:t>
            </w:r>
          </w:p>
        </w:tc>
      </w:tr>
      <w:tr w:rsidR="00CD0932" w:rsidRPr="007F4E4D" w14:paraId="06C69AD5" w14:textId="77777777" w:rsidTr="00DD3FD4">
        <w:trPr>
          <w:cantSplit/>
        </w:trPr>
        <w:tc>
          <w:tcPr>
            <w:tcW w:w="2693" w:type="dxa"/>
            <w:shd w:val="clear" w:color="auto" w:fill="D9D9D9" w:themeFill="background1" w:themeFillShade="D9"/>
            <w:vAlign w:val="center"/>
          </w:tcPr>
          <w:p w14:paraId="00E8EA4A" w14:textId="1E8006BE" w:rsidR="008F0F80" w:rsidRPr="0065148E" w:rsidRDefault="008F0F80" w:rsidP="008F0F80">
            <w:pPr>
              <w:pStyle w:val="Heading2"/>
              <w:jc w:val="center"/>
            </w:pPr>
            <w:bookmarkStart w:id="20" w:name="_Toc215827903"/>
            <w:r w:rsidRPr="0065148E">
              <w:lastRenderedPageBreak/>
              <w:t>Symbolen en opschriften op de onderborden</w:t>
            </w:r>
            <w:bookmarkEnd w:id="20"/>
          </w:p>
        </w:tc>
        <w:tc>
          <w:tcPr>
            <w:tcW w:w="4252" w:type="dxa"/>
            <w:shd w:val="clear" w:color="auto" w:fill="D9D9D9" w:themeFill="background1" w:themeFillShade="D9"/>
            <w:vAlign w:val="center"/>
          </w:tcPr>
          <w:p w14:paraId="519BD98C" w14:textId="0CB64B81" w:rsidR="008F0F80" w:rsidRPr="00804170" w:rsidRDefault="008F0F80" w:rsidP="008F0F80">
            <w:pPr>
              <w:jc w:val="center"/>
            </w:pPr>
          </w:p>
        </w:tc>
        <w:tc>
          <w:tcPr>
            <w:tcW w:w="2693" w:type="dxa"/>
            <w:shd w:val="clear" w:color="auto" w:fill="D9D9D9" w:themeFill="background1" w:themeFillShade="D9"/>
            <w:vAlign w:val="center"/>
          </w:tcPr>
          <w:p w14:paraId="62F5B250" w14:textId="7E835F54" w:rsidR="008F0F80" w:rsidRPr="001A5934" w:rsidRDefault="008F0F80" w:rsidP="008F0F80">
            <w:pPr>
              <w:pStyle w:val="Heading2"/>
              <w:jc w:val="center"/>
              <w:rPr>
                <w:lang w:val="fr-FR"/>
              </w:rPr>
            </w:pPr>
            <w:bookmarkStart w:id="21" w:name="_Toc215827904"/>
            <w:r w:rsidRPr="001A5934">
              <w:rPr>
                <w:lang w:val="fr-FR"/>
              </w:rPr>
              <w:t>Symboles et inscriptions sur les panneaux additionnels</w:t>
            </w:r>
            <w:bookmarkEnd w:id="21"/>
          </w:p>
        </w:tc>
      </w:tr>
      <w:tr w:rsidR="00CD0932" w14:paraId="6D4326C5" w14:textId="04B23B34" w:rsidTr="00DD3FD4">
        <w:trPr>
          <w:cantSplit/>
        </w:trPr>
        <w:tc>
          <w:tcPr>
            <w:tcW w:w="2693" w:type="dxa"/>
            <w:shd w:val="clear" w:color="auto" w:fill="D9D9D9" w:themeFill="background1" w:themeFillShade="D9"/>
            <w:vAlign w:val="center"/>
          </w:tcPr>
          <w:p w14:paraId="3AF1BDCA" w14:textId="6FB0AF33" w:rsidR="008F0F80" w:rsidRPr="000D1DFC" w:rsidRDefault="008F0F80" w:rsidP="008F0F80">
            <w:pPr>
              <w:jc w:val="center"/>
              <w:rPr>
                <w:lang w:val="fr-FR"/>
              </w:rPr>
            </w:pPr>
            <w:proofErr w:type="spellStart"/>
            <w:r w:rsidRPr="00062448">
              <w:rPr>
                <w:lang w:val="fr-FR"/>
              </w:rPr>
              <w:t>voetgangers</w:t>
            </w:r>
            <w:proofErr w:type="spellEnd"/>
          </w:p>
        </w:tc>
        <w:tc>
          <w:tcPr>
            <w:tcW w:w="4252" w:type="dxa"/>
            <w:shd w:val="clear" w:color="auto" w:fill="D9D9D9" w:themeFill="background1" w:themeFillShade="D9"/>
            <w:vAlign w:val="center"/>
          </w:tcPr>
          <w:p w14:paraId="5C5102CD" w14:textId="1A89FE69" w:rsidR="008F0F80" w:rsidRDefault="008F0F80" w:rsidP="008F0F80">
            <w:pPr>
              <w:jc w:val="center"/>
            </w:pPr>
            <w:r>
              <w:t>P.1</w:t>
            </w:r>
          </w:p>
          <w:p w14:paraId="17835C44" w14:textId="44F9F7B8" w:rsidR="008F0F80" w:rsidRDefault="00806D83" w:rsidP="008F0F80">
            <w:pPr>
              <w:jc w:val="center"/>
            </w:pPr>
            <w:r>
              <w:rPr>
                <w:noProof/>
              </w:rPr>
              <w:drawing>
                <wp:inline distT="0" distB="0" distL="0" distR="0" wp14:anchorId="44A114A7" wp14:editId="21A03F6A">
                  <wp:extent cx="360000" cy="673447"/>
                  <wp:effectExtent l="0" t="0" r="2540" b="0"/>
                  <wp:docPr id="11110924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092435" name=""/>
                          <pic:cNvPicPr/>
                        </pic:nvPicPr>
                        <pic:blipFill>
                          <a:blip r:embed="rId465">
                            <a:extLst>
                              <a:ext uri="{96DAC541-7B7A-43D3-8B79-37D633B846F1}">
                                <asvg:svgBlip xmlns:asvg="http://schemas.microsoft.com/office/drawing/2016/SVG/main" r:embed="rId466"/>
                              </a:ext>
                            </a:extLst>
                          </a:blip>
                          <a:stretch>
                            <a:fillRect/>
                          </a:stretch>
                        </pic:blipFill>
                        <pic:spPr>
                          <a:xfrm>
                            <a:off x="0" y="0"/>
                            <a:ext cx="360000" cy="673447"/>
                          </a:xfrm>
                          <a:prstGeom prst="rect">
                            <a:avLst/>
                          </a:prstGeom>
                        </pic:spPr>
                      </pic:pic>
                    </a:graphicData>
                  </a:graphic>
                </wp:inline>
              </w:drawing>
            </w:r>
          </w:p>
        </w:tc>
        <w:tc>
          <w:tcPr>
            <w:tcW w:w="2693" w:type="dxa"/>
            <w:shd w:val="clear" w:color="auto" w:fill="D9D9D9" w:themeFill="background1" w:themeFillShade="D9"/>
            <w:vAlign w:val="center"/>
          </w:tcPr>
          <w:p w14:paraId="4495E307" w14:textId="5703C52C" w:rsidR="008F0F80" w:rsidRDefault="008F0F80" w:rsidP="008F0F80">
            <w:pPr>
              <w:jc w:val="center"/>
            </w:pPr>
            <w:proofErr w:type="spellStart"/>
            <w:r w:rsidRPr="00061135">
              <w:t>piétons</w:t>
            </w:r>
            <w:proofErr w:type="spellEnd"/>
          </w:p>
        </w:tc>
      </w:tr>
      <w:tr w:rsidR="00CD0932" w14:paraId="366FB1D3" w14:textId="4F65F7C4" w:rsidTr="00DD3FD4">
        <w:trPr>
          <w:cantSplit/>
        </w:trPr>
        <w:tc>
          <w:tcPr>
            <w:tcW w:w="2693" w:type="dxa"/>
            <w:shd w:val="clear" w:color="auto" w:fill="D9D9D9" w:themeFill="background1" w:themeFillShade="D9"/>
            <w:vAlign w:val="center"/>
          </w:tcPr>
          <w:p w14:paraId="3D9841BA" w14:textId="730184E2" w:rsidR="008F0F80" w:rsidRDefault="008F0F80" w:rsidP="008F0F80">
            <w:pPr>
              <w:jc w:val="center"/>
            </w:pPr>
            <w:r w:rsidRPr="003C3666">
              <w:t>fietse</w:t>
            </w:r>
            <w:r w:rsidR="006D2DF7">
              <w:t>n</w:t>
            </w:r>
          </w:p>
        </w:tc>
        <w:tc>
          <w:tcPr>
            <w:tcW w:w="4252" w:type="dxa"/>
            <w:shd w:val="clear" w:color="auto" w:fill="D9D9D9" w:themeFill="background1" w:themeFillShade="D9"/>
            <w:vAlign w:val="center"/>
          </w:tcPr>
          <w:p w14:paraId="755471EF" w14:textId="605525CE" w:rsidR="008F0F80" w:rsidRDefault="008F0F80" w:rsidP="008F0F80">
            <w:pPr>
              <w:jc w:val="center"/>
            </w:pPr>
            <w:r>
              <w:t>P.2</w:t>
            </w:r>
          </w:p>
          <w:p w14:paraId="23765A70" w14:textId="1065E9E7" w:rsidR="008F0F80" w:rsidRDefault="00A205C4" w:rsidP="008F0F80">
            <w:pPr>
              <w:jc w:val="center"/>
            </w:pPr>
            <w:r>
              <w:rPr>
                <w:noProof/>
              </w:rPr>
              <w:drawing>
                <wp:inline distT="0" distB="0" distL="0" distR="0" wp14:anchorId="6FDCD6A0" wp14:editId="772AD901">
                  <wp:extent cx="921176" cy="540000"/>
                  <wp:effectExtent l="0" t="0" r="0" b="0"/>
                  <wp:docPr id="16895998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921176" cy="54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5DEF911" w14:textId="5BA24760" w:rsidR="008F0F80" w:rsidRDefault="008F0F80" w:rsidP="008F0F80">
            <w:pPr>
              <w:jc w:val="center"/>
            </w:pPr>
            <w:proofErr w:type="spellStart"/>
            <w:r w:rsidRPr="00B02945">
              <w:t>bicyclettes</w:t>
            </w:r>
            <w:proofErr w:type="spellEnd"/>
          </w:p>
        </w:tc>
      </w:tr>
      <w:tr w:rsidR="00CD0932" w14:paraId="288C3BA0" w14:textId="783A9566" w:rsidTr="00DD3FD4">
        <w:trPr>
          <w:cantSplit/>
        </w:trPr>
        <w:tc>
          <w:tcPr>
            <w:tcW w:w="2693" w:type="dxa"/>
            <w:shd w:val="clear" w:color="auto" w:fill="D9D9D9" w:themeFill="background1" w:themeFillShade="D9"/>
            <w:vAlign w:val="center"/>
          </w:tcPr>
          <w:p w14:paraId="3620FD62" w14:textId="3B5024A0" w:rsidR="008F0F80" w:rsidRDefault="008F0F80" w:rsidP="008F0F80">
            <w:pPr>
              <w:jc w:val="center"/>
            </w:pPr>
            <w:r w:rsidRPr="00BF6A62">
              <w:t>bakfietse</w:t>
            </w:r>
            <w:r>
              <w:t>n</w:t>
            </w:r>
          </w:p>
        </w:tc>
        <w:tc>
          <w:tcPr>
            <w:tcW w:w="4252" w:type="dxa"/>
            <w:shd w:val="clear" w:color="auto" w:fill="D9D9D9" w:themeFill="background1" w:themeFillShade="D9"/>
            <w:vAlign w:val="center"/>
          </w:tcPr>
          <w:p w14:paraId="460A6CC2" w14:textId="02FCC512" w:rsidR="008F0F80" w:rsidRDefault="008F0F80" w:rsidP="008F0F80">
            <w:pPr>
              <w:jc w:val="center"/>
            </w:pPr>
            <w:r>
              <w:t>P.3</w:t>
            </w:r>
          </w:p>
          <w:p w14:paraId="42B15810" w14:textId="1F073FC2" w:rsidR="008F0F80" w:rsidRDefault="001202A0" w:rsidP="008F0F80">
            <w:pPr>
              <w:jc w:val="center"/>
            </w:pPr>
            <w:r>
              <w:rPr>
                <w:noProof/>
              </w:rPr>
              <w:drawing>
                <wp:inline distT="0" distB="0" distL="0" distR="0" wp14:anchorId="7425C8F2" wp14:editId="2E39BB2D">
                  <wp:extent cx="1255009" cy="540000"/>
                  <wp:effectExtent l="0" t="0" r="2540" b="0"/>
                  <wp:docPr id="11345064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06467" name=""/>
                          <pic:cNvPicPr/>
                        </pic:nvPicPr>
                        <pic:blipFill>
                          <a:blip r:embed="rId468">
                            <a:extLst>
                              <a:ext uri="{96DAC541-7B7A-43D3-8B79-37D633B846F1}">
                                <asvg:svgBlip xmlns:asvg="http://schemas.microsoft.com/office/drawing/2016/SVG/main" r:embed="rId469"/>
                              </a:ext>
                            </a:extLst>
                          </a:blip>
                          <a:stretch>
                            <a:fillRect/>
                          </a:stretch>
                        </pic:blipFill>
                        <pic:spPr>
                          <a:xfrm>
                            <a:off x="0" y="0"/>
                            <a:ext cx="1255009" cy="540000"/>
                          </a:xfrm>
                          <a:prstGeom prst="rect">
                            <a:avLst/>
                          </a:prstGeom>
                        </pic:spPr>
                      </pic:pic>
                    </a:graphicData>
                  </a:graphic>
                </wp:inline>
              </w:drawing>
            </w:r>
          </w:p>
        </w:tc>
        <w:tc>
          <w:tcPr>
            <w:tcW w:w="2693" w:type="dxa"/>
            <w:shd w:val="clear" w:color="auto" w:fill="D9D9D9" w:themeFill="background1" w:themeFillShade="D9"/>
            <w:vAlign w:val="center"/>
          </w:tcPr>
          <w:p w14:paraId="7A825666" w14:textId="26243EFF" w:rsidR="008F0F80" w:rsidRDefault="008F0F80" w:rsidP="008F0F80">
            <w:pPr>
              <w:jc w:val="center"/>
            </w:pPr>
            <w:proofErr w:type="spellStart"/>
            <w:r w:rsidRPr="00A56C56">
              <w:t>vélos</w:t>
            </w:r>
            <w:proofErr w:type="spellEnd"/>
            <w:r w:rsidRPr="00A56C56">
              <w:t xml:space="preserve"> cargo</w:t>
            </w:r>
          </w:p>
        </w:tc>
      </w:tr>
      <w:tr w:rsidR="00CD0932" w14:paraId="05C67FBE" w14:textId="3CB38CE2" w:rsidTr="00DD3FD4">
        <w:trPr>
          <w:cantSplit/>
        </w:trPr>
        <w:tc>
          <w:tcPr>
            <w:tcW w:w="2693" w:type="dxa"/>
            <w:shd w:val="clear" w:color="auto" w:fill="D9D9D9" w:themeFill="background1" w:themeFillShade="D9"/>
            <w:vAlign w:val="center"/>
          </w:tcPr>
          <w:p w14:paraId="48F913C3" w14:textId="0C6622D5" w:rsidR="008F0F80" w:rsidRDefault="008F0F80" w:rsidP="008F0F80">
            <w:pPr>
              <w:jc w:val="center"/>
            </w:pPr>
            <w:r w:rsidRPr="00E03072">
              <w:t>deelfietsen</w:t>
            </w:r>
          </w:p>
        </w:tc>
        <w:tc>
          <w:tcPr>
            <w:tcW w:w="4252" w:type="dxa"/>
            <w:shd w:val="clear" w:color="auto" w:fill="D9D9D9" w:themeFill="background1" w:themeFillShade="D9"/>
            <w:vAlign w:val="center"/>
          </w:tcPr>
          <w:p w14:paraId="0475CB74" w14:textId="09E24837" w:rsidR="008F0F80" w:rsidRDefault="008F0F80" w:rsidP="008F0F80">
            <w:pPr>
              <w:jc w:val="center"/>
            </w:pPr>
            <w:r>
              <w:t>P.4</w:t>
            </w:r>
          </w:p>
          <w:p w14:paraId="160CD7FB" w14:textId="278A3045" w:rsidR="008F0F80" w:rsidRDefault="007E1409" w:rsidP="008F0F80">
            <w:pPr>
              <w:jc w:val="center"/>
            </w:pPr>
            <w:r>
              <w:rPr>
                <w:noProof/>
              </w:rPr>
              <w:drawing>
                <wp:inline distT="0" distB="0" distL="0" distR="0" wp14:anchorId="51126DD4" wp14:editId="0DE07177">
                  <wp:extent cx="1008000" cy="1152000"/>
                  <wp:effectExtent l="0" t="0" r="1905" b="0"/>
                  <wp:docPr id="1937444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008000" cy="11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F3095F7" w14:textId="16D9C7C0" w:rsidR="008F0F80" w:rsidRDefault="008F0F80" w:rsidP="008F0F80">
            <w:pPr>
              <w:jc w:val="center"/>
            </w:pPr>
            <w:proofErr w:type="spellStart"/>
            <w:r w:rsidRPr="00AB04C5">
              <w:t>bicyclettes</w:t>
            </w:r>
            <w:proofErr w:type="spellEnd"/>
            <w:r w:rsidRPr="00AB04C5">
              <w:t xml:space="preserve"> en libre-</w:t>
            </w:r>
            <w:proofErr w:type="spellStart"/>
            <w:r w:rsidRPr="00AB04C5">
              <w:t>partage</w:t>
            </w:r>
            <w:proofErr w:type="spellEnd"/>
          </w:p>
        </w:tc>
      </w:tr>
      <w:tr w:rsidR="00CD0932" w14:paraId="4E09C763" w14:textId="6A63DCC8" w:rsidTr="00DD3FD4">
        <w:trPr>
          <w:cantSplit/>
        </w:trPr>
        <w:tc>
          <w:tcPr>
            <w:tcW w:w="2693" w:type="dxa"/>
            <w:shd w:val="clear" w:color="auto" w:fill="D9D9D9" w:themeFill="background1" w:themeFillShade="D9"/>
            <w:vAlign w:val="center"/>
          </w:tcPr>
          <w:p w14:paraId="56503A2C" w14:textId="0BAFE016" w:rsidR="008F0F80" w:rsidRDefault="008F0F80" w:rsidP="008F0F80">
            <w:pPr>
              <w:jc w:val="center"/>
            </w:pPr>
            <w:r w:rsidRPr="0090579B">
              <w:t>voortbewegingstoestellen</w:t>
            </w:r>
          </w:p>
        </w:tc>
        <w:tc>
          <w:tcPr>
            <w:tcW w:w="4252" w:type="dxa"/>
            <w:shd w:val="clear" w:color="auto" w:fill="D9D9D9" w:themeFill="background1" w:themeFillShade="D9"/>
            <w:vAlign w:val="center"/>
          </w:tcPr>
          <w:p w14:paraId="232F4E27" w14:textId="5BB55379" w:rsidR="008F0F80" w:rsidRDefault="008F0F80" w:rsidP="008F0F80">
            <w:pPr>
              <w:jc w:val="center"/>
            </w:pPr>
            <w:r>
              <w:t>P.5</w:t>
            </w:r>
          </w:p>
          <w:p w14:paraId="3EA4A990" w14:textId="7AF205E6" w:rsidR="008F0F80" w:rsidRDefault="009F4FA9" w:rsidP="008F0F80">
            <w:pPr>
              <w:jc w:val="center"/>
            </w:pPr>
            <w:r>
              <w:rPr>
                <w:noProof/>
              </w:rPr>
              <w:drawing>
                <wp:inline distT="0" distB="0" distL="0" distR="0" wp14:anchorId="31D938CC" wp14:editId="2A8C2031">
                  <wp:extent cx="774192" cy="720000"/>
                  <wp:effectExtent l="0" t="0" r="6985" b="4445"/>
                  <wp:docPr id="3844822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82219" name=""/>
                          <pic:cNvPicPr/>
                        </pic:nvPicPr>
                        <pic:blipFill>
                          <a:blip r:embed="rId471">
                            <a:extLst>
                              <a:ext uri="{96DAC541-7B7A-43D3-8B79-37D633B846F1}">
                                <asvg:svgBlip xmlns:asvg="http://schemas.microsoft.com/office/drawing/2016/SVG/main" r:embed="rId472"/>
                              </a:ext>
                            </a:extLst>
                          </a:blip>
                          <a:stretch>
                            <a:fillRect/>
                          </a:stretch>
                        </pic:blipFill>
                        <pic:spPr>
                          <a:xfrm>
                            <a:off x="0" y="0"/>
                            <a:ext cx="774192" cy="720000"/>
                          </a:xfrm>
                          <a:prstGeom prst="rect">
                            <a:avLst/>
                          </a:prstGeom>
                        </pic:spPr>
                      </pic:pic>
                    </a:graphicData>
                  </a:graphic>
                </wp:inline>
              </w:drawing>
            </w:r>
          </w:p>
        </w:tc>
        <w:tc>
          <w:tcPr>
            <w:tcW w:w="2693" w:type="dxa"/>
            <w:shd w:val="clear" w:color="auto" w:fill="D9D9D9" w:themeFill="background1" w:themeFillShade="D9"/>
            <w:vAlign w:val="center"/>
          </w:tcPr>
          <w:p w14:paraId="1419C46B" w14:textId="3E57A999" w:rsidR="008F0F80" w:rsidRDefault="008F0F80" w:rsidP="008F0F80">
            <w:pPr>
              <w:jc w:val="center"/>
            </w:pPr>
            <w:proofErr w:type="spellStart"/>
            <w:r w:rsidRPr="000B2D62">
              <w:t>engins</w:t>
            </w:r>
            <w:proofErr w:type="spellEnd"/>
            <w:r w:rsidRPr="000B2D62">
              <w:t xml:space="preserve"> de </w:t>
            </w:r>
            <w:proofErr w:type="spellStart"/>
            <w:r w:rsidRPr="000B2D62">
              <w:t>déplacement</w:t>
            </w:r>
            <w:proofErr w:type="spellEnd"/>
          </w:p>
        </w:tc>
      </w:tr>
      <w:tr w:rsidR="00CD0932" w:rsidRPr="007F4E4D" w14:paraId="58500BCC" w14:textId="52BAEC19" w:rsidTr="00DD3FD4">
        <w:trPr>
          <w:cantSplit/>
        </w:trPr>
        <w:tc>
          <w:tcPr>
            <w:tcW w:w="2693" w:type="dxa"/>
            <w:shd w:val="clear" w:color="auto" w:fill="D9D9D9" w:themeFill="background1" w:themeFillShade="D9"/>
            <w:vAlign w:val="center"/>
          </w:tcPr>
          <w:p w14:paraId="4947465F" w14:textId="59733D4E" w:rsidR="008F0F80" w:rsidRDefault="008F0F80" w:rsidP="008F0F80">
            <w:pPr>
              <w:jc w:val="center"/>
            </w:pPr>
            <w:r w:rsidRPr="007E42E8">
              <w:t>deel-voortbewegingstoestellen</w:t>
            </w:r>
          </w:p>
        </w:tc>
        <w:tc>
          <w:tcPr>
            <w:tcW w:w="4252" w:type="dxa"/>
            <w:shd w:val="clear" w:color="auto" w:fill="D9D9D9" w:themeFill="background1" w:themeFillShade="D9"/>
            <w:vAlign w:val="center"/>
          </w:tcPr>
          <w:p w14:paraId="0B8A1A13" w14:textId="641308D9" w:rsidR="008F0F80" w:rsidRDefault="008F0F80" w:rsidP="008F0F80">
            <w:pPr>
              <w:jc w:val="center"/>
            </w:pPr>
            <w:r>
              <w:t>P.6</w:t>
            </w:r>
          </w:p>
          <w:p w14:paraId="5A0A4D9B" w14:textId="06966842" w:rsidR="008F0F80" w:rsidRDefault="009F4FA9" w:rsidP="008F0F80">
            <w:pPr>
              <w:jc w:val="center"/>
            </w:pPr>
            <w:r>
              <w:rPr>
                <w:noProof/>
              </w:rPr>
              <w:drawing>
                <wp:inline distT="0" distB="0" distL="0" distR="0" wp14:anchorId="532A55A3" wp14:editId="19A37530">
                  <wp:extent cx="1008001" cy="1152000"/>
                  <wp:effectExtent l="0" t="0" r="1905" b="0"/>
                  <wp:docPr id="16759996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99611" name=""/>
                          <pic:cNvPicPr/>
                        </pic:nvPicPr>
                        <pic:blipFill>
                          <a:blip r:embed="rId473">
                            <a:extLst>
                              <a:ext uri="{96DAC541-7B7A-43D3-8B79-37D633B846F1}">
                                <asvg:svgBlip xmlns:asvg="http://schemas.microsoft.com/office/drawing/2016/SVG/main" r:embed="rId474"/>
                              </a:ext>
                            </a:extLst>
                          </a:blip>
                          <a:stretch>
                            <a:fillRect/>
                          </a:stretch>
                        </pic:blipFill>
                        <pic:spPr>
                          <a:xfrm>
                            <a:off x="0" y="0"/>
                            <a:ext cx="1008001" cy="1152000"/>
                          </a:xfrm>
                          <a:prstGeom prst="rect">
                            <a:avLst/>
                          </a:prstGeom>
                        </pic:spPr>
                      </pic:pic>
                    </a:graphicData>
                  </a:graphic>
                </wp:inline>
              </w:drawing>
            </w:r>
          </w:p>
        </w:tc>
        <w:tc>
          <w:tcPr>
            <w:tcW w:w="2693" w:type="dxa"/>
            <w:shd w:val="clear" w:color="auto" w:fill="D9D9D9" w:themeFill="background1" w:themeFillShade="D9"/>
            <w:vAlign w:val="center"/>
          </w:tcPr>
          <w:p w14:paraId="68006388" w14:textId="6F2A5642" w:rsidR="008F0F80" w:rsidRPr="007472D8" w:rsidRDefault="008F0F80" w:rsidP="008F0F80">
            <w:pPr>
              <w:jc w:val="center"/>
              <w:rPr>
                <w:lang w:val="fr-FR"/>
              </w:rPr>
            </w:pPr>
            <w:r w:rsidRPr="007472D8">
              <w:rPr>
                <w:lang w:val="fr-FR"/>
              </w:rPr>
              <w:t>engins de déplacement en libre-partage</w:t>
            </w:r>
          </w:p>
        </w:tc>
      </w:tr>
      <w:tr w:rsidR="00CD0932" w:rsidRPr="007F4E4D" w14:paraId="67C354F1" w14:textId="322C5BC0" w:rsidTr="00DD3FD4">
        <w:trPr>
          <w:cantSplit/>
        </w:trPr>
        <w:tc>
          <w:tcPr>
            <w:tcW w:w="2693" w:type="dxa"/>
            <w:shd w:val="clear" w:color="auto" w:fill="D9D9D9" w:themeFill="background1" w:themeFillShade="D9"/>
            <w:vAlign w:val="center"/>
          </w:tcPr>
          <w:p w14:paraId="51F0D7A5" w14:textId="463C22DA" w:rsidR="008F0F80" w:rsidRPr="007472D8" w:rsidRDefault="008F0F80" w:rsidP="008F0F80">
            <w:pPr>
              <w:jc w:val="center"/>
              <w:rPr>
                <w:lang w:val="fr-FR"/>
              </w:rPr>
            </w:pPr>
            <w:proofErr w:type="spellStart"/>
            <w:r w:rsidRPr="00FF2204">
              <w:rPr>
                <w:lang w:val="fr-FR"/>
              </w:rPr>
              <w:t>tweewielige</w:t>
            </w:r>
            <w:proofErr w:type="spellEnd"/>
            <w:r w:rsidRPr="00FF2204">
              <w:rPr>
                <w:lang w:val="fr-FR"/>
              </w:rPr>
              <w:t xml:space="preserve"> </w:t>
            </w:r>
            <w:proofErr w:type="spellStart"/>
            <w:r w:rsidRPr="00FF2204">
              <w:rPr>
                <w:lang w:val="fr-FR"/>
              </w:rPr>
              <w:t>deel-bromfietsen</w:t>
            </w:r>
            <w:proofErr w:type="spellEnd"/>
          </w:p>
        </w:tc>
        <w:tc>
          <w:tcPr>
            <w:tcW w:w="4252" w:type="dxa"/>
            <w:shd w:val="clear" w:color="auto" w:fill="D9D9D9" w:themeFill="background1" w:themeFillShade="D9"/>
            <w:vAlign w:val="center"/>
          </w:tcPr>
          <w:p w14:paraId="33C8ADA7" w14:textId="365ABC26" w:rsidR="008F0F80" w:rsidRDefault="008F0F80" w:rsidP="008F0F80">
            <w:pPr>
              <w:jc w:val="center"/>
            </w:pPr>
            <w:r>
              <w:t>P.7</w:t>
            </w:r>
          </w:p>
          <w:p w14:paraId="3F6A3014" w14:textId="759FB90C" w:rsidR="008F0F80" w:rsidRDefault="002D77DF" w:rsidP="008F0F80">
            <w:pPr>
              <w:jc w:val="center"/>
            </w:pPr>
            <w:r>
              <w:rPr>
                <w:noProof/>
              </w:rPr>
              <w:drawing>
                <wp:inline distT="0" distB="0" distL="0" distR="0" wp14:anchorId="0B8B0995" wp14:editId="2A6ECF78">
                  <wp:extent cx="1008001" cy="1152000"/>
                  <wp:effectExtent l="0" t="0" r="1905" b="0"/>
                  <wp:docPr id="17748989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98911" name=""/>
                          <pic:cNvPicPr/>
                        </pic:nvPicPr>
                        <pic:blipFill>
                          <a:blip r:embed="rId475">
                            <a:extLst>
                              <a:ext uri="{96DAC541-7B7A-43D3-8B79-37D633B846F1}">
                                <asvg:svgBlip xmlns:asvg="http://schemas.microsoft.com/office/drawing/2016/SVG/main" r:embed="rId476"/>
                              </a:ext>
                            </a:extLst>
                          </a:blip>
                          <a:stretch>
                            <a:fillRect/>
                          </a:stretch>
                        </pic:blipFill>
                        <pic:spPr>
                          <a:xfrm>
                            <a:off x="0" y="0"/>
                            <a:ext cx="1008001" cy="1152000"/>
                          </a:xfrm>
                          <a:prstGeom prst="rect">
                            <a:avLst/>
                          </a:prstGeom>
                        </pic:spPr>
                      </pic:pic>
                    </a:graphicData>
                  </a:graphic>
                </wp:inline>
              </w:drawing>
            </w:r>
          </w:p>
        </w:tc>
        <w:tc>
          <w:tcPr>
            <w:tcW w:w="2693" w:type="dxa"/>
            <w:shd w:val="clear" w:color="auto" w:fill="D9D9D9" w:themeFill="background1" w:themeFillShade="D9"/>
            <w:vAlign w:val="center"/>
          </w:tcPr>
          <w:p w14:paraId="6AC8A452" w14:textId="08E25D84" w:rsidR="008F0F80" w:rsidRPr="00156E9E" w:rsidRDefault="008F0F80" w:rsidP="008F0F80">
            <w:pPr>
              <w:jc w:val="center"/>
              <w:rPr>
                <w:lang w:val="fr-FR"/>
              </w:rPr>
            </w:pPr>
            <w:r w:rsidRPr="00156E9E">
              <w:rPr>
                <w:lang w:val="fr-FR"/>
              </w:rPr>
              <w:t>cyclomoteurs à deux roues en libre-partage</w:t>
            </w:r>
          </w:p>
        </w:tc>
      </w:tr>
      <w:tr w:rsidR="00CD0932" w:rsidRPr="007F4E4D" w14:paraId="6FF74D54" w14:textId="6B1F90A4" w:rsidTr="00DD3FD4">
        <w:trPr>
          <w:cantSplit/>
        </w:trPr>
        <w:tc>
          <w:tcPr>
            <w:tcW w:w="2693" w:type="dxa"/>
            <w:shd w:val="clear" w:color="auto" w:fill="D9D9D9" w:themeFill="background1" w:themeFillShade="D9"/>
            <w:vAlign w:val="center"/>
          </w:tcPr>
          <w:p w14:paraId="2BD7BF68" w14:textId="1732BE12" w:rsidR="008F0F80" w:rsidRPr="00156E9E" w:rsidRDefault="008F0F80" w:rsidP="008F0F80">
            <w:pPr>
              <w:jc w:val="center"/>
              <w:rPr>
                <w:lang w:val="fr-FR"/>
              </w:rPr>
            </w:pPr>
            <w:proofErr w:type="spellStart"/>
            <w:r w:rsidRPr="00090FE1">
              <w:rPr>
                <w:lang w:val="fr-FR"/>
              </w:rPr>
              <w:lastRenderedPageBreak/>
              <w:t>tweewielige</w:t>
            </w:r>
            <w:proofErr w:type="spellEnd"/>
            <w:r w:rsidRPr="00090FE1">
              <w:rPr>
                <w:lang w:val="fr-FR"/>
              </w:rPr>
              <w:t xml:space="preserve"> </w:t>
            </w:r>
            <w:proofErr w:type="spellStart"/>
            <w:r w:rsidRPr="00090FE1">
              <w:rPr>
                <w:lang w:val="fr-FR"/>
              </w:rPr>
              <w:t>bromfietsen</w:t>
            </w:r>
            <w:proofErr w:type="spellEnd"/>
            <w:r w:rsidRPr="00090FE1">
              <w:rPr>
                <w:lang w:val="fr-FR"/>
              </w:rPr>
              <w:t xml:space="preserve"> (</w:t>
            </w:r>
            <w:proofErr w:type="spellStart"/>
            <w:r w:rsidRPr="00090FE1">
              <w:rPr>
                <w:lang w:val="fr-FR"/>
              </w:rPr>
              <w:t>klasse</w:t>
            </w:r>
            <w:proofErr w:type="spellEnd"/>
            <w:r w:rsidRPr="00090FE1">
              <w:rPr>
                <w:lang w:val="fr-FR"/>
              </w:rPr>
              <w:t xml:space="preserve"> A, B, P)</w:t>
            </w:r>
          </w:p>
        </w:tc>
        <w:tc>
          <w:tcPr>
            <w:tcW w:w="4252" w:type="dxa"/>
            <w:shd w:val="clear" w:color="auto" w:fill="D9D9D9" w:themeFill="background1" w:themeFillShade="D9"/>
            <w:vAlign w:val="center"/>
          </w:tcPr>
          <w:p w14:paraId="4587F3B4" w14:textId="115959D3" w:rsidR="008F0F80" w:rsidRDefault="008F0F80" w:rsidP="008F0F80">
            <w:pPr>
              <w:jc w:val="center"/>
            </w:pPr>
            <w:r>
              <w:t>P.8</w:t>
            </w:r>
          </w:p>
          <w:p w14:paraId="0AADED19" w14:textId="77777777" w:rsidR="00AB6B9B" w:rsidRDefault="00FC3CA7" w:rsidP="00232BF9">
            <w:pPr>
              <w:spacing w:line="360" w:lineRule="auto"/>
              <w:jc w:val="center"/>
            </w:pPr>
            <w:r>
              <w:rPr>
                <w:noProof/>
              </w:rPr>
              <w:drawing>
                <wp:inline distT="0" distB="0" distL="0" distR="0" wp14:anchorId="1829B014" wp14:editId="5C8AEE4B">
                  <wp:extent cx="829160" cy="504000"/>
                  <wp:effectExtent l="0" t="0" r="0" b="0"/>
                  <wp:docPr id="7061592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59220" name=""/>
                          <pic:cNvPicPr/>
                        </pic:nvPicPr>
                        <pic:blipFill>
                          <a:blip r:embed="rId477">
                            <a:extLst>
                              <a:ext uri="{96DAC541-7B7A-43D3-8B79-37D633B846F1}">
                                <asvg:svgBlip xmlns:asvg="http://schemas.microsoft.com/office/drawing/2016/SVG/main" r:embed="rId478"/>
                              </a:ext>
                            </a:extLst>
                          </a:blip>
                          <a:stretch>
                            <a:fillRect/>
                          </a:stretch>
                        </pic:blipFill>
                        <pic:spPr>
                          <a:xfrm>
                            <a:off x="0" y="0"/>
                            <a:ext cx="829160" cy="504000"/>
                          </a:xfrm>
                          <a:prstGeom prst="rect">
                            <a:avLst/>
                          </a:prstGeom>
                        </pic:spPr>
                      </pic:pic>
                    </a:graphicData>
                  </a:graphic>
                </wp:inline>
              </w:drawing>
            </w:r>
          </w:p>
          <w:p w14:paraId="1810BAA0" w14:textId="0148DEBA" w:rsidR="008F0F80" w:rsidRDefault="008731E1" w:rsidP="00AB6B9B">
            <w:pPr>
              <w:spacing w:line="360" w:lineRule="auto"/>
              <w:jc w:val="center"/>
            </w:pPr>
            <w:r>
              <w:rPr>
                <w:noProof/>
              </w:rPr>
              <w:drawing>
                <wp:inline distT="0" distB="0" distL="0" distR="0" wp14:anchorId="1EC82DF9" wp14:editId="2423B52C">
                  <wp:extent cx="828000" cy="698118"/>
                  <wp:effectExtent l="0" t="0" r="0" b="6985"/>
                  <wp:docPr id="3424047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04772" name=""/>
                          <pic:cNvPicPr/>
                        </pic:nvPicPr>
                        <pic:blipFill>
                          <a:blip r:embed="rId479">
                            <a:extLst>
                              <a:ext uri="{96DAC541-7B7A-43D3-8B79-37D633B846F1}">
                                <asvg:svgBlip xmlns:asvg="http://schemas.microsoft.com/office/drawing/2016/SVG/main" r:embed="rId480"/>
                              </a:ext>
                            </a:extLst>
                          </a:blip>
                          <a:stretch>
                            <a:fillRect/>
                          </a:stretch>
                        </pic:blipFill>
                        <pic:spPr>
                          <a:xfrm>
                            <a:off x="0" y="0"/>
                            <a:ext cx="828000" cy="698118"/>
                          </a:xfrm>
                          <a:prstGeom prst="rect">
                            <a:avLst/>
                          </a:prstGeom>
                        </pic:spPr>
                      </pic:pic>
                    </a:graphicData>
                  </a:graphic>
                </wp:inline>
              </w:drawing>
            </w:r>
            <w:r w:rsidR="00B870CD">
              <w:t xml:space="preserve">  </w:t>
            </w:r>
            <w:r>
              <w:rPr>
                <w:noProof/>
              </w:rPr>
              <w:drawing>
                <wp:inline distT="0" distB="0" distL="0" distR="0" wp14:anchorId="347B8AA0" wp14:editId="04687CA1">
                  <wp:extent cx="828000" cy="698118"/>
                  <wp:effectExtent l="0" t="0" r="0" b="6985"/>
                  <wp:docPr id="4104267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26754" name=""/>
                          <pic:cNvPicPr/>
                        </pic:nvPicPr>
                        <pic:blipFill>
                          <a:blip r:embed="rId481">
                            <a:extLst>
                              <a:ext uri="{96DAC541-7B7A-43D3-8B79-37D633B846F1}">
                                <asvg:svgBlip xmlns:asvg="http://schemas.microsoft.com/office/drawing/2016/SVG/main" r:embed="rId482"/>
                              </a:ext>
                            </a:extLst>
                          </a:blip>
                          <a:stretch>
                            <a:fillRect/>
                          </a:stretch>
                        </pic:blipFill>
                        <pic:spPr>
                          <a:xfrm>
                            <a:off x="0" y="0"/>
                            <a:ext cx="828000" cy="698118"/>
                          </a:xfrm>
                          <a:prstGeom prst="rect">
                            <a:avLst/>
                          </a:prstGeom>
                        </pic:spPr>
                      </pic:pic>
                    </a:graphicData>
                  </a:graphic>
                </wp:inline>
              </w:drawing>
            </w:r>
            <w:r w:rsidR="00B870CD">
              <w:t xml:space="preserve">  </w:t>
            </w:r>
            <w:r>
              <w:rPr>
                <w:noProof/>
              </w:rPr>
              <w:drawing>
                <wp:inline distT="0" distB="0" distL="0" distR="0" wp14:anchorId="09534CD3" wp14:editId="53CD4291">
                  <wp:extent cx="828000" cy="698118"/>
                  <wp:effectExtent l="0" t="0" r="0" b="6985"/>
                  <wp:docPr id="13681916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91605" name=""/>
                          <pic:cNvPicPr/>
                        </pic:nvPicPr>
                        <pic:blipFill>
                          <a:blip r:embed="rId483">
                            <a:extLst>
                              <a:ext uri="{96DAC541-7B7A-43D3-8B79-37D633B846F1}">
                                <asvg:svgBlip xmlns:asvg="http://schemas.microsoft.com/office/drawing/2016/SVG/main" r:embed="rId484"/>
                              </a:ext>
                            </a:extLst>
                          </a:blip>
                          <a:stretch>
                            <a:fillRect/>
                          </a:stretch>
                        </pic:blipFill>
                        <pic:spPr>
                          <a:xfrm>
                            <a:off x="0" y="0"/>
                            <a:ext cx="828000" cy="698118"/>
                          </a:xfrm>
                          <a:prstGeom prst="rect">
                            <a:avLst/>
                          </a:prstGeom>
                        </pic:spPr>
                      </pic:pic>
                    </a:graphicData>
                  </a:graphic>
                </wp:inline>
              </w:drawing>
            </w:r>
          </w:p>
        </w:tc>
        <w:tc>
          <w:tcPr>
            <w:tcW w:w="2693" w:type="dxa"/>
            <w:shd w:val="clear" w:color="auto" w:fill="D9D9D9" w:themeFill="background1" w:themeFillShade="D9"/>
            <w:vAlign w:val="center"/>
          </w:tcPr>
          <w:p w14:paraId="34FCC150" w14:textId="66BA4EA3" w:rsidR="008F0F80" w:rsidRPr="007D3360" w:rsidRDefault="008F0F80" w:rsidP="008F0F80">
            <w:pPr>
              <w:jc w:val="center"/>
              <w:rPr>
                <w:lang w:val="fr-FR"/>
              </w:rPr>
            </w:pPr>
            <w:r w:rsidRPr="007D3360">
              <w:rPr>
                <w:lang w:val="fr-FR"/>
              </w:rPr>
              <w:t>cyclomoteurs à deux roues (classe A, B, P)</w:t>
            </w:r>
          </w:p>
        </w:tc>
      </w:tr>
      <w:tr w:rsidR="00CD0932" w:rsidRPr="007F4E4D" w14:paraId="54AE2465" w14:textId="10103B21" w:rsidTr="00DD3FD4">
        <w:trPr>
          <w:cantSplit/>
        </w:trPr>
        <w:tc>
          <w:tcPr>
            <w:tcW w:w="2693" w:type="dxa"/>
            <w:shd w:val="clear" w:color="auto" w:fill="D9D9D9" w:themeFill="background1" w:themeFillShade="D9"/>
            <w:vAlign w:val="center"/>
          </w:tcPr>
          <w:p w14:paraId="1FD29B32" w14:textId="178902FC" w:rsidR="008F0F80" w:rsidRPr="00410A8B" w:rsidRDefault="008F0F80" w:rsidP="008F0F80">
            <w:pPr>
              <w:jc w:val="center"/>
            </w:pPr>
            <w:r w:rsidRPr="00410A8B">
              <w:t>personenauto’s, auto’s voor dubbel gebruik en minibussen</w:t>
            </w:r>
          </w:p>
        </w:tc>
        <w:tc>
          <w:tcPr>
            <w:tcW w:w="4252" w:type="dxa"/>
            <w:shd w:val="clear" w:color="auto" w:fill="D9D9D9" w:themeFill="background1" w:themeFillShade="D9"/>
            <w:vAlign w:val="center"/>
          </w:tcPr>
          <w:p w14:paraId="6BCA65C2" w14:textId="24BDC8F1" w:rsidR="008F0F80" w:rsidRDefault="008F0F80" w:rsidP="008F0F80">
            <w:pPr>
              <w:jc w:val="center"/>
            </w:pPr>
            <w:r>
              <w:t>P.9</w:t>
            </w:r>
          </w:p>
          <w:p w14:paraId="1DB3528B" w14:textId="79B2C54C" w:rsidR="008F0F80" w:rsidRDefault="005B5910" w:rsidP="008F0F80">
            <w:pPr>
              <w:jc w:val="center"/>
            </w:pPr>
            <w:r>
              <w:rPr>
                <w:noProof/>
              </w:rPr>
              <w:drawing>
                <wp:inline distT="0" distB="0" distL="0" distR="0" wp14:anchorId="5A47F5A3" wp14:editId="47F352D4">
                  <wp:extent cx="684000" cy="485589"/>
                  <wp:effectExtent l="0" t="0" r="1905" b="0"/>
                  <wp:docPr id="5773117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11789" name=""/>
                          <pic:cNvPicPr/>
                        </pic:nvPicPr>
                        <pic:blipFill>
                          <a:blip r:embed="rId485">
                            <a:extLst>
                              <a:ext uri="{96DAC541-7B7A-43D3-8B79-37D633B846F1}">
                                <asvg:svgBlip xmlns:asvg="http://schemas.microsoft.com/office/drawing/2016/SVG/main" r:embed="rId486"/>
                              </a:ext>
                            </a:extLst>
                          </a:blip>
                          <a:stretch>
                            <a:fillRect/>
                          </a:stretch>
                        </pic:blipFill>
                        <pic:spPr>
                          <a:xfrm>
                            <a:off x="0" y="0"/>
                            <a:ext cx="684000" cy="485589"/>
                          </a:xfrm>
                          <a:prstGeom prst="rect">
                            <a:avLst/>
                          </a:prstGeom>
                        </pic:spPr>
                      </pic:pic>
                    </a:graphicData>
                  </a:graphic>
                </wp:inline>
              </w:drawing>
            </w:r>
          </w:p>
        </w:tc>
        <w:tc>
          <w:tcPr>
            <w:tcW w:w="2693" w:type="dxa"/>
            <w:shd w:val="clear" w:color="auto" w:fill="D9D9D9" w:themeFill="background1" w:themeFillShade="D9"/>
            <w:vAlign w:val="center"/>
          </w:tcPr>
          <w:p w14:paraId="59B90F71" w14:textId="37187ADA" w:rsidR="008F0F80" w:rsidRPr="00F501D7" w:rsidRDefault="008F0F80" w:rsidP="008F0F80">
            <w:pPr>
              <w:jc w:val="center"/>
              <w:rPr>
                <w:lang w:val="fr-FR"/>
              </w:rPr>
            </w:pPr>
            <w:r w:rsidRPr="00F501D7">
              <w:rPr>
                <w:lang w:val="fr-FR"/>
              </w:rPr>
              <w:t>voitures, voitures mixtes et minibus</w:t>
            </w:r>
          </w:p>
        </w:tc>
      </w:tr>
      <w:tr w:rsidR="00CD0932" w14:paraId="31DD0198" w14:textId="43E39C57" w:rsidTr="00DD3FD4">
        <w:trPr>
          <w:cantSplit/>
        </w:trPr>
        <w:tc>
          <w:tcPr>
            <w:tcW w:w="2693" w:type="dxa"/>
            <w:shd w:val="clear" w:color="auto" w:fill="D9D9D9" w:themeFill="background1" w:themeFillShade="D9"/>
            <w:vAlign w:val="center"/>
          </w:tcPr>
          <w:p w14:paraId="64BD6E8B" w14:textId="6F255295" w:rsidR="008F0F80" w:rsidRPr="00F501D7" w:rsidRDefault="008F0F80" w:rsidP="008F0F80">
            <w:pPr>
              <w:jc w:val="center"/>
              <w:rPr>
                <w:lang w:val="fr-FR"/>
              </w:rPr>
            </w:pPr>
            <w:proofErr w:type="spellStart"/>
            <w:r w:rsidRPr="00CB63B6">
              <w:rPr>
                <w:lang w:val="fr-FR"/>
              </w:rPr>
              <w:t>bestelwagens</w:t>
            </w:r>
            <w:proofErr w:type="spellEnd"/>
            <w:r w:rsidRPr="00CB63B6">
              <w:rPr>
                <w:lang w:val="fr-FR"/>
              </w:rPr>
              <w:t xml:space="preserve"> en </w:t>
            </w:r>
            <w:proofErr w:type="spellStart"/>
            <w:r w:rsidRPr="00CB63B6">
              <w:rPr>
                <w:lang w:val="fr-FR"/>
              </w:rPr>
              <w:t>vrachtauto’s</w:t>
            </w:r>
            <w:proofErr w:type="spellEnd"/>
          </w:p>
        </w:tc>
        <w:tc>
          <w:tcPr>
            <w:tcW w:w="4252" w:type="dxa"/>
            <w:shd w:val="clear" w:color="auto" w:fill="D9D9D9" w:themeFill="background1" w:themeFillShade="D9"/>
            <w:vAlign w:val="center"/>
          </w:tcPr>
          <w:p w14:paraId="18BD6508" w14:textId="588AED46" w:rsidR="008F0F80" w:rsidRDefault="008F0F80" w:rsidP="008F0F80">
            <w:pPr>
              <w:jc w:val="center"/>
            </w:pPr>
            <w:r>
              <w:t>P.10</w:t>
            </w:r>
          </w:p>
          <w:p w14:paraId="293A2E79" w14:textId="5D87FA60" w:rsidR="008F0F80" w:rsidRDefault="005B5910" w:rsidP="008F0F80">
            <w:pPr>
              <w:jc w:val="center"/>
            </w:pPr>
            <w:r>
              <w:rPr>
                <w:noProof/>
              </w:rPr>
              <w:drawing>
                <wp:inline distT="0" distB="0" distL="0" distR="0" wp14:anchorId="449D26D7" wp14:editId="4FF2E9CE">
                  <wp:extent cx="1080000" cy="495529"/>
                  <wp:effectExtent l="0" t="0" r="6350" b="0"/>
                  <wp:docPr id="6780639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63909" name=""/>
                          <pic:cNvPicPr/>
                        </pic:nvPicPr>
                        <pic:blipFill>
                          <a:blip r:embed="rId487">
                            <a:extLst>
                              <a:ext uri="{96DAC541-7B7A-43D3-8B79-37D633B846F1}">
                                <asvg:svgBlip xmlns:asvg="http://schemas.microsoft.com/office/drawing/2016/SVG/main" r:embed="rId488"/>
                              </a:ext>
                            </a:extLst>
                          </a:blip>
                          <a:stretch>
                            <a:fillRect/>
                          </a:stretch>
                        </pic:blipFill>
                        <pic:spPr>
                          <a:xfrm>
                            <a:off x="0" y="0"/>
                            <a:ext cx="1080000" cy="495529"/>
                          </a:xfrm>
                          <a:prstGeom prst="rect">
                            <a:avLst/>
                          </a:prstGeom>
                        </pic:spPr>
                      </pic:pic>
                    </a:graphicData>
                  </a:graphic>
                </wp:inline>
              </w:drawing>
            </w:r>
          </w:p>
        </w:tc>
        <w:tc>
          <w:tcPr>
            <w:tcW w:w="2693" w:type="dxa"/>
            <w:shd w:val="clear" w:color="auto" w:fill="D9D9D9" w:themeFill="background1" w:themeFillShade="D9"/>
            <w:vAlign w:val="center"/>
          </w:tcPr>
          <w:p w14:paraId="0DF18721" w14:textId="31DD5CE8" w:rsidR="008F0F80" w:rsidRDefault="008F0F80" w:rsidP="008F0F80">
            <w:pPr>
              <w:jc w:val="center"/>
            </w:pPr>
            <w:proofErr w:type="spellStart"/>
            <w:r w:rsidRPr="007D3374">
              <w:t>camionnettes</w:t>
            </w:r>
            <w:proofErr w:type="spellEnd"/>
            <w:r w:rsidRPr="007D3374">
              <w:t xml:space="preserve"> et camions</w:t>
            </w:r>
          </w:p>
        </w:tc>
      </w:tr>
      <w:tr w:rsidR="00CD0932" w14:paraId="3ABC8174" w14:textId="78D55251" w:rsidTr="00DD3FD4">
        <w:trPr>
          <w:cantSplit/>
        </w:trPr>
        <w:tc>
          <w:tcPr>
            <w:tcW w:w="2693" w:type="dxa"/>
            <w:shd w:val="clear" w:color="auto" w:fill="D9D9D9" w:themeFill="background1" w:themeFillShade="D9"/>
            <w:vAlign w:val="center"/>
          </w:tcPr>
          <w:p w14:paraId="21D5609F" w14:textId="69CAA714" w:rsidR="008F0F80" w:rsidRDefault="008F0F80" w:rsidP="008F0F80">
            <w:pPr>
              <w:jc w:val="center"/>
            </w:pPr>
            <w:r w:rsidRPr="00C23A70">
              <w:t>aanhangwagens en opleggers</w:t>
            </w:r>
          </w:p>
        </w:tc>
        <w:tc>
          <w:tcPr>
            <w:tcW w:w="4252" w:type="dxa"/>
            <w:shd w:val="clear" w:color="auto" w:fill="D9D9D9" w:themeFill="background1" w:themeFillShade="D9"/>
            <w:vAlign w:val="center"/>
          </w:tcPr>
          <w:p w14:paraId="09523FCE" w14:textId="469A2049" w:rsidR="008F0F80" w:rsidRDefault="008F0F80" w:rsidP="008F0F80">
            <w:pPr>
              <w:jc w:val="center"/>
            </w:pPr>
            <w:r>
              <w:t>P.11</w:t>
            </w:r>
          </w:p>
          <w:p w14:paraId="53BCBA5A" w14:textId="358F45FB" w:rsidR="008F0F80" w:rsidRDefault="00FC3CA7" w:rsidP="008F0F80">
            <w:pPr>
              <w:jc w:val="center"/>
            </w:pPr>
            <w:r>
              <w:rPr>
                <w:noProof/>
              </w:rPr>
              <w:drawing>
                <wp:inline distT="0" distB="0" distL="0" distR="0" wp14:anchorId="547C6EEC" wp14:editId="4A91D02B">
                  <wp:extent cx="693539" cy="504000"/>
                  <wp:effectExtent l="0" t="0" r="0" b="0"/>
                  <wp:docPr id="10925512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51229" name=""/>
                          <pic:cNvPicPr/>
                        </pic:nvPicPr>
                        <pic:blipFill>
                          <a:blip r:embed="rId489">
                            <a:extLst>
                              <a:ext uri="{96DAC541-7B7A-43D3-8B79-37D633B846F1}">
                                <asvg:svgBlip xmlns:asvg="http://schemas.microsoft.com/office/drawing/2016/SVG/main" r:embed="rId490"/>
                              </a:ext>
                            </a:extLst>
                          </a:blip>
                          <a:stretch>
                            <a:fillRect/>
                          </a:stretch>
                        </pic:blipFill>
                        <pic:spPr>
                          <a:xfrm>
                            <a:off x="0" y="0"/>
                            <a:ext cx="693539" cy="504000"/>
                          </a:xfrm>
                          <a:prstGeom prst="rect">
                            <a:avLst/>
                          </a:prstGeom>
                        </pic:spPr>
                      </pic:pic>
                    </a:graphicData>
                  </a:graphic>
                </wp:inline>
              </w:drawing>
            </w:r>
          </w:p>
        </w:tc>
        <w:tc>
          <w:tcPr>
            <w:tcW w:w="2693" w:type="dxa"/>
            <w:shd w:val="clear" w:color="auto" w:fill="D9D9D9" w:themeFill="background1" w:themeFillShade="D9"/>
            <w:vAlign w:val="center"/>
          </w:tcPr>
          <w:p w14:paraId="2AC3E6D0" w14:textId="34115325" w:rsidR="008F0F80" w:rsidRDefault="008F0F80" w:rsidP="008F0F80">
            <w:pPr>
              <w:jc w:val="center"/>
            </w:pPr>
            <w:proofErr w:type="spellStart"/>
            <w:r w:rsidRPr="002401A4">
              <w:t>remorques</w:t>
            </w:r>
            <w:proofErr w:type="spellEnd"/>
            <w:r w:rsidRPr="002401A4">
              <w:t xml:space="preserve"> et semi-</w:t>
            </w:r>
            <w:proofErr w:type="spellStart"/>
            <w:r w:rsidRPr="002401A4">
              <w:t>remorques</w:t>
            </w:r>
            <w:proofErr w:type="spellEnd"/>
          </w:p>
        </w:tc>
      </w:tr>
      <w:tr w:rsidR="00CD0932" w14:paraId="11C89060" w14:textId="7939254A" w:rsidTr="00DD3FD4">
        <w:trPr>
          <w:cantSplit/>
        </w:trPr>
        <w:tc>
          <w:tcPr>
            <w:tcW w:w="2693" w:type="dxa"/>
            <w:shd w:val="clear" w:color="auto" w:fill="D9D9D9" w:themeFill="background1" w:themeFillShade="D9"/>
            <w:vAlign w:val="center"/>
          </w:tcPr>
          <w:p w14:paraId="592DC9D6" w14:textId="4FC24022" w:rsidR="008F0F80" w:rsidRDefault="00871B81" w:rsidP="008F0F80">
            <w:pPr>
              <w:jc w:val="center"/>
            </w:pPr>
            <w:r>
              <w:t>a</w:t>
            </w:r>
            <w:r w:rsidR="008F0F80" w:rsidRPr="008D7A0F">
              <w:t>utocars</w:t>
            </w:r>
            <w:r>
              <w:t xml:space="preserve"> en </w:t>
            </w:r>
            <w:r w:rsidRPr="00F36724">
              <w:t>autobussen</w:t>
            </w:r>
          </w:p>
        </w:tc>
        <w:tc>
          <w:tcPr>
            <w:tcW w:w="4252" w:type="dxa"/>
            <w:shd w:val="clear" w:color="auto" w:fill="D9D9D9" w:themeFill="background1" w:themeFillShade="D9"/>
            <w:vAlign w:val="center"/>
          </w:tcPr>
          <w:p w14:paraId="42C0D88A" w14:textId="5FA189BA" w:rsidR="008F0F80" w:rsidRDefault="008F0F80" w:rsidP="008F0F80">
            <w:pPr>
              <w:jc w:val="center"/>
            </w:pPr>
            <w:r>
              <w:t>P.12a</w:t>
            </w:r>
          </w:p>
          <w:p w14:paraId="4EC8B5A2" w14:textId="22B819CE" w:rsidR="008F0F80" w:rsidRDefault="00A949EB" w:rsidP="008F0F80">
            <w:pPr>
              <w:jc w:val="center"/>
            </w:pPr>
            <w:r>
              <w:rPr>
                <w:noProof/>
              </w:rPr>
              <w:drawing>
                <wp:inline distT="0" distB="0" distL="0" distR="0" wp14:anchorId="2F5FA167" wp14:editId="11662919">
                  <wp:extent cx="914400" cy="361877"/>
                  <wp:effectExtent l="0" t="0" r="0" b="635"/>
                  <wp:docPr id="12487149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934476" cy="369822"/>
                          </a:xfrm>
                          <a:prstGeom prst="rect">
                            <a:avLst/>
                          </a:prstGeom>
                          <a:noFill/>
                          <a:ln>
                            <a:noFill/>
                          </a:ln>
                        </pic:spPr>
                      </pic:pic>
                    </a:graphicData>
                  </a:graphic>
                </wp:inline>
              </w:drawing>
            </w:r>
          </w:p>
        </w:tc>
        <w:tc>
          <w:tcPr>
            <w:tcW w:w="2693" w:type="dxa"/>
            <w:shd w:val="clear" w:color="auto" w:fill="D9D9D9" w:themeFill="background1" w:themeFillShade="D9"/>
            <w:vAlign w:val="center"/>
          </w:tcPr>
          <w:p w14:paraId="20588790" w14:textId="45A3C798" w:rsidR="008F0F80" w:rsidRDefault="00871B81" w:rsidP="008F0F80">
            <w:pPr>
              <w:jc w:val="center"/>
            </w:pPr>
            <w:r>
              <w:t>a</w:t>
            </w:r>
            <w:r w:rsidR="008F0F80" w:rsidRPr="00D57C20">
              <w:t>utocars</w:t>
            </w:r>
            <w:r>
              <w:t xml:space="preserve"> et </w:t>
            </w:r>
            <w:r w:rsidRPr="004B334D">
              <w:t>autobus</w:t>
            </w:r>
          </w:p>
        </w:tc>
      </w:tr>
      <w:tr w:rsidR="00CD0932" w:rsidRPr="007F4E4D" w14:paraId="57F2D02F" w14:textId="77777777" w:rsidTr="00DD3FD4">
        <w:trPr>
          <w:cantSplit/>
        </w:trPr>
        <w:tc>
          <w:tcPr>
            <w:tcW w:w="2693" w:type="dxa"/>
            <w:shd w:val="clear" w:color="auto" w:fill="D9D9D9" w:themeFill="background1" w:themeFillShade="D9"/>
            <w:vAlign w:val="center"/>
          </w:tcPr>
          <w:p w14:paraId="29FF6EF9" w14:textId="7EDBC651" w:rsidR="008F0F80" w:rsidRDefault="00871B81" w:rsidP="008F0F80">
            <w:pPr>
              <w:jc w:val="center"/>
            </w:pPr>
            <w:r w:rsidRPr="00871B81">
              <w:t>voertuigen voor het geregeld openbaar vervoer</w:t>
            </w:r>
          </w:p>
        </w:tc>
        <w:tc>
          <w:tcPr>
            <w:tcW w:w="4252" w:type="dxa"/>
            <w:shd w:val="clear" w:color="auto" w:fill="D9D9D9" w:themeFill="background1" w:themeFillShade="D9"/>
            <w:vAlign w:val="center"/>
          </w:tcPr>
          <w:p w14:paraId="1AB38D51" w14:textId="7513CA66" w:rsidR="008F0F80" w:rsidRDefault="008F0F80" w:rsidP="008F0F80">
            <w:pPr>
              <w:jc w:val="center"/>
            </w:pPr>
            <w:r>
              <w:t>P.12b</w:t>
            </w:r>
          </w:p>
          <w:p w14:paraId="47511F2C" w14:textId="6251AB4C" w:rsidR="008F0F80" w:rsidRDefault="00AB6B9B" w:rsidP="008F0F80">
            <w:pPr>
              <w:jc w:val="center"/>
            </w:pPr>
            <w:r>
              <w:rPr>
                <w:noProof/>
              </w:rPr>
              <w:drawing>
                <wp:inline distT="0" distB="0" distL="0" distR="0" wp14:anchorId="7225648A" wp14:editId="18C25C0B">
                  <wp:extent cx="637760" cy="619003"/>
                  <wp:effectExtent l="0" t="0" r="0" b="0"/>
                  <wp:docPr id="13197769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76912" name=""/>
                          <pic:cNvPicPr/>
                        </pic:nvPicPr>
                        <pic:blipFill>
                          <a:blip r:embed="rId492">
                            <a:extLst>
                              <a:ext uri="{96DAC541-7B7A-43D3-8B79-37D633B846F1}">
                                <asvg:svgBlip xmlns:asvg="http://schemas.microsoft.com/office/drawing/2016/SVG/main" r:embed="rId493"/>
                              </a:ext>
                            </a:extLst>
                          </a:blip>
                          <a:stretch>
                            <a:fillRect/>
                          </a:stretch>
                        </pic:blipFill>
                        <pic:spPr>
                          <a:xfrm>
                            <a:off x="0" y="0"/>
                            <a:ext cx="655093" cy="635826"/>
                          </a:xfrm>
                          <a:prstGeom prst="rect">
                            <a:avLst/>
                          </a:prstGeom>
                        </pic:spPr>
                      </pic:pic>
                    </a:graphicData>
                  </a:graphic>
                </wp:inline>
              </w:drawing>
            </w:r>
          </w:p>
        </w:tc>
        <w:tc>
          <w:tcPr>
            <w:tcW w:w="2693" w:type="dxa"/>
            <w:shd w:val="clear" w:color="auto" w:fill="D9D9D9" w:themeFill="background1" w:themeFillShade="D9"/>
            <w:vAlign w:val="center"/>
          </w:tcPr>
          <w:p w14:paraId="0E25B739" w14:textId="77AE7CD1" w:rsidR="008F0F80" w:rsidRPr="00871B81" w:rsidRDefault="00871B81" w:rsidP="008F0F80">
            <w:pPr>
              <w:jc w:val="center"/>
              <w:rPr>
                <w:lang w:val="fr-FR"/>
              </w:rPr>
            </w:pPr>
            <w:r w:rsidRPr="00871B81">
              <w:rPr>
                <w:lang w:val="fr-FR"/>
              </w:rPr>
              <w:t>véhicules des services réguliers de transport en commun</w:t>
            </w:r>
          </w:p>
        </w:tc>
      </w:tr>
      <w:tr w:rsidR="00CD0932" w14:paraId="47364B2D" w14:textId="3D44E2C3" w:rsidTr="00DD3FD4">
        <w:trPr>
          <w:cantSplit/>
        </w:trPr>
        <w:tc>
          <w:tcPr>
            <w:tcW w:w="2693" w:type="dxa"/>
            <w:shd w:val="clear" w:color="auto" w:fill="D9D9D9" w:themeFill="background1" w:themeFillShade="D9"/>
            <w:vAlign w:val="center"/>
          </w:tcPr>
          <w:p w14:paraId="05CF96B8" w14:textId="7486336B" w:rsidR="008F0F80" w:rsidRDefault="008F0F80" w:rsidP="008F0F80">
            <w:pPr>
              <w:jc w:val="center"/>
            </w:pPr>
            <w:r w:rsidRPr="00B6577A">
              <w:t>motorfietsen</w:t>
            </w:r>
          </w:p>
        </w:tc>
        <w:tc>
          <w:tcPr>
            <w:tcW w:w="4252" w:type="dxa"/>
            <w:shd w:val="clear" w:color="auto" w:fill="D9D9D9" w:themeFill="background1" w:themeFillShade="D9"/>
            <w:vAlign w:val="center"/>
          </w:tcPr>
          <w:p w14:paraId="758EAB7B" w14:textId="484E7AF3" w:rsidR="008F0F80" w:rsidRDefault="008F0F80" w:rsidP="008F0F80">
            <w:pPr>
              <w:jc w:val="center"/>
            </w:pPr>
            <w:r>
              <w:t>P.13</w:t>
            </w:r>
          </w:p>
          <w:p w14:paraId="3DF387BF" w14:textId="426EBCC1" w:rsidR="008F0F80" w:rsidRDefault="0054641D" w:rsidP="008F0F80">
            <w:pPr>
              <w:jc w:val="center"/>
            </w:pPr>
            <w:r>
              <w:rPr>
                <w:noProof/>
              </w:rPr>
              <w:drawing>
                <wp:inline distT="0" distB="0" distL="0" distR="0" wp14:anchorId="2D4C0F1B" wp14:editId="35B67217">
                  <wp:extent cx="864000" cy="500212"/>
                  <wp:effectExtent l="0" t="0" r="0" b="0"/>
                  <wp:docPr id="7762486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48640" name=""/>
                          <pic:cNvPicPr/>
                        </pic:nvPicPr>
                        <pic:blipFill>
                          <a:blip r:embed="rId494">
                            <a:extLst>
                              <a:ext uri="{96DAC541-7B7A-43D3-8B79-37D633B846F1}">
                                <asvg:svgBlip xmlns:asvg="http://schemas.microsoft.com/office/drawing/2016/SVG/main" r:embed="rId495"/>
                              </a:ext>
                            </a:extLst>
                          </a:blip>
                          <a:stretch>
                            <a:fillRect/>
                          </a:stretch>
                        </pic:blipFill>
                        <pic:spPr>
                          <a:xfrm>
                            <a:off x="0" y="0"/>
                            <a:ext cx="864000" cy="500212"/>
                          </a:xfrm>
                          <a:prstGeom prst="rect">
                            <a:avLst/>
                          </a:prstGeom>
                        </pic:spPr>
                      </pic:pic>
                    </a:graphicData>
                  </a:graphic>
                </wp:inline>
              </w:drawing>
            </w:r>
          </w:p>
        </w:tc>
        <w:tc>
          <w:tcPr>
            <w:tcW w:w="2693" w:type="dxa"/>
            <w:shd w:val="clear" w:color="auto" w:fill="D9D9D9" w:themeFill="background1" w:themeFillShade="D9"/>
            <w:vAlign w:val="center"/>
          </w:tcPr>
          <w:p w14:paraId="16BC1ED2" w14:textId="3309A8C4" w:rsidR="008F0F80" w:rsidRDefault="008F0F80" w:rsidP="008F0F80">
            <w:pPr>
              <w:jc w:val="center"/>
            </w:pPr>
            <w:proofErr w:type="spellStart"/>
            <w:r w:rsidRPr="005763EF">
              <w:t>motocyclettes</w:t>
            </w:r>
            <w:proofErr w:type="spellEnd"/>
          </w:p>
        </w:tc>
      </w:tr>
      <w:tr w:rsidR="00CD0932" w:rsidRPr="007F4E4D" w14:paraId="745293AB" w14:textId="6406157C" w:rsidTr="00DD3FD4">
        <w:trPr>
          <w:cantSplit/>
        </w:trPr>
        <w:tc>
          <w:tcPr>
            <w:tcW w:w="2693" w:type="dxa"/>
            <w:shd w:val="clear" w:color="auto" w:fill="D9D9D9" w:themeFill="background1" w:themeFillShade="D9"/>
            <w:vAlign w:val="center"/>
          </w:tcPr>
          <w:p w14:paraId="3BFAAA24" w14:textId="6ED58A67" w:rsidR="008F0F80" w:rsidRDefault="008F0F80" w:rsidP="008F0F80">
            <w:pPr>
              <w:jc w:val="center"/>
            </w:pPr>
            <w:r w:rsidRPr="00B7367F">
              <w:t>motorvoertuigen met vier wielen, geconstrueerd voor onverhard terrein, met een open carrosserie, een stuur als op een motorfiets en een zadel</w:t>
            </w:r>
          </w:p>
        </w:tc>
        <w:tc>
          <w:tcPr>
            <w:tcW w:w="4252" w:type="dxa"/>
            <w:shd w:val="clear" w:color="auto" w:fill="D9D9D9" w:themeFill="background1" w:themeFillShade="D9"/>
            <w:vAlign w:val="center"/>
          </w:tcPr>
          <w:p w14:paraId="378084EA" w14:textId="5D9F1BCF" w:rsidR="008F0F80" w:rsidRDefault="008F0F80" w:rsidP="008F0F80">
            <w:pPr>
              <w:jc w:val="center"/>
            </w:pPr>
            <w:r>
              <w:t>P.14</w:t>
            </w:r>
          </w:p>
          <w:p w14:paraId="380D3F94" w14:textId="1D039E8F" w:rsidR="008F0F80" w:rsidRDefault="008F0F80" w:rsidP="008F0F80">
            <w:pPr>
              <w:jc w:val="center"/>
            </w:pPr>
            <w:r>
              <w:rPr>
                <w:noProof/>
              </w:rPr>
              <w:drawing>
                <wp:inline distT="0" distB="0" distL="0" distR="0" wp14:anchorId="2EE69C68" wp14:editId="52E5F0FE">
                  <wp:extent cx="864000" cy="545684"/>
                  <wp:effectExtent l="0" t="0" r="0" b="698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864000" cy="545684"/>
                          </a:xfrm>
                          <a:prstGeom prst="rect">
                            <a:avLst/>
                          </a:prstGeom>
                          <a:noFill/>
                          <a:ln>
                            <a:noFill/>
                          </a:ln>
                        </pic:spPr>
                      </pic:pic>
                    </a:graphicData>
                  </a:graphic>
                </wp:inline>
              </w:drawing>
            </w:r>
          </w:p>
        </w:tc>
        <w:tc>
          <w:tcPr>
            <w:tcW w:w="2693" w:type="dxa"/>
            <w:shd w:val="clear" w:color="auto" w:fill="D9D9D9" w:themeFill="background1" w:themeFillShade="D9"/>
            <w:vAlign w:val="center"/>
          </w:tcPr>
          <w:p w14:paraId="5873277D" w14:textId="149C8C58" w:rsidR="008F0F80" w:rsidRPr="00795832" w:rsidRDefault="008F0F80" w:rsidP="008F0F80">
            <w:pPr>
              <w:jc w:val="center"/>
              <w:rPr>
                <w:lang w:val="fr-FR"/>
              </w:rPr>
            </w:pPr>
            <w:r w:rsidRPr="00795832">
              <w:rPr>
                <w:lang w:val="fr-FR"/>
              </w:rPr>
              <w:t>véhicules à moteur à quatre roues, construits pour terrain non praticable, avec une carrosserie ouverte, un guidon comme sur une motocyclette et une selle</w:t>
            </w:r>
          </w:p>
        </w:tc>
      </w:tr>
      <w:tr w:rsidR="00CD0932" w14:paraId="3B8AFCF0" w14:textId="3FD592E8" w:rsidTr="00DD3FD4">
        <w:trPr>
          <w:cantSplit/>
        </w:trPr>
        <w:tc>
          <w:tcPr>
            <w:tcW w:w="2693" w:type="dxa"/>
            <w:shd w:val="clear" w:color="auto" w:fill="D9D9D9" w:themeFill="background1" w:themeFillShade="D9"/>
            <w:vAlign w:val="center"/>
          </w:tcPr>
          <w:p w14:paraId="5196ABAC" w14:textId="2CBE4844" w:rsidR="008F0F80" w:rsidRPr="00795832" w:rsidRDefault="008F0F80" w:rsidP="008F0F80">
            <w:pPr>
              <w:jc w:val="center"/>
              <w:rPr>
                <w:lang w:val="fr-FR"/>
              </w:rPr>
            </w:pPr>
            <w:proofErr w:type="spellStart"/>
            <w:r w:rsidRPr="0078682D">
              <w:rPr>
                <w:lang w:val="fr-FR"/>
              </w:rPr>
              <w:t>kampeerwagens</w:t>
            </w:r>
            <w:proofErr w:type="spellEnd"/>
          </w:p>
        </w:tc>
        <w:tc>
          <w:tcPr>
            <w:tcW w:w="4252" w:type="dxa"/>
            <w:shd w:val="clear" w:color="auto" w:fill="D9D9D9" w:themeFill="background1" w:themeFillShade="D9"/>
            <w:vAlign w:val="center"/>
          </w:tcPr>
          <w:p w14:paraId="70186B28" w14:textId="18C82741" w:rsidR="008F0F80" w:rsidRDefault="008F0F80" w:rsidP="008F0F80">
            <w:pPr>
              <w:jc w:val="center"/>
            </w:pPr>
            <w:r>
              <w:t>P.15</w:t>
            </w:r>
          </w:p>
          <w:p w14:paraId="07E2A37C" w14:textId="1B7938B4" w:rsidR="008F0F80" w:rsidRDefault="00D80A66" w:rsidP="008F0F80">
            <w:pPr>
              <w:jc w:val="center"/>
            </w:pPr>
            <w:r>
              <w:rPr>
                <w:noProof/>
              </w:rPr>
              <w:drawing>
                <wp:inline distT="0" distB="0" distL="0" distR="0" wp14:anchorId="3F83060B" wp14:editId="1481192D">
                  <wp:extent cx="864000" cy="498609"/>
                  <wp:effectExtent l="0" t="0" r="0" b="0"/>
                  <wp:docPr id="63032357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864000" cy="498609"/>
                          </a:xfrm>
                          <a:prstGeom prst="rect">
                            <a:avLst/>
                          </a:prstGeom>
                          <a:noFill/>
                          <a:ln>
                            <a:noFill/>
                          </a:ln>
                        </pic:spPr>
                      </pic:pic>
                    </a:graphicData>
                  </a:graphic>
                </wp:inline>
              </w:drawing>
            </w:r>
          </w:p>
        </w:tc>
        <w:tc>
          <w:tcPr>
            <w:tcW w:w="2693" w:type="dxa"/>
            <w:shd w:val="clear" w:color="auto" w:fill="D9D9D9" w:themeFill="background1" w:themeFillShade="D9"/>
            <w:vAlign w:val="center"/>
          </w:tcPr>
          <w:p w14:paraId="7F719D41" w14:textId="5C290C93" w:rsidR="008F0F80" w:rsidRDefault="008F0F80" w:rsidP="008F0F80">
            <w:pPr>
              <w:jc w:val="center"/>
            </w:pPr>
            <w:proofErr w:type="spellStart"/>
            <w:r w:rsidRPr="00554A56">
              <w:t>autocaravanes</w:t>
            </w:r>
            <w:proofErr w:type="spellEnd"/>
          </w:p>
        </w:tc>
      </w:tr>
      <w:tr w:rsidR="00CD0932" w14:paraId="36D8DC0A" w14:textId="46142EAD" w:rsidTr="00DD3FD4">
        <w:trPr>
          <w:cantSplit/>
        </w:trPr>
        <w:tc>
          <w:tcPr>
            <w:tcW w:w="2693" w:type="dxa"/>
            <w:shd w:val="clear" w:color="auto" w:fill="D9D9D9" w:themeFill="background1" w:themeFillShade="D9"/>
            <w:vAlign w:val="center"/>
          </w:tcPr>
          <w:p w14:paraId="6E25FB39" w14:textId="42100E4C" w:rsidR="008F0F80" w:rsidRDefault="008F0F80" w:rsidP="008F0F80">
            <w:pPr>
              <w:jc w:val="center"/>
            </w:pPr>
            <w:r w:rsidRPr="003928F7">
              <w:t>landbouw- of bosbouwtrekkers</w:t>
            </w:r>
          </w:p>
        </w:tc>
        <w:tc>
          <w:tcPr>
            <w:tcW w:w="4252" w:type="dxa"/>
            <w:shd w:val="clear" w:color="auto" w:fill="D9D9D9" w:themeFill="background1" w:themeFillShade="D9"/>
            <w:vAlign w:val="center"/>
          </w:tcPr>
          <w:p w14:paraId="56BF3FF5" w14:textId="01066A3B" w:rsidR="008F0F80" w:rsidRDefault="008F0F80" w:rsidP="008F0F80">
            <w:pPr>
              <w:jc w:val="center"/>
            </w:pPr>
            <w:r>
              <w:t>P.16</w:t>
            </w:r>
          </w:p>
          <w:p w14:paraId="1634FDF8" w14:textId="49D755EF" w:rsidR="008F0F80" w:rsidRDefault="00687189" w:rsidP="008F0F80">
            <w:pPr>
              <w:jc w:val="center"/>
            </w:pPr>
            <w:r>
              <w:rPr>
                <w:noProof/>
              </w:rPr>
              <w:drawing>
                <wp:inline distT="0" distB="0" distL="0" distR="0" wp14:anchorId="6508860B" wp14:editId="240C0F4F">
                  <wp:extent cx="864000" cy="628034"/>
                  <wp:effectExtent l="0" t="0" r="0" b="635"/>
                  <wp:docPr id="10385021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02149" name=""/>
                          <pic:cNvPicPr/>
                        </pic:nvPicPr>
                        <pic:blipFill>
                          <a:blip r:embed="rId498">
                            <a:extLst>
                              <a:ext uri="{96DAC541-7B7A-43D3-8B79-37D633B846F1}">
                                <asvg:svgBlip xmlns:asvg="http://schemas.microsoft.com/office/drawing/2016/SVG/main" r:embed="rId499"/>
                              </a:ext>
                            </a:extLst>
                          </a:blip>
                          <a:stretch>
                            <a:fillRect/>
                          </a:stretch>
                        </pic:blipFill>
                        <pic:spPr>
                          <a:xfrm>
                            <a:off x="0" y="0"/>
                            <a:ext cx="864000" cy="628034"/>
                          </a:xfrm>
                          <a:prstGeom prst="rect">
                            <a:avLst/>
                          </a:prstGeom>
                        </pic:spPr>
                      </pic:pic>
                    </a:graphicData>
                  </a:graphic>
                </wp:inline>
              </w:drawing>
            </w:r>
          </w:p>
        </w:tc>
        <w:tc>
          <w:tcPr>
            <w:tcW w:w="2693" w:type="dxa"/>
            <w:shd w:val="clear" w:color="auto" w:fill="D9D9D9" w:themeFill="background1" w:themeFillShade="D9"/>
            <w:vAlign w:val="center"/>
          </w:tcPr>
          <w:p w14:paraId="0F4F7665" w14:textId="3D7238AC" w:rsidR="008F0F80" w:rsidRDefault="008F0F80" w:rsidP="008F0F80">
            <w:pPr>
              <w:jc w:val="center"/>
            </w:pPr>
            <w:proofErr w:type="spellStart"/>
            <w:r w:rsidRPr="00EB0B62">
              <w:t>tracteurs</w:t>
            </w:r>
            <w:proofErr w:type="spellEnd"/>
            <w:r w:rsidRPr="00EB0B62">
              <w:t xml:space="preserve"> </w:t>
            </w:r>
            <w:proofErr w:type="spellStart"/>
            <w:r w:rsidRPr="00EB0B62">
              <w:t>agricoles</w:t>
            </w:r>
            <w:proofErr w:type="spellEnd"/>
            <w:r w:rsidRPr="00EB0B62">
              <w:t xml:space="preserve"> </w:t>
            </w:r>
            <w:proofErr w:type="spellStart"/>
            <w:r w:rsidRPr="00EB0B62">
              <w:t>ou</w:t>
            </w:r>
            <w:proofErr w:type="spellEnd"/>
            <w:r w:rsidRPr="00EB0B62">
              <w:t xml:space="preserve"> </w:t>
            </w:r>
            <w:proofErr w:type="spellStart"/>
            <w:r w:rsidRPr="00EB0B62">
              <w:t>forestiers</w:t>
            </w:r>
            <w:proofErr w:type="spellEnd"/>
          </w:p>
        </w:tc>
      </w:tr>
      <w:tr w:rsidR="00CD0932" w:rsidRPr="00BE4C80" w14:paraId="0E324AA1" w14:textId="2C29DA15" w:rsidTr="00DD3FD4">
        <w:trPr>
          <w:cantSplit/>
        </w:trPr>
        <w:tc>
          <w:tcPr>
            <w:tcW w:w="2693" w:type="dxa"/>
            <w:shd w:val="clear" w:color="auto" w:fill="D9D9D9" w:themeFill="background1" w:themeFillShade="D9"/>
            <w:vAlign w:val="center"/>
          </w:tcPr>
          <w:p w14:paraId="004BC027" w14:textId="1B28FB73" w:rsidR="008F0F80" w:rsidRDefault="008F0F80" w:rsidP="008F0F80">
            <w:pPr>
              <w:jc w:val="center"/>
            </w:pPr>
            <w:r w:rsidRPr="003D2B4D">
              <w:lastRenderedPageBreak/>
              <w:t>kampeeraanhangwagens</w:t>
            </w:r>
          </w:p>
        </w:tc>
        <w:tc>
          <w:tcPr>
            <w:tcW w:w="4252" w:type="dxa"/>
            <w:shd w:val="clear" w:color="auto" w:fill="D9D9D9" w:themeFill="background1" w:themeFillShade="D9"/>
            <w:vAlign w:val="center"/>
          </w:tcPr>
          <w:p w14:paraId="1CD8B507" w14:textId="3E6D4062" w:rsidR="008F0F80" w:rsidRDefault="008F0F80" w:rsidP="008F0F80">
            <w:pPr>
              <w:jc w:val="center"/>
            </w:pPr>
            <w:r>
              <w:t>P.17</w:t>
            </w:r>
          </w:p>
          <w:p w14:paraId="661E6FE9" w14:textId="37C3605A" w:rsidR="008F0F80" w:rsidRDefault="00D65F64" w:rsidP="008F0F80">
            <w:pPr>
              <w:jc w:val="center"/>
            </w:pPr>
            <w:r>
              <w:rPr>
                <w:noProof/>
              </w:rPr>
              <w:drawing>
                <wp:inline distT="0" distB="0" distL="0" distR="0" wp14:anchorId="5D5426CC" wp14:editId="7200DFB2">
                  <wp:extent cx="864000" cy="513660"/>
                  <wp:effectExtent l="0" t="0" r="0" b="1270"/>
                  <wp:docPr id="11796743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4347" name=""/>
                          <pic:cNvPicPr/>
                        </pic:nvPicPr>
                        <pic:blipFill>
                          <a:blip r:embed="rId500">
                            <a:extLst>
                              <a:ext uri="{96DAC541-7B7A-43D3-8B79-37D633B846F1}">
                                <asvg:svgBlip xmlns:asvg="http://schemas.microsoft.com/office/drawing/2016/SVG/main" r:embed="rId501"/>
                              </a:ext>
                            </a:extLst>
                          </a:blip>
                          <a:stretch>
                            <a:fillRect/>
                          </a:stretch>
                        </pic:blipFill>
                        <pic:spPr>
                          <a:xfrm>
                            <a:off x="0" y="0"/>
                            <a:ext cx="864000" cy="513660"/>
                          </a:xfrm>
                          <a:prstGeom prst="rect">
                            <a:avLst/>
                          </a:prstGeom>
                        </pic:spPr>
                      </pic:pic>
                    </a:graphicData>
                  </a:graphic>
                </wp:inline>
              </w:drawing>
            </w:r>
          </w:p>
        </w:tc>
        <w:tc>
          <w:tcPr>
            <w:tcW w:w="2693" w:type="dxa"/>
            <w:shd w:val="clear" w:color="auto" w:fill="D9D9D9" w:themeFill="background1" w:themeFillShade="D9"/>
            <w:vAlign w:val="center"/>
          </w:tcPr>
          <w:p w14:paraId="5CA01F42" w14:textId="5EDA80E0" w:rsidR="008F0F80" w:rsidRPr="00BE4C80" w:rsidRDefault="008F0F80" w:rsidP="008F0F80">
            <w:pPr>
              <w:jc w:val="center"/>
              <w:rPr>
                <w:lang w:val="fr-FR"/>
              </w:rPr>
            </w:pPr>
            <w:r w:rsidRPr="006857DF">
              <w:rPr>
                <w:lang w:val="fr-FR"/>
              </w:rPr>
              <w:t>remorques de camping</w:t>
            </w:r>
          </w:p>
        </w:tc>
      </w:tr>
      <w:tr w:rsidR="00CD0932" w:rsidRPr="007F4E4D" w14:paraId="1DA42B9D" w14:textId="106BD1AD" w:rsidTr="00DD3FD4">
        <w:trPr>
          <w:cantSplit/>
        </w:trPr>
        <w:tc>
          <w:tcPr>
            <w:tcW w:w="2693" w:type="dxa"/>
            <w:shd w:val="clear" w:color="auto" w:fill="D9D9D9" w:themeFill="background1" w:themeFillShade="D9"/>
            <w:vAlign w:val="center"/>
          </w:tcPr>
          <w:p w14:paraId="2722B03D" w14:textId="51F83E7A" w:rsidR="008F0F80" w:rsidRPr="00BE4C80" w:rsidRDefault="008F0F80" w:rsidP="008F0F80">
            <w:pPr>
              <w:jc w:val="center"/>
              <w:rPr>
                <w:lang w:val="fr-FR"/>
              </w:rPr>
            </w:pPr>
            <w:proofErr w:type="spellStart"/>
            <w:r>
              <w:rPr>
                <w:lang w:val="fr-FR"/>
              </w:rPr>
              <w:t>a</w:t>
            </w:r>
            <w:r w:rsidRPr="00A92BA9">
              <w:rPr>
                <w:lang w:val="fr-FR"/>
              </w:rPr>
              <w:t>uto’s</w:t>
            </w:r>
            <w:proofErr w:type="spellEnd"/>
            <w:r w:rsidRPr="00A92BA9">
              <w:rPr>
                <w:lang w:val="fr-FR"/>
              </w:rPr>
              <w:t xml:space="preserve"> met </w:t>
            </w:r>
            <w:proofErr w:type="spellStart"/>
            <w:r w:rsidRPr="00A92BA9">
              <w:rPr>
                <w:lang w:val="fr-FR"/>
              </w:rPr>
              <w:t>kampeeraanhangwagen</w:t>
            </w:r>
            <w:proofErr w:type="spellEnd"/>
          </w:p>
        </w:tc>
        <w:tc>
          <w:tcPr>
            <w:tcW w:w="4252" w:type="dxa"/>
            <w:shd w:val="clear" w:color="auto" w:fill="D9D9D9" w:themeFill="background1" w:themeFillShade="D9"/>
            <w:vAlign w:val="center"/>
          </w:tcPr>
          <w:p w14:paraId="217C743E" w14:textId="4834A820" w:rsidR="008F0F80" w:rsidRDefault="008F0F80" w:rsidP="008F0F80">
            <w:pPr>
              <w:jc w:val="center"/>
            </w:pPr>
            <w:r>
              <w:t>P.18</w:t>
            </w:r>
          </w:p>
          <w:p w14:paraId="2A551B9F" w14:textId="7EB4B071" w:rsidR="008F0F80" w:rsidRDefault="002F20A1" w:rsidP="008F0F80">
            <w:pPr>
              <w:jc w:val="center"/>
            </w:pPr>
            <w:r>
              <w:rPr>
                <w:noProof/>
              </w:rPr>
              <w:drawing>
                <wp:inline distT="0" distB="0" distL="0" distR="0" wp14:anchorId="74E1E0E6" wp14:editId="7EB70A24">
                  <wp:extent cx="1440000" cy="396522"/>
                  <wp:effectExtent l="0" t="0" r="8255" b="3810"/>
                  <wp:docPr id="3085328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32898" name=""/>
                          <pic:cNvPicPr/>
                        </pic:nvPicPr>
                        <pic:blipFill>
                          <a:blip r:embed="rId502">
                            <a:extLst>
                              <a:ext uri="{96DAC541-7B7A-43D3-8B79-37D633B846F1}">
                                <asvg:svgBlip xmlns:asvg="http://schemas.microsoft.com/office/drawing/2016/SVG/main" r:embed="rId503"/>
                              </a:ext>
                            </a:extLst>
                          </a:blip>
                          <a:stretch>
                            <a:fillRect/>
                          </a:stretch>
                        </pic:blipFill>
                        <pic:spPr>
                          <a:xfrm>
                            <a:off x="0" y="0"/>
                            <a:ext cx="1440000" cy="396522"/>
                          </a:xfrm>
                          <a:prstGeom prst="rect">
                            <a:avLst/>
                          </a:prstGeom>
                        </pic:spPr>
                      </pic:pic>
                    </a:graphicData>
                  </a:graphic>
                </wp:inline>
              </w:drawing>
            </w:r>
          </w:p>
        </w:tc>
        <w:tc>
          <w:tcPr>
            <w:tcW w:w="2693" w:type="dxa"/>
            <w:shd w:val="clear" w:color="auto" w:fill="D9D9D9" w:themeFill="background1" w:themeFillShade="D9"/>
            <w:vAlign w:val="center"/>
          </w:tcPr>
          <w:p w14:paraId="13578B01" w14:textId="5C097652" w:rsidR="008F0F80" w:rsidRPr="006525C8" w:rsidRDefault="008F0F80" w:rsidP="008F0F80">
            <w:pPr>
              <w:jc w:val="center"/>
              <w:rPr>
                <w:lang w:val="fr-FR"/>
              </w:rPr>
            </w:pPr>
            <w:r w:rsidRPr="00BE4C80">
              <w:rPr>
                <w:lang w:val="fr-FR"/>
              </w:rPr>
              <w:t>voitures avec remorque de camping</w:t>
            </w:r>
          </w:p>
        </w:tc>
      </w:tr>
      <w:tr w:rsidR="00CD0932" w14:paraId="3E0BE693" w14:textId="77777777" w:rsidTr="00DD3FD4">
        <w:trPr>
          <w:cantSplit/>
        </w:trPr>
        <w:tc>
          <w:tcPr>
            <w:tcW w:w="2693" w:type="dxa"/>
            <w:shd w:val="clear" w:color="auto" w:fill="D9D9D9" w:themeFill="background1" w:themeFillShade="D9"/>
            <w:vAlign w:val="center"/>
          </w:tcPr>
          <w:p w14:paraId="14B9EE5A" w14:textId="3410858E" w:rsidR="00A66B9C" w:rsidRPr="00300A6A" w:rsidRDefault="00A66B9C" w:rsidP="00A66B9C">
            <w:pPr>
              <w:jc w:val="center"/>
              <w:rPr>
                <w:lang w:val="fr-FR"/>
              </w:rPr>
            </w:pPr>
            <w:proofErr w:type="spellStart"/>
            <w:r>
              <w:rPr>
                <w:lang w:val="fr-FR"/>
              </w:rPr>
              <w:t>ruiters</w:t>
            </w:r>
            <w:proofErr w:type="spellEnd"/>
          </w:p>
        </w:tc>
        <w:tc>
          <w:tcPr>
            <w:tcW w:w="4252" w:type="dxa"/>
            <w:shd w:val="clear" w:color="auto" w:fill="D9D9D9" w:themeFill="background1" w:themeFillShade="D9"/>
            <w:vAlign w:val="center"/>
          </w:tcPr>
          <w:p w14:paraId="44D9A42A" w14:textId="77777777" w:rsidR="006C2A47" w:rsidRDefault="006C2A47" w:rsidP="00A66B9C">
            <w:pPr>
              <w:jc w:val="center"/>
            </w:pPr>
            <w:r>
              <w:t>P.19a</w:t>
            </w:r>
          </w:p>
          <w:p w14:paraId="3BF9BF6C" w14:textId="15CBC1E1" w:rsidR="00A66B9C" w:rsidRDefault="006C2A47" w:rsidP="00A66B9C">
            <w:pPr>
              <w:jc w:val="center"/>
            </w:pPr>
            <w:r>
              <w:rPr>
                <w:noProof/>
              </w:rPr>
              <w:drawing>
                <wp:inline distT="0" distB="0" distL="0" distR="0" wp14:anchorId="2DF8012A" wp14:editId="7AE7A82D">
                  <wp:extent cx="742692" cy="648000"/>
                  <wp:effectExtent l="0" t="0" r="635" b="0"/>
                  <wp:docPr id="5545320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742692" cy="64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7316C12" w14:textId="78E06E9A" w:rsidR="00A66B9C" w:rsidRPr="00C30D62" w:rsidRDefault="00A66B9C" w:rsidP="00A66B9C">
            <w:pPr>
              <w:jc w:val="center"/>
            </w:pPr>
            <w:r>
              <w:t>cavaliers</w:t>
            </w:r>
          </w:p>
        </w:tc>
      </w:tr>
      <w:tr w:rsidR="00CD0932" w14:paraId="0C2003D0" w14:textId="16771FF0" w:rsidTr="00DD3FD4">
        <w:trPr>
          <w:cantSplit/>
        </w:trPr>
        <w:tc>
          <w:tcPr>
            <w:tcW w:w="2693" w:type="dxa"/>
            <w:shd w:val="clear" w:color="auto" w:fill="D9D9D9" w:themeFill="background1" w:themeFillShade="D9"/>
            <w:vAlign w:val="center"/>
          </w:tcPr>
          <w:p w14:paraId="0F13AE3F" w14:textId="3A7083B3" w:rsidR="00A66B9C" w:rsidRPr="006525C8" w:rsidRDefault="00A66B9C" w:rsidP="00A66B9C">
            <w:pPr>
              <w:jc w:val="center"/>
              <w:rPr>
                <w:lang w:val="fr-FR"/>
              </w:rPr>
            </w:pPr>
            <w:proofErr w:type="spellStart"/>
            <w:r w:rsidRPr="00300A6A">
              <w:rPr>
                <w:lang w:val="fr-FR"/>
              </w:rPr>
              <w:t>gespannen</w:t>
            </w:r>
            <w:proofErr w:type="spellEnd"/>
          </w:p>
        </w:tc>
        <w:tc>
          <w:tcPr>
            <w:tcW w:w="4252" w:type="dxa"/>
            <w:shd w:val="clear" w:color="auto" w:fill="D9D9D9" w:themeFill="background1" w:themeFillShade="D9"/>
            <w:vAlign w:val="center"/>
          </w:tcPr>
          <w:p w14:paraId="17585248" w14:textId="485DB875" w:rsidR="00A66B9C" w:rsidRDefault="00A66B9C" w:rsidP="00A66B9C">
            <w:pPr>
              <w:jc w:val="center"/>
            </w:pPr>
            <w:r>
              <w:t>P.19</w:t>
            </w:r>
            <w:r w:rsidR="006C2A47">
              <w:t>b</w:t>
            </w:r>
          </w:p>
          <w:p w14:paraId="01E01205" w14:textId="581A5185" w:rsidR="00A66B9C" w:rsidRDefault="00A66B9C" w:rsidP="00A66B9C">
            <w:pPr>
              <w:jc w:val="center"/>
            </w:pPr>
            <w:r>
              <w:rPr>
                <w:noProof/>
              </w:rPr>
              <w:drawing>
                <wp:inline distT="0" distB="0" distL="0" distR="0" wp14:anchorId="04B6427F" wp14:editId="5B78BFF6">
                  <wp:extent cx="1121217" cy="576000"/>
                  <wp:effectExtent l="0" t="0" r="3175" b="0"/>
                  <wp:docPr id="7822116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211606" name=""/>
                          <pic:cNvPicPr/>
                        </pic:nvPicPr>
                        <pic:blipFill>
                          <a:blip r:embed="rId505">
                            <a:extLst>
                              <a:ext uri="{96DAC541-7B7A-43D3-8B79-37D633B846F1}">
                                <asvg:svgBlip xmlns:asvg="http://schemas.microsoft.com/office/drawing/2016/SVG/main" r:embed="rId506"/>
                              </a:ext>
                            </a:extLst>
                          </a:blip>
                          <a:stretch>
                            <a:fillRect/>
                          </a:stretch>
                        </pic:blipFill>
                        <pic:spPr>
                          <a:xfrm>
                            <a:off x="0" y="0"/>
                            <a:ext cx="1121217" cy="576000"/>
                          </a:xfrm>
                          <a:prstGeom prst="rect">
                            <a:avLst/>
                          </a:prstGeom>
                        </pic:spPr>
                      </pic:pic>
                    </a:graphicData>
                  </a:graphic>
                </wp:inline>
              </w:drawing>
            </w:r>
          </w:p>
        </w:tc>
        <w:tc>
          <w:tcPr>
            <w:tcW w:w="2693" w:type="dxa"/>
            <w:shd w:val="clear" w:color="auto" w:fill="D9D9D9" w:themeFill="background1" w:themeFillShade="D9"/>
            <w:vAlign w:val="center"/>
          </w:tcPr>
          <w:p w14:paraId="73110005" w14:textId="3B467513" w:rsidR="00A66B9C" w:rsidRDefault="00A66B9C" w:rsidP="00A66B9C">
            <w:pPr>
              <w:jc w:val="center"/>
            </w:pPr>
            <w:proofErr w:type="spellStart"/>
            <w:r w:rsidRPr="00C30D62">
              <w:t>véhicules</w:t>
            </w:r>
            <w:proofErr w:type="spellEnd"/>
            <w:r w:rsidRPr="00C30D62">
              <w:t xml:space="preserve"> </w:t>
            </w:r>
            <w:proofErr w:type="spellStart"/>
            <w:r w:rsidRPr="00C30D62">
              <w:t>attelés</w:t>
            </w:r>
            <w:proofErr w:type="spellEnd"/>
          </w:p>
        </w:tc>
      </w:tr>
      <w:tr w:rsidR="00CD0932" w14:paraId="5E7780E3" w14:textId="5258518B" w:rsidTr="00DD3FD4">
        <w:trPr>
          <w:cantSplit/>
        </w:trPr>
        <w:tc>
          <w:tcPr>
            <w:tcW w:w="2693" w:type="dxa"/>
            <w:shd w:val="clear" w:color="auto" w:fill="D9D9D9" w:themeFill="background1" w:themeFillShade="D9"/>
            <w:vAlign w:val="center"/>
          </w:tcPr>
          <w:p w14:paraId="1ACF0C37" w14:textId="3408126E" w:rsidR="00A66B9C" w:rsidRDefault="00A66B9C" w:rsidP="00A66B9C">
            <w:pPr>
              <w:jc w:val="center"/>
            </w:pPr>
            <w:r w:rsidRPr="008F7BB6">
              <w:t>taxi’s</w:t>
            </w:r>
          </w:p>
        </w:tc>
        <w:tc>
          <w:tcPr>
            <w:tcW w:w="4252" w:type="dxa"/>
            <w:shd w:val="clear" w:color="auto" w:fill="D9D9D9" w:themeFill="background1" w:themeFillShade="D9"/>
            <w:vAlign w:val="center"/>
          </w:tcPr>
          <w:p w14:paraId="6E4335CD" w14:textId="7455CE0F" w:rsidR="00A66B9C" w:rsidRDefault="00A66B9C" w:rsidP="00A66B9C">
            <w:pPr>
              <w:jc w:val="center"/>
            </w:pPr>
            <w:r>
              <w:t>P.20</w:t>
            </w:r>
          </w:p>
          <w:p w14:paraId="2D8B9247" w14:textId="0029786F" w:rsidR="00A66B9C" w:rsidRDefault="00A66B9C" w:rsidP="00A66B9C">
            <w:pPr>
              <w:jc w:val="center"/>
            </w:pPr>
            <w:r>
              <w:rPr>
                <w:noProof/>
              </w:rPr>
              <w:drawing>
                <wp:inline distT="0" distB="0" distL="0" distR="0" wp14:anchorId="51FDF212" wp14:editId="4FC6BEBD">
                  <wp:extent cx="828000" cy="320517"/>
                  <wp:effectExtent l="0" t="0" r="0" b="3810"/>
                  <wp:docPr id="6259505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50548" name=""/>
                          <pic:cNvPicPr/>
                        </pic:nvPicPr>
                        <pic:blipFill>
                          <a:blip r:embed="rId507">
                            <a:extLst>
                              <a:ext uri="{96DAC541-7B7A-43D3-8B79-37D633B846F1}">
                                <asvg:svgBlip xmlns:asvg="http://schemas.microsoft.com/office/drawing/2016/SVG/main" r:embed="rId508"/>
                              </a:ext>
                            </a:extLst>
                          </a:blip>
                          <a:stretch>
                            <a:fillRect/>
                          </a:stretch>
                        </pic:blipFill>
                        <pic:spPr>
                          <a:xfrm>
                            <a:off x="0" y="0"/>
                            <a:ext cx="828000" cy="320517"/>
                          </a:xfrm>
                          <a:prstGeom prst="rect">
                            <a:avLst/>
                          </a:prstGeom>
                        </pic:spPr>
                      </pic:pic>
                    </a:graphicData>
                  </a:graphic>
                </wp:inline>
              </w:drawing>
            </w:r>
          </w:p>
        </w:tc>
        <w:tc>
          <w:tcPr>
            <w:tcW w:w="2693" w:type="dxa"/>
            <w:shd w:val="clear" w:color="auto" w:fill="D9D9D9" w:themeFill="background1" w:themeFillShade="D9"/>
            <w:vAlign w:val="center"/>
          </w:tcPr>
          <w:p w14:paraId="213D23A8" w14:textId="7BCFCCFD" w:rsidR="00A66B9C" w:rsidRDefault="00A66B9C" w:rsidP="00A66B9C">
            <w:pPr>
              <w:jc w:val="center"/>
            </w:pPr>
            <w:proofErr w:type="spellStart"/>
            <w:r w:rsidRPr="00C73768">
              <w:t>taxis</w:t>
            </w:r>
            <w:proofErr w:type="spellEnd"/>
          </w:p>
        </w:tc>
      </w:tr>
      <w:tr w:rsidR="00CD0932" w:rsidRPr="007F4E4D" w14:paraId="299A0B9A" w14:textId="37B2BACA" w:rsidTr="00DD3FD4">
        <w:trPr>
          <w:cantSplit/>
        </w:trPr>
        <w:tc>
          <w:tcPr>
            <w:tcW w:w="2693" w:type="dxa"/>
            <w:shd w:val="clear" w:color="auto" w:fill="D9D9D9" w:themeFill="background1" w:themeFillShade="D9"/>
            <w:vAlign w:val="center"/>
          </w:tcPr>
          <w:p w14:paraId="459D7CBF" w14:textId="4EBF02F9" w:rsidR="00A66B9C" w:rsidRDefault="00A66B9C" w:rsidP="00A66B9C">
            <w:pPr>
              <w:jc w:val="center"/>
            </w:pPr>
            <w:r w:rsidRPr="00961FB5">
              <w:t>voertuigen of slepen waarvan de maximaal toegelaten massa lager is dan of gelijk is aan de aangeduide massa</w:t>
            </w:r>
          </w:p>
        </w:tc>
        <w:tc>
          <w:tcPr>
            <w:tcW w:w="4252" w:type="dxa"/>
            <w:shd w:val="clear" w:color="auto" w:fill="D9D9D9" w:themeFill="background1" w:themeFillShade="D9"/>
            <w:vAlign w:val="center"/>
          </w:tcPr>
          <w:p w14:paraId="2E9FB226" w14:textId="207F1035" w:rsidR="00A66B9C" w:rsidRDefault="00A66B9C" w:rsidP="00A66B9C">
            <w:pPr>
              <w:jc w:val="center"/>
            </w:pPr>
            <w:r>
              <w:t>P.21</w:t>
            </w:r>
          </w:p>
          <w:p w14:paraId="583803BE" w14:textId="0E178216" w:rsidR="00A66B9C" w:rsidRDefault="00A66B9C" w:rsidP="00A66B9C">
            <w:pPr>
              <w:spacing w:line="360" w:lineRule="auto"/>
              <w:jc w:val="center"/>
            </w:pPr>
            <w:r>
              <w:rPr>
                <w:noProof/>
              </w:rPr>
              <w:drawing>
                <wp:inline distT="0" distB="0" distL="0" distR="0" wp14:anchorId="36E64D2D" wp14:editId="3C2B8041">
                  <wp:extent cx="1694333" cy="198000"/>
                  <wp:effectExtent l="0" t="0" r="127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694333" cy="198000"/>
                          </a:xfrm>
                          <a:prstGeom prst="rect">
                            <a:avLst/>
                          </a:prstGeom>
                          <a:noFill/>
                          <a:ln>
                            <a:noFill/>
                          </a:ln>
                        </pic:spPr>
                      </pic:pic>
                    </a:graphicData>
                  </a:graphic>
                </wp:inline>
              </w:drawing>
            </w:r>
          </w:p>
          <w:p w14:paraId="5B49279D" w14:textId="3AD15478" w:rsidR="00A66B9C" w:rsidRDefault="00A66B9C" w:rsidP="00A66B9C">
            <w:pPr>
              <w:jc w:val="center"/>
            </w:pPr>
            <w:r>
              <w:rPr>
                <w:noProof/>
              </w:rPr>
              <w:drawing>
                <wp:inline distT="0" distB="0" distL="0" distR="0" wp14:anchorId="0BA24BF3" wp14:editId="6C486046">
                  <wp:extent cx="1657796" cy="19800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657796" cy="19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5EB49BF1" w14:textId="7A09FA26" w:rsidR="00A66B9C" w:rsidRPr="00494280" w:rsidRDefault="00A66B9C" w:rsidP="00A66B9C">
            <w:pPr>
              <w:jc w:val="center"/>
              <w:rPr>
                <w:lang w:val="fr-FR"/>
              </w:rPr>
            </w:pPr>
            <w:r w:rsidRPr="00494280">
              <w:rPr>
                <w:lang w:val="fr-FR"/>
              </w:rPr>
              <w:t>véhicules ou trains de véhicules dont la masse maximale autorisée est inférieure ou égale à la masse indiquée</w:t>
            </w:r>
          </w:p>
        </w:tc>
      </w:tr>
      <w:tr w:rsidR="00CD0932" w:rsidRPr="007F4E4D" w14:paraId="6B801C36" w14:textId="6F7B4020" w:rsidTr="00DD3FD4">
        <w:trPr>
          <w:cantSplit/>
        </w:trPr>
        <w:tc>
          <w:tcPr>
            <w:tcW w:w="2693" w:type="dxa"/>
            <w:shd w:val="clear" w:color="auto" w:fill="D9D9D9" w:themeFill="background1" w:themeFillShade="D9"/>
            <w:vAlign w:val="center"/>
          </w:tcPr>
          <w:p w14:paraId="11F1DCDA" w14:textId="29D60A48" w:rsidR="00A66B9C" w:rsidRPr="001A0EE8" w:rsidRDefault="00A66B9C" w:rsidP="00A66B9C">
            <w:pPr>
              <w:jc w:val="center"/>
            </w:pPr>
            <w:r w:rsidRPr="001A0EE8">
              <w:t>voertuigen of slepen waarvan de massa in beladen toestand lager is dan of gelijk is aan de aangeduide massa</w:t>
            </w:r>
          </w:p>
        </w:tc>
        <w:tc>
          <w:tcPr>
            <w:tcW w:w="4252" w:type="dxa"/>
            <w:shd w:val="clear" w:color="auto" w:fill="D9D9D9" w:themeFill="background1" w:themeFillShade="D9"/>
            <w:vAlign w:val="center"/>
          </w:tcPr>
          <w:p w14:paraId="6C9FCBE7" w14:textId="107920F4" w:rsidR="00A66B9C" w:rsidRDefault="00A66B9C" w:rsidP="00A66B9C">
            <w:pPr>
              <w:jc w:val="center"/>
            </w:pPr>
            <w:r>
              <w:t>P.22</w:t>
            </w:r>
          </w:p>
          <w:p w14:paraId="0940461C" w14:textId="77777777" w:rsidR="00A66B9C" w:rsidRDefault="00A66B9C" w:rsidP="00A66B9C">
            <w:pPr>
              <w:spacing w:line="360" w:lineRule="auto"/>
              <w:jc w:val="center"/>
            </w:pPr>
            <w:r>
              <w:rPr>
                <w:noProof/>
              </w:rPr>
              <w:drawing>
                <wp:inline distT="0" distB="0" distL="0" distR="0" wp14:anchorId="30CC7988" wp14:editId="2F5F187F">
                  <wp:extent cx="1607960" cy="194400"/>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607960" cy="194400"/>
                          </a:xfrm>
                          <a:prstGeom prst="rect">
                            <a:avLst/>
                          </a:prstGeom>
                          <a:noFill/>
                          <a:ln>
                            <a:noFill/>
                          </a:ln>
                        </pic:spPr>
                      </pic:pic>
                    </a:graphicData>
                  </a:graphic>
                </wp:inline>
              </w:drawing>
            </w:r>
          </w:p>
          <w:p w14:paraId="752A1BF9" w14:textId="19A545D9" w:rsidR="00A66B9C" w:rsidRDefault="00A66B9C" w:rsidP="00A66B9C">
            <w:pPr>
              <w:jc w:val="center"/>
            </w:pPr>
            <w:r>
              <w:rPr>
                <w:noProof/>
              </w:rPr>
              <w:drawing>
                <wp:inline distT="0" distB="0" distL="0" distR="0" wp14:anchorId="747546E8" wp14:editId="522E3182">
                  <wp:extent cx="1647729" cy="19800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647729" cy="19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66580070" w14:textId="6567DCF5" w:rsidR="00A66B9C" w:rsidRPr="001A0EE8" w:rsidRDefault="00A66B9C" w:rsidP="00A66B9C">
            <w:pPr>
              <w:jc w:val="center"/>
              <w:rPr>
                <w:lang w:val="fr-FR"/>
              </w:rPr>
            </w:pPr>
            <w:r w:rsidRPr="001A0EE8">
              <w:rPr>
                <w:lang w:val="fr-FR"/>
              </w:rPr>
              <w:t>véhicules ou trains de véhicules dont la masse en charge est inférieure ou égale à la masse indiquée</w:t>
            </w:r>
          </w:p>
        </w:tc>
      </w:tr>
      <w:tr w:rsidR="00CD0932" w:rsidRPr="007F4E4D" w14:paraId="6BD0B589" w14:textId="47D5E1D0" w:rsidTr="00DD3FD4">
        <w:trPr>
          <w:cantSplit/>
        </w:trPr>
        <w:tc>
          <w:tcPr>
            <w:tcW w:w="2693" w:type="dxa"/>
            <w:shd w:val="clear" w:color="auto" w:fill="D9D9D9" w:themeFill="background1" w:themeFillShade="D9"/>
            <w:vAlign w:val="center"/>
          </w:tcPr>
          <w:p w14:paraId="79660266" w14:textId="1A2611E8" w:rsidR="00A66B9C" w:rsidRPr="00947D41" w:rsidRDefault="00A66B9C" w:rsidP="00A66B9C">
            <w:pPr>
              <w:jc w:val="center"/>
            </w:pPr>
            <w:r w:rsidRPr="00947D41">
              <w:t>voertuigen of slepen waarvan de maximaal toegelaten massa hoger is dan de aangeduide massa</w:t>
            </w:r>
          </w:p>
        </w:tc>
        <w:tc>
          <w:tcPr>
            <w:tcW w:w="4252" w:type="dxa"/>
            <w:shd w:val="clear" w:color="auto" w:fill="D9D9D9" w:themeFill="background1" w:themeFillShade="D9"/>
            <w:vAlign w:val="center"/>
          </w:tcPr>
          <w:p w14:paraId="25FB6F6F" w14:textId="56EDBC84" w:rsidR="00A66B9C" w:rsidRDefault="00A66B9C" w:rsidP="00A66B9C">
            <w:pPr>
              <w:jc w:val="center"/>
            </w:pPr>
            <w:r>
              <w:t>P.23</w:t>
            </w:r>
          </w:p>
          <w:p w14:paraId="2398C159" w14:textId="77777777" w:rsidR="00A66B9C" w:rsidRDefault="00A66B9C" w:rsidP="00A66B9C">
            <w:pPr>
              <w:spacing w:line="360" w:lineRule="auto"/>
              <w:jc w:val="center"/>
            </w:pPr>
            <w:r>
              <w:rPr>
                <w:noProof/>
              </w:rPr>
              <w:drawing>
                <wp:inline distT="0" distB="0" distL="0" distR="0" wp14:anchorId="7E8D85DD" wp14:editId="16555E1B">
                  <wp:extent cx="1279732" cy="19800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279732" cy="198000"/>
                          </a:xfrm>
                          <a:prstGeom prst="rect">
                            <a:avLst/>
                          </a:prstGeom>
                          <a:noFill/>
                          <a:ln>
                            <a:noFill/>
                          </a:ln>
                        </pic:spPr>
                      </pic:pic>
                    </a:graphicData>
                  </a:graphic>
                </wp:inline>
              </w:drawing>
            </w:r>
          </w:p>
          <w:p w14:paraId="706EF598" w14:textId="144D1768" w:rsidR="00A66B9C" w:rsidRDefault="00A66B9C" w:rsidP="00A66B9C">
            <w:pPr>
              <w:jc w:val="center"/>
            </w:pPr>
            <w:r>
              <w:rPr>
                <w:noProof/>
              </w:rPr>
              <w:drawing>
                <wp:inline distT="0" distB="0" distL="0" distR="0" wp14:anchorId="6C87B4BD" wp14:editId="2D2DAD33">
                  <wp:extent cx="1244571" cy="198000"/>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244571" cy="19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344B2E3" w14:textId="4F2CF723" w:rsidR="00A66B9C" w:rsidRPr="00947D41" w:rsidRDefault="00A66B9C" w:rsidP="00A66B9C">
            <w:pPr>
              <w:jc w:val="center"/>
              <w:rPr>
                <w:lang w:val="fr-FR"/>
              </w:rPr>
            </w:pPr>
            <w:r w:rsidRPr="00947D41">
              <w:rPr>
                <w:lang w:val="fr-FR"/>
              </w:rPr>
              <w:t>véhicules ou trains de véhicules dont la masse maximale autorisée est supérieure à la masse indiquée</w:t>
            </w:r>
          </w:p>
        </w:tc>
      </w:tr>
      <w:tr w:rsidR="00CD0932" w:rsidRPr="007F4E4D" w14:paraId="38F8C8E6" w14:textId="32988583" w:rsidTr="00DD3FD4">
        <w:trPr>
          <w:cantSplit/>
        </w:trPr>
        <w:tc>
          <w:tcPr>
            <w:tcW w:w="2693" w:type="dxa"/>
            <w:shd w:val="clear" w:color="auto" w:fill="D9D9D9" w:themeFill="background1" w:themeFillShade="D9"/>
            <w:vAlign w:val="center"/>
          </w:tcPr>
          <w:p w14:paraId="7963A726" w14:textId="45AD4EC3" w:rsidR="00A66B9C" w:rsidRPr="00EE7D49" w:rsidRDefault="00A66B9C" w:rsidP="00A66B9C">
            <w:pPr>
              <w:jc w:val="center"/>
            </w:pPr>
            <w:r w:rsidRPr="00EE7D49">
              <w:t>voertuigen of slepen waarvan de massa in beladen toestand hoger is dan de aangeduide massa</w:t>
            </w:r>
          </w:p>
        </w:tc>
        <w:tc>
          <w:tcPr>
            <w:tcW w:w="4252" w:type="dxa"/>
            <w:shd w:val="clear" w:color="auto" w:fill="D9D9D9" w:themeFill="background1" w:themeFillShade="D9"/>
            <w:vAlign w:val="center"/>
          </w:tcPr>
          <w:p w14:paraId="6E76B9E1" w14:textId="22AD9CC3" w:rsidR="00A66B9C" w:rsidRDefault="00A66B9C" w:rsidP="00A66B9C">
            <w:pPr>
              <w:jc w:val="center"/>
            </w:pPr>
            <w:r>
              <w:t>P.24</w:t>
            </w:r>
          </w:p>
          <w:p w14:paraId="420CB3BD" w14:textId="77777777" w:rsidR="00A66B9C" w:rsidRDefault="00A66B9C" w:rsidP="00A66B9C">
            <w:pPr>
              <w:spacing w:line="360" w:lineRule="auto"/>
              <w:jc w:val="center"/>
            </w:pPr>
            <w:r>
              <w:rPr>
                <w:noProof/>
              </w:rPr>
              <w:drawing>
                <wp:inline distT="0" distB="0" distL="0" distR="0" wp14:anchorId="4C93F773" wp14:editId="6388E106">
                  <wp:extent cx="1216286" cy="198000"/>
                  <wp:effectExtent l="0" t="0" r="3175"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216286" cy="198000"/>
                          </a:xfrm>
                          <a:prstGeom prst="rect">
                            <a:avLst/>
                          </a:prstGeom>
                          <a:noFill/>
                          <a:ln>
                            <a:noFill/>
                          </a:ln>
                        </pic:spPr>
                      </pic:pic>
                    </a:graphicData>
                  </a:graphic>
                </wp:inline>
              </w:drawing>
            </w:r>
          </w:p>
          <w:p w14:paraId="77BA165C" w14:textId="153AF6A0" w:rsidR="00A66B9C" w:rsidRDefault="00A66B9C" w:rsidP="00A66B9C">
            <w:pPr>
              <w:jc w:val="center"/>
            </w:pPr>
            <w:r>
              <w:rPr>
                <w:noProof/>
              </w:rPr>
              <w:drawing>
                <wp:inline distT="0" distB="0" distL="0" distR="0" wp14:anchorId="12141412" wp14:editId="2752B601">
                  <wp:extent cx="1225714" cy="19800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225714" cy="19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046BA73" w14:textId="04F0B0FC" w:rsidR="00A66B9C" w:rsidRPr="00704B2E" w:rsidRDefault="00A66B9C" w:rsidP="00A66B9C">
            <w:pPr>
              <w:jc w:val="center"/>
              <w:rPr>
                <w:lang w:val="fr-FR"/>
              </w:rPr>
            </w:pPr>
            <w:r w:rsidRPr="00704B2E">
              <w:rPr>
                <w:lang w:val="fr-FR"/>
              </w:rPr>
              <w:t>véhicules ou trains de véhicules dont la masse en charge est supérieure à la masse indiquée</w:t>
            </w:r>
          </w:p>
        </w:tc>
      </w:tr>
      <w:tr w:rsidR="00CD0932" w:rsidRPr="007F4E4D" w14:paraId="4BCC8860" w14:textId="5663F915" w:rsidTr="00DD3FD4">
        <w:trPr>
          <w:cantSplit/>
        </w:trPr>
        <w:tc>
          <w:tcPr>
            <w:tcW w:w="2693" w:type="dxa"/>
            <w:shd w:val="clear" w:color="auto" w:fill="D9D9D9" w:themeFill="background1" w:themeFillShade="D9"/>
            <w:vAlign w:val="center"/>
          </w:tcPr>
          <w:p w14:paraId="37F5B2C2" w14:textId="567521AF" w:rsidR="00A66B9C" w:rsidRPr="002B1448" w:rsidRDefault="00A66B9C" w:rsidP="00A66B9C">
            <w:pPr>
              <w:jc w:val="center"/>
            </w:pPr>
            <w:r w:rsidRPr="002B1448">
              <w:t>voertuigen of slepen waarvan de massa in beladen toestand per as hoger is dan de aangeduide massa</w:t>
            </w:r>
          </w:p>
        </w:tc>
        <w:tc>
          <w:tcPr>
            <w:tcW w:w="4252" w:type="dxa"/>
            <w:shd w:val="clear" w:color="auto" w:fill="D9D9D9" w:themeFill="background1" w:themeFillShade="D9"/>
            <w:vAlign w:val="center"/>
          </w:tcPr>
          <w:p w14:paraId="35EAEA45" w14:textId="67E78567" w:rsidR="00A66B9C" w:rsidRDefault="00A66B9C" w:rsidP="00A66B9C">
            <w:pPr>
              <w:jc w:val="center"/>
            </w:pPr>
            <w:r>
              <w:t>P.25</w:t>
            </w:r>
          </w:p>
          <w:p w14:paraId="32E30F3E" w14:textId="5058AB88" w:rsidR="00A66B9C" w:rsidRDefault="00A66B9C" w:rsidP="00A66B9C">
            <w:pPr>
              <w:jc w:val="center"/>
            </w:pPr>
            <w:r>
              <w:rPr>
                <w:noProof/>
              </w:rPr>
              <w:drawing>
                <wp:inline distT="0" distB="0" distL="0" distR="0" wp14:anchorId="74B95838" wp14:editId="1C6A35C4">
                  <wp:extent cx="543942" cy="684000"/>
                  <wp:effectExtent l="0" t="0" r="8890" b="1905"/>
                  <wp:docPr id="825145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4521" name=""/>
                          <pic:cNvPicPr/>
                        </pic:nvPicPr>
                        <pic:blipFill>
                          <a:blip r:embed="rId517">
                            <a:extLst>
                              <a:ext uri="{96DAC541-7B7A-43D3-8B79-37D633B846F1}">
                                <asvg:svgBlip xmlns:asvg="http://schemas.microsoft.com/office/drawing/2016/SVG/main" r:embed="rId518"/>
                              </a:ext>
                            </a:extLst>
                          </a:blip>
                          <a:stretch>
                            <a:fillRect/>
                          </a:stretch>
                        </pic:blipFill>
                        <pic:spPr>
                          <a:xfrm>
                            <a:off x="0" y="0"/>
                            <a:ext cx="543942" cy="684000"/>
                          </a:xfrm>
                          <a:prstGeom prst="rect">
                            <a:avLst/>
                          </a:prstGeom>
                        </pic:spPr>
                      </pic:pic>
                    </a:graphicData>
                  </a:graphic>
                </wp:inline>
              </w:drawing>
            </w:r>
          </w:p>
        </w:tc>
        <w:tc>
          <w:tcPr>
            <w:tcW w:w="2693" w:type="dxa"/>
            <w:shd w:val="clear" w:color="auto" w:fill="D9D9D9" w:themeFill="background1" w:themeFillShade="D9"/>
            <w:vAlign w:val="center"/>
          </w:tcPr>
          <w:p w14:paraId="54578DF1" w14:textId="7EAC6AE0" w:rsidR="00A66B9C" w:rsidRPr="002B1448" w:rsidRDefault="00A66B9C" w:rsidP="00A66B9C">
            <w:pPr>
              <w:jc w:val="center"/>
              <w:rPr>
                <w:lang w:val="fr-FR"/>
              </w:rPr>
            </w:pPr>
            <w:r w:rsidRPr="002B1448">
              <w:rPr>
                <w:lang w:val="fr-FR"/>
              </w:rPr>
              <w:t>véhicules ou trains de véhicules dont la masse en charge par essieu dépasse la masse indiquée</w:t>
            </w:r>
          </w:p>
        </w:tc>
      </w:tr>
      <w:tr w:rsidR="00CD0932" w:rsidRPr="007F4E4D" w14:paraId="3CD7BB11" w14:textId="4F22C6E2" w:rsidTr="00DD3FD4">
        <w:trPr>
          <w:cantSplit/>
        </w:trPr>
        <w:tc>
          <w:tcPr>
            <w:tcW w:w="2693" w:type="dxa"/>
            <w:shd w:val="clear" w:color="auto" w:fill="D9D9D9" w:themeFill="background1" w:themeFillShade="D9"/>
            <w:vAlign w:val="center"/>
          </w:tcPr>
          <w:p w14:paraId="319AE63E" w14:textId="364876EB" w:rsidR="00A66B9C" w:rsidRPr="00062D54" w:rsidRDefault="00A66B9C" w:rsidP="00A66B9C">
            <w:pPr>
              <w:jc w:val="center"/>
            </w:pPr>
            <w:r w:rsidRPr="00062D54">
              <w:t>voertuigen of slepen waarvan de lengte, lading inbegrepen, groter is dan de aangeduide lengte</w:t>
            </w:r>
          </w:p>
        </w:tc>
        <w:tc>
          <w:tcPr>
            <w:tcW w:w="4252" w:type="dxa"/>
            <w:shd w:val="clear" w:color="auto" w:fill="D9D9D9" w:themeFill="background1" w:themeFillShade="D9"/>
            <w:vAlign w:val="center"/>
          </w:tcPr>
          <w:p w14:paraId="5F403E90" w14:textId="415D4132" w:rsidR="00A66B9C" w:rsidRDefault="00A66B9C" w:rsidP="00A66B9C">
            <w:pPr>
              <w:jc w:val="center"/>
            </w:pPr>
            <w:r>
              <w:t>P.26</w:t>
            </w:r>
          </w:p>
          <w:p w14:paraId="34E47E8D" w14:textId="4391F14B" w:rsidR="00A66B9C" w:rsidRDefault="00A66B9C" w:rsidP="00A66B9C">
            <w:pPr>
              <w:jc w:val="center"/>
            </w:pPr>
            <w:r>
              <w:rPr>
                <w:noProof/>
              </w:rPr>
              <w:drawing>
                <wp:inline distT="0" distB="0" distL="0" distR="0" wp14:anchorId="50E2B59F" wp14:editId="75F69080">
                  <wp:extent cx="977900" cy="731371"/>
                  <wp:effectExtent l="0" t="0" r="0" b="0"/>
                  <wp:docPr id="16269109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10972" name=""/>
                          <pic:cNvPicPr/>
                        </pic:nvPicPr>
                        <pic:blipFill>
                          <a:blip r:embed="rId519">
                            <a:extLst>
                              <a:ext uri="{96DAC541-7B7A-43D3-8B79-37D633B846F1}">
                                <asvg:svgBlip xmlns:asvg="http://schemas.microsoft.com/office/drawing/2016/SVG/main" r:embed="rId520"/>
                              </a:ext>
                            </a:extLst>
                          </a:blip>
                          <a:stretch>
                            <a:fillRect/>
                          </a:stretch>
                        </pic:blipFill>
                        <pic:spPr>
                          <a:xfrm>
                            <a:off x="0" y="0"/>
                            <a:ext cx="983499" cy="735559"/>
                          </a:xfrm>
                          <a:prstGeom prst="rect">
                            <a:avLst/>
                          </a:prstGeom>
                        </pic:spPr>
                      </pic:pic>
                    </a:graphicData>
                  </a:graphic>
                </wp:inline>
              </w:drawing>
            </w:r>
          </w:p>
        </w:tc>
        <w:tc>
          <w:tcPr>
            <w:tcW w:w="2693" w:type="dxa"/>
            <w:shd w:val="clear" w:color="auto" w:fill="D9D9D9" w:themeFill="background1" w:themeFillShade="D9"/>
            <w:vAlign w:val="center"/>
          </w:tcPr>
          <w:p w14:paraId="0434B621" w14:textId="6B7FF2F2" w:rsidR="00A66B9C" w:rsidRPr="00856DCD" w:rsidRDefault="00A66B9C" w:rsidP="00A66B9C">
            <w:pPr>
              <w:jc w:val="center"/>
              <w:rPr>
                <w:lang w:val="fr-FR"/>
              </w:rPr>
            </w:pPr>
            <w:r w:rsidRPr="00856DCD">
              <w:rPr>
                <w:lang w:val="fr-FR"/>
              </w:rPr>
              <w:t>véhicules ou trains de véhicules ayant, chargement compris, une longueur supérieure à celle indiquée</w:t>
            </w:r>
          </w:p>
        </w:tc>
      </w:tr>
      <w:tr w:rsidR="00CD0932" w:rsidRPr="007F4E4D" w14:paraId="609CC36A" w14:textId="66DF6D2D" w:rsidTr="00DD3FD4">
        <w:trPr>
          <w:cantSplit/>
        </w:trPr>
        <w:tc>
          <w:tcPr>
            <w:tcW w:w="2693" w:type="dxa"/>
            <w:shd w:val="clear" w:color="auto" w:fill="D9D9D9" w:themeFill="background1" w:themeFillShade="D9"/>
            <w:vAlign w:val="center"/>
          </w:tcPr>
          <w:p w14:paraId="1743FFD3" w14:textId="72AEEDCA" w:rsidR="00A66B9C" w:rsidRPr="00856DCD" w:rsidRDefault="00A66B9C" w:rsidP="00A66B9C">
            <w:pPr>
              <w:jc w:val="center"/>
            </w:pPr>
            <w:r w:rsidRPr="00856DCD">
              <w:lastRenderedPageBreak/>
              <w:t>voertuigen of slepen waarvan de breedte, lading inbegrepen, groter is dan de aangeduide breedte</w:t>
            </w:r>
          </w:p>
        </w:tc>
        <w:tc>
          <w:tcPr>
            <w:tcW w:w="4252" w:type="dxa"/>
            <w:shd w:val="clear" w:color="auto" w:fill="D9D9D9" w:themeFill="background1" w:themeFillShade="D9"/>
            <w:vAlign w:val="center"/>
          </w:tcPr>
          <w:p w14:paraId="57B941EC" w14:textId="4FB614AD" w:rsidR="00A66B9C" w:rsidRDefault="00A66B9C" w:rsidP="00A66B9C">
            <w:pPr>
              <w:jc w:val="center"/>
            </w:pPr>
            <w:r>
              <w:t>P.27</w:t>
            </w:r>
          </w:p>
          <w:p w14:paraId="3CC8060C" w14:textId="6C66147B" w:rsidR="00A66B9C" w:rsidRDefault="00A66B9C" w:rsidP="00A66B9C">
            <w:pPr>
              <w:jc w:val="center"/>
            </w:pPr>
            <w:r>
              <w:rPr>
                <w:noProof/>
              </w:rPr>
              <w:drawing>
                <wp:inline distT="0" distB="0" distL="0" distR="0" wp14:anchorId="232C9823" wp14:editId="7E44718E">
                  <wp:extent cx="828000" cy="369001"/>
                  <wp:effectExtent l="0" t="0" r="0" b="0"/>
                  <wp:docPr id="9182083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08320" name=""/>
                          <pic:cNvPicPr/>
                        </pic:nvPicPr>
                        <pic:blipFill>
                          <a:blip r:embed="rId521">
                            <a:extLst>
                              <a:ext uri="{96DAC541-7B7A-43D3-8B79-37D633B846F1}">
                                <asvg:svgBlip xmlns:asvg="http://schemas.microsoft.com/office/drawing/2016/SVG/main" r:embed="rId522"/>
                              </a:ext>
                            </a:extLst>
                          </a:blip>
                          <a:stretch>
                            <a:fillRect/>
                          </a:stretch>
                        </pic:blipFill>
                        <pic:spPr>
                          <a:xfrm>
                            <a:off x="0" y="0"/>
                            <a:ext cx="828000" cy="369001"/>
                          </a:xfrm>
                          <a:prstGeom prst="rect">
                            <a:avLst/>
                          </a:prstGeom>
                        </pic:spPr>
                      </pic:pic>
                    </a:graphicData>
                  </a:graphic>
                </wp:inline>
              </w:drawing>
            </w:r>
          </w:p>
        </w:tc>
        <w:tc>
          <w:tcPr>
            <w:tcW w:w="2693" w:type="dxa"/>
            <w:shd w:val="clear" w:color="auto" w:fill="D9D9D9" w:themeFill="background1" w:themeFillShade="D9"/>
            <w:vAlign w:val="center"/>
          </w:tcPr>
          <w:p w14:paraId="246C5707" w14:textId="0A318F12" w:rsidR="00A66B9C" w:rsidRPr="00251775" w:rsidRDefault="00A66B9C" w:rsidP="00A66B9C">
            <w:pPr>
              <w:jc w:val="center"/>
              <w:rPr>
                <w:lang w:val="fr-FR"/>
              </w:rPr>
            </w:pPr>
            <w:r w:rsidRPr="00251775">
              <w:rPr>
                <w:lang w:val="fr-FR"/>
              </w:rPr>
              <w:t>véhicules ou trains de véhicules ayant, chargement compris, une largeur supérieure à celle indiquée</w:t>
            </w:r>
          </w:p>
        </w:tc>
      </w:tr>
      <w:tr w:rsidR="00CD0932" w:rsidRPr="007F4E4D" w14:paraId="1A1FFEB2" w14:textId="5ED1E815" w:rsidTr="00DD3FD4">
        <w:trPr>
          <w:cantSplit/>
        </w:trPr>
        <w:tc>
          <w:tcPr>
            <w:tcW w:w="2693" w:type="dxa"/>
            <w:shd w:val="clear" w:color="auto" w:fill="D9D9D9" w:themeFill="background1" w:themeFillShade="D9"/>
            <w:vAlign w:val="center"/>
          </w:tcPr>
          <w:p w14:paraId="6C13DBE1" w14:textId="75B9445F" w:rsidR="00A66B9C" w:rsidRPr="001322F1" w:rsidRDefault="00A66B9C" w:rsidP="00A66B9C">
            <w:pPr>
              <w:jc w:val="center"/>
            </w:pPr>
            <w:r w:rsidRPr="001322F1">
              <w:t>voertuigen of slepen waarvan de hoogte, lading inbegrepen, groter is dan de aangeduide hoogte</w:t>
            </w:r>
          </w:p>
        </w:tc>
        <w:tc>
          <w:tcPr>
            <w:tcW w:w="4252" w:type="dxa"/>
            <w:shd w:val="clear" w:color="auto" w:fill="D9D9D9" w:themeFill="background1" w:themeFillShade="D9"/>
            <w:vAlign w:val="center"/>
          </w:tcPr>
          <w:p w14:paraId="644E099B" w14:textId="23B183A3" w:rsidR="00A66B9C" w:rsidRDefault="00A66B9C" w:rsidP="00A66B9C">
            <w:pPr>
              <w:jc w:val="center"/>
            </w:pPr>
            <w:r>
              <w:t>P.28</w:t>
            </w:r>
          </w:p>
          <w:p w14:paraId="4C2748C8" w14:textId="07086EC7" w:rsidR="00A66B9C" w:rsidRDefault="00A66B9C" w:rsidP="00A66B9C">
            <w:pPr>
              <w:jc w:val="center"/>
            </w:pPr>
            <w:r>
              <w:rPr>
                <w:noProof/>
              </w:rPr>
              <w:drawing>
                <wp:inline distT="0" distB="0" distL="0" distR="0" wp14:anchorId="698E8954" wp14:editId="0680B116">
                  <wp:extent cx="606000" cy="828000"/>
                  <wp:effectExtent l="0" t="0" r="3810" b="0"/>
                  <wp:docPr id="17014952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95217" name=""/>
                          <pic:cNvPicPr/>
                        </pic:nvPicPr>
                        <pic:blipFill>
                          <a:blip r:embed="rId523">
                            <a:extLst>
                              <a:ext uri="{96DAC541-7B7A-43D3-8B79-37D633B846F1}">
                                <asvg:svgBlip xmlns:asvg="http://schemas.microsoft.com/office/drawing/2016/SVG/main" r:embed="rId524"/>
                              </a:ext>
                            </a:extLst>
                          </a:blip>
                          <a:stretch>
                            <a:fillRect/>
                          </a:stretch>
                        </pic:blipFill>
                        <pic:spPr>
                          <a:xfrm>
                            <a:off x="0" y="0"/>
                            <a:ext cx="606000" cy="828000"/>
                          </a:xfrm>
                          <a:prstGeom prst="rect">
                            <a:avLst/>
                          </a:prstGeom>
                        </pic:spPr>
                      </pic:pic>
                    </a:graphicData>
                  </a:graphic>
                </wp:inline>
              </w:drawing>
            </w:r>
          </w:p>
        </w:tc>
        <w:tc>
          <w:tcPr>
            <w:tcW w:w="2693" w:type="dxa"/>
            <w:shd w:val="clear" w:color="auto" w:fill="D9D9D9" w:themeFill="background1" w:themeFillShade="D9"/>
            <w:vAlign w:val="center"/>
          </w:tcPr>
          <w:p w14:paraId="35C1600C" w14:textId="4CE6ED8A" w:rsidR="00A66B9C" w:rsidRPr="00230F0B" w:rsidRDefault="00A66B9C" w:rsidP="00A66B9C">
            <w:pPr>
              <w:jc w:val="center"/>
              <w:rPr>
                <w:lang w:val="fr-FR"/>
              </w:rPr>
            </w:pPr>
            <w:r w:rsidRPr="00230F0B">
              <w:rPr>
                <w:lang w:val="fr-FR"/>
              </w:rPr>
              <w:t>véhicules ou trains de véhicules ayant, chargement compris, une hauteur supérieure à celle indiquée</w:t>
            </w:r>
          </w:p>
        </w:tc>
      </w:tr>
      <w:tr w:rsidR="00CD0932" w:rsidRPr="007F4E4D" w14:paraId="693A1AA6" w14:textId="24782374" w:rsidTr="00DD3FD4">
        <w:trPr>
          <w:cantSplit/>
        </w:trPr>
        <w:tc>
          <w:tcPr>
            <w:tcW w:w="2693" w:type="dxa"/>
            <w:shd w:val="clear" w:color="auto" w:fill="D9D9D9" w:themeFill="background1" w:themeFillShade="D9"/>
            <w:vAlign w:val="center"/>
          </w:tcPr>
          <w:p w14:paraId="21B23E52" w14:textId="212EA488" w:rsidR="00A66B9C" w:rsidRPr="009B6056" w:rsidRDefault="00A66B9C" w:rsidP="00A66B9C">
            <w:pPr>
              <w:jc w:val="center"/>
            </w:pPr>
            <w:r w:rsidRPr="009B6056">
              <w:t>voertuigen met ten minste 2, 3 of 4 inzittenden naargelang van de vermelding en voertuigen voor het geregeld openbaar vervoer</w:t>
            </w:r>
          </w:p>
        </w:tc>
        <w:tc>
          <w:tcPr>
            <w:tcW w:w="4252" w:type="dxa"/>
            <w:shd w:val="clear" w:color="auto" w:fill="D9D9D9" w:themeFill="background1" w:themeFillShade="D9"/>
            <w:vAlign w:val="center"/>
          </w:tcPr>
          <w:p w14:paraId="3CFC558D" w14:textId="45F34BDD" w:rsidR="00A66B9C" w:rsidRDefault="00A66B9C" w:rsidP="00A66B9C">
            <w:pPr>
              <w:jc w:val="center"/>
            </w:pPr>
            <w:r>
              <w:t>P.29</w:t>
            </w:r>
          </w:p>
          <w:p w14:paraId="73156D72" w14:textId="62F148BF" w:rsidR="00A66B9C" w:rsidRDefault="00A66B9C" w:rsidP="00A66B9C">
            <w:pPr>
              <w:jc w:val="center"/>
            </w:pPr>
            <w:r>
              <w:rPr>
                <w:noProof/>
              </w:rPr>
              <w:drawing>
                <wp:inline distT="0" distB="0" distL="0" distR="0" wp14:anchorId="475315D1" wp14:editId="57D79828">
                  <wp:extent cx="864000" cy="612098"/>
                  <wp:effectExtent l="0" t="0" r="0" b="0"/>
                  <wp:docPr id="896732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864000" cy="612098"/>
                          </a:xfrm>
                          <a:prstGeom prst="rect">
                            <a:avLst/>
                          </a:prstGeom>
                          <a:noFill/>
                          <a:ln>
                            <a:noFill/>
                          </a:ln>
                        </pic:spPr>
                      </pic:pic>
                    </a:graphicData>
                  </a:graphic>
                </wp:inline>
              </w:drawing>
            </w:r>
          </w:p>
        </w:tc>
        <w:tc>
          <w:tcPr>
            <w:tcW w:w="2693" w:type="dxa"/>
            <w:shd w:val="clear" w:color="auto" w:fill="D9D9D9" w:themeFill="background1" w:themeFillShade="D9"/>
            <w:vAlign w:val="center"/>
          </w:tcPr>
          <w:p w14:paraId="2FF4E0B3" w14:textId="3F254BE0" w:rsidR="00A66B9C" w:rsidRPr="00DD36BC" w:rsidRDefault="00A66B9C" w:rsidP="00A66B9C">
            <w:pPr>
              <w:jc w:val="center"/>
              <w:rPr>
                <w:lang w:val="fr-FR"/>
              </w:rPr>
            </w:pPr>
            <w:r w:rsidRPr="00DD36BC">
              <w:rPr>
                <w:lang w:val="fr-FR"/>
              </w:rPr>
              <w:t>véhicules occupés par au moins 2, 3 ou 4 personnes selon indication et véhicules des services réguliers de transport en commun</w:t>
            </w:r>
          </w:p>
        </w:tc>
      </w:tr>
      <w:tr w:rsidR="00CD0932" w:rsidRPr="007F4E4D" w14:paraId="0CA5EC9C" w14:textId="07EEA108" w:rsidTr="00DD3FD4">
        <w:trPr>
          <w:cantSplit/>
        </w:trPr>
        <w:tc>
          <w:tcPr>
            <w:tcW w:w="2693" w:type="dxa"/>
            <w:shd w:val="clear" w:color="auto" w:fill="D9D9D9" w:themeFill="background1" w:themeFillShade="D9"/>
            <w:vAlign w:val="center"/>
          </w:tcPr>
          <w:p w14:paraId="4751F33F" w14:textId="594C3D9C" w:rsidR="00A66B9C" w:rsidRPr="00127ADC" w:rsidRDefault="00A66B9C" w:rsidP="00A66B9C">
            <w:pPr>
              <w:jc w:val="center"/>
            </w:pPr>
            <w:r w:rsidRPr="00127ADC">
              <w:t>laden en lossen van goederen</w:t>
            </w:r>
          </w:p>
        </w:tc>
        <w:tc>
          <w:tcPr>
            <w:tcW w:w="4252" w:type="dxa"/>
            <w:shd w:val="clear" w:color="auto" w:fill="D9D9D9" w:themeFill="background1" w:themeFillShade="D9"/>
            <w:vAlign w:val="center"/>
          </w:tcPr>
          <w:p w14:paraId="0636DA39" w14:textId="65B762B0" w:rsidR="00A66B9C" w:rsidRDefault="00A66B9C" w:rsidP="00A66B9C">
            <w:pPr>
              <w:jc w:val="center"/>
            </w:pPr>
            <w:r>
              <w:t>P.30</w:t>
            </w:r>
          </w:p>
          <w:p w14:paraId="76094E9A" w14:textId="5150827A" w:rsidR="00A66B9C" w:rsidRDefault="00A66B9C" w:rsidP="00A66B9C">
            <w:pPr>
              <w:jc w:val="center"/>
            </w:pPr>
            <w:r>
              <w:rPr>
                <w:noProof/>
              </w:rPr>
              <w:drawing>
                <wp:inline distT="0" distB="0" distL="0" distR="0" wp14:anchorId="18AA5D36" wp14:editId="58914E44">
                  <wp:extent cx="1656000" cy="422665"/>
                  <wp:effectExtent l="0" t="0" r="1905" b="0"/>
                  <wp:docPr id="21190728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072806" name=""/>
                          <pic:cNvPicPr/>
                        </pic:nvPicPr>
                        <pic:blipFill>
                          <a:blip r:embed="rId526">
                            <a:extLst>
                              <a:ext uri="{96DAC541-7B7A-43D3-8B79-37D633B846F1}">
                                <asvg:svgBlip xmlns:asvg="http://schemas.microsoft.com/office/drawing/2016/SVG/main" r:embed="rId527"/>
                              </a:ext>
                            </a:extLst>
                          </a:blip>
                          <a:stretch>
                            <a:fillRect/>
                          </a:stretch>
                        </pic:blipFill>
                        <pic:spPr>
                          <a:xfrm>
                            <a:off x="0" y="0"/>
                            <a:ext cx="1656000" cy="422665"/>
                          </a:xfrm>
                          <a:prstGeom prst="rect">
                            <a:avLst/>
                          </a:prstGeom>
                        </pic:spPr>
                      </pic:pic>
                    </a:graphicData>
                  </a:graphic>
                </wp:inline>
              </w:drawing>
            </w:r>
          </w:p>
        </w:tc>
        <w:tc>
          <w:tcPr>
            <w:tcW w:w="2693" w:type="dxa"/>
            <w:shd w:val="clear" w:color="auto" w:fill="D9D9D9" w:themeFill="background1" w:themeFillShade="D9"/>
            <w:vAlign w:val="center"/>
          </w:tcPr>
          <w:p w14:paraId="68A46494" w14:textId="24EBDAF2" w:rsidR="00A66B9C" w:rsidRPr="007B2244" w:rsidRDefault="00A66B9C" w:rsidP="00A66B9C">
            <w:pPr>
              <w:jc w:val="center"/>
              <w:rPr>
                <w:lang w:val="fr-FR"/>
              </w:rPr>
            </w:pPr>
            <w:r w:rsidRPr="007B2244">
              <w:rPr>
                <w:lang w:val="fr-FR"/>
              </w:rPr>
              <w:t>chargement et déchargement de marchandises</w:t>
            </w:r>
          </w:p>
        </w:tc>
      </w:tr>
      <w:tr w:rsidR="00CD0932" w:rsidRPr="007F4E4D" w14:paraId="322A1D99" w14:textId="0592BFC3" w:rsidTr="00DD3FD4">
        <w:trPr>
          <w:cantSplit/>
        </w:trPr>
        <w:tc>
          <w:tcPr>
            <w:tcW w:w="2693" w:type="dxa"/>
            <w:shd w:val="clear" w:color="auto" w:fill="D9D9D9" w:themeFill="background1" w:themeFillShade="D9"/>
            <w:vAlign w:val="center"/>
          </w:tcPr>
          <w:p w14:paraId="2A989C24" w14:textId="165C7645" w:rsidR="00A66B9C" w:rsidRPr="00BB6227" w:rsidRDefault="00A66B9C" w:rsidP="00A66B9C">
            <w:pPr>
              <w:jc w:val="center"/>
            </w:pPr>
            <w:r w:rsidRPr="00BB6227">
              <w:t>in- en uitstappen van personen</w:t>
            </w:r>
          </w:p>
        </w:tc>
        <w:tc>
          <w:tcPr>
            <w:tcW w:w="4252" w:type="dxa"/>
            <w:shd w:val="clear" w:color="auto" w:fill="D9D9D9" w:themeFill="background1" w:themeFillShade="D9"/>
            <w:vAlign w:val="center"/>
          </w:tcPr>
          <w:p w14:paraId="6C718785" w14:textId="72726BA5" w:rsidR="00A66B9C" w:rsidRDefault="00A66B9C" w:rsidP="00A66B9C">
            <w:pPr>
              <w:jc w:val="center"/>
            </w:pPr>
            <w:r>
              <w:t>P.31</w:t>
            </w:r>
          </w:p>
          <w:p w14:paraId="6137BBBD" w14:textId="25A2B125" w:rsidR="00A66B9C" w:rsidRDefault="001B2C87" w:rsidP="00A66B9C">
            <w:pPr>
              <w:jc w:val="center"/>
            </w:pPr>
            <w:r>
              <w:rPr>
                <w:noProof/>
              </w:rPr>
              <w:drawing>
                <wp:inline distT="0" distB="0" distL="0" distR="0" wp14:anchorId="1B315B0E" wp14:editId="482F0236">
                  <wp:extent cx="1282873" cy="468000"/>
                  <wp:effectExtent l="0" t="0" r="0" b="8255"/>
                  <wp:docPr id="16946228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282873" cy="46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69D3559B" w14:textId="069ED9EF" w:rsidR="00A66B9C" w:rsidRPr="00A75705" w:rsidRDefault="00A66B9C" w:rsidP="00A66B9C">
            <w:pPr>
              <w:jc w:val="center"/>
              <w:rPr>
                <w:lang w:val="fr-FR"/>
              </w:rPr>
            </w:pPr>
            <w:r w:rsidRPr="00A75705">
              <w:rPr>
                <w:lang w:val="fr-FR"/>
              </w:rPr>
              <w:t>embarquement et débarquement de personnes</w:t>
            </w:r>
          </w:p>
        </w:tc>
      </w:tr>
      <w:tr w:rsidR="00CD0932" w:rsidRPr="007F4E4D" w14:paraId="56B8BBE2" w14:textId="3E12614A" w:rsidTr="00DD3FD4">
        <w:trPr>
          <w:cantSplit/>
        </w:trPr>
        <w:tc>
          <w:tcPr>
            <w:tcW w:w="2693" w:type="dxa"/>
            <w:shd w:val="clear" w:color="auto" w:fill="D9D9D9" w:themeFill="background1" w:themeFillShade="D9"/>
            <w:vAlign w:val="center"/>
          </w:tcPr>
          <w:p w14:paraId="08152FDF" w14:textId="7CA71586" w:rsidR="00A66B9C" w:rsidRPr="00F20E15" w:rsidRDefault="00E77988" w:rsidP="00A66B9C">
            <w:pPr>
              <w:jc w:val="center"/>
            </w:pPr>
            <w:r w:rsidRPr="00E77988">
              <w:t>voorbehouden voor fietsen van 7u30 tot 18u00 en voor personenauto's, auto's voor dubbel gebruik en minibussen van 18u00 tot 7u30. De symbolen en de opschriften kunnen aangepast zijn in functie van de specifieke parkeerregeling en van de tijdspanne</w:t>
            </w:r>
            <w:r>
              <w:t>.</w:t>
            </w:r>
          </w:p>
        </w:tc>
        <w:tc>
          <w:tcPr>
            <w:tcW w:w="4252" w:type="dxa"/>
            <w:shd w:val="clear" w:color="auto" w:fill="D9D9D9" w:themeFill="background1" w:themeFillShade="D9"/>
            <w:vAlign w:val="center"/>
          </w:tcPr>
          <w:p w14:paraId="16154620" w14:textId="4A7F1353" w:rsidR="00A66B9C" w:rsidRDefault="00A66B9C" w:rsidP="00A66B9C">
            <w:pPr>
              <w:jc w:val="center"/>
            </w:pPr>
            <w:r>
              <w:t>P.32</w:t>
            </w:r>
          </w:p>
          <w:p w14:paraId="6F5CD087" w14:textId="2A26ED86" w:rsidR="00A66B9C" w:rsidRDefault="00B71537" w:rsidP="00A66B9C">
            <w:pPr>
              <w:jc w:val="center"/>
            </w:pPr>
            <w:r>
              <w:rPr>
                <w:noProof/>
              </w:rPr>
              <w:drawing>
                <wp:inline distT="0" distB="0" distL="0" distR="0" wp14:anchorId="12E518B1" wp14:editId="69667919">
                  <wp:extent cx="1260000" cy="913880"/>
                  <wp:effectExtent l="0" t="0" r="0" b="635"/>
                  <wp:docPr id="585048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260000" cy="913880"/>
                          </a:xfrm>
                          <a:prstGeom prst="rect">
                            <a:avLst/>
                          </a:prstGeom>
                          <a:noFill/>
                          <a:ln>
                            <a:noFill/>
                          </a:ln>
                        </pic:spPr>
                      </pic:pic>
                    </a:graphicData>
                  </a:graphic>
                </wp:inline>
              </w:drawing>
            </w:r>
            <w:r>
              <w:t xml:space="preserve"> </w:t>
            </w:r>
            <w:r>
              <w:rPr>
                <w:noProof/>
              </w:rPr>
              <w:drawing>
                <wp:inline distT="0" distB="0" distL="0" distR="0" wp14:anchorId="2357DDEE" wp14:editId="08844CEC">
                  <wp:extent cx="1260000" cy="913880"/>
                  <wp:effectExtent l="0" t="0" r="0" b="635"/>
                  <wp:docPr id="1013848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260000" cy="913880"/>
                          </a:xfrm>
                          <a:prstGeom prst="rect">
                            <a:avLst/>
                          </a:prstGeom>
                          <a:noFill/>
                          <a:ln>
                            <a:noFill/>
                          </a:ln>
                        </pic:spPr>
                      </pic:pic>
                    </a:graphicData>
                  </a:graphic>
                </wp:inline>
              </w:drawing>
            </w:r>
          </w:p>
        </w:tc>
        <w:tc>
          <w:tcPr>
            <w:tcW w:w="2693" w:type="dxa"/>
            <w:shd w:val="clear" w:color="auto" w:fill="D9D9D9" w:themeFill="background1" w:themeFillShade="D9"/>
            <w:vAlign w:val="center"/>
          </w:tcPr>
          <w:p w14:paraId="622B31B1" w14:textId="6BBCAED5" w:rsidR="00A66B9C" w:rsidRPr="00F20E15" w:rsidRDefault="003F245B" w:rsidP="00A66B9C">
            <w:pPr>
              <w:jc w:val="center"/>
              <w:rPr>
                <w:lang w:val="fr-FR"/>
              </w:rPr>
            </w:pPr>
            <w:r w:rsidRPr="003F245B">
              <w:rPr>
                <w:lang w:val="fr-FR"/>
              </w:rPr>
              <w:t>réservé aux bicyclettes de 7h30 à 18h00 et aux voitures, voitures mixtes et minibus de 18h00 à 7h30. Les symboles et les inscriptions peuvent être adaptés en fonction de la réglementation spécifique en matière de stationnement et de la plage horaire.</w:t>
            </w:r>
          </w:p>
        </w:tc>
      </w:tr>
      <w:tr w:rsidR="00CD0932" w14:paraId="12E55D1F" w14:textId="070542F7" w:rsidTr="00DD3FD4">
        <w:trPr>
          <w:cantSplit/>
        </w:trPr>
        <w:tc>
          <w:tcPr>
            <w:tcW w:w="2693" w:type="dxa"/>
            <w:shd w:val="clear" w:color="auto" w:fill="D9D9D9" w:themeFill="background1" w:themeFillShade="D9"/>
            <w:vAlign w:val="center"/>
          </w:tcPr>
          <w:p w14:paraId="4BAAE188" w14:textId="55423589" w:rsidR="00A66B9C" w:rsidRPr="00F20E15" w:rsidRDefault="00A66B9C" w:rsidP="00A66B9C">
            <w:pPr>
              <w:jc w:val="center"/>
              <w:rPr>
                <w:lang w:val="fr-FR"/>
              </w:rPr>
            </w:pPr>
            <w:proofErr w:type="spellStart"/>
            <w:r w:rsidRPr="004B0F1B">
              <w:rPr>
                <w:lang w:val="fr-FR"/>
              </w:rPr>
              <w:t>parkeer</w:t>
            </w:r>
            <w:proofErr w:type="spellEnd"/>
            <w:r w:rsidRPr="004B0F1B">
              <w:rPr>
                <w:lang w:val="fr-FR"/>
              </w:rPr>
              <w:t xml:space="preserve"> en </w:t>
            </w:r>
            <w:proofErr w:type="spellStart"/>
            <w:r w:rsidRPr="004B0F1B">
              <w:rPr>
                <w:lang w:val="fr-FR"/>
              </w:rPr>
              <w:t>rij</w:t>
            </w:r>
            <w:proofErr w:type="spellEnd"/>
          </w:p>
        </w:tc>
        <w:tc>
          <w:tcPr>
            <w:tcW w:w="4252" w:type="dxa"/>
            <w:shd w:val="clear" w:color="auto" w:fill="D9D9D9" w:themeFill="background1" w:themeFillShade="D9"/>
            <w:vAlign w:val="center"/>
          </w:tcPr>
          <w:p w14:paraId="7AA81870" w14:textId="24BEED86" w:rsidR="00A66B9C" w:rsidRDefault="00A66B9C" w:rsidP="00A66B9C">
            <w:pPr>
              <w:jc w:val="center"/>
            </w:pPr>
            <w:r>
              <w:t>P.33</w:t>
            </w:r>
          </w:p>
          <w:p w14:paraId="6E24BFF7" w14:textId="77777777" w:rsidR="00A66B9C" w:rsidRDefault="00A66B9C" w:rsidP="00A66B9C">
            <w:pPr>
              <w:jc w:val="center"/>
            </w:pPr>
            <w:r>
              <w:rPr>
                <w:noProof/>
              </w:rPr>
              <w:drawing>
                <wp:inline distT="0" distB="0" distL="0" distR="0" wp14:anchorId="0881485D" wp14:editId="7F3E2B6C">
                  <wp:extent cx="682839" cy="504000"/>
                  <wp:effectExtent l="0" t="0" r="3175" b="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682839" cy="504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6FE6A84A" w14:textId="166D9E54" w:rsidR="00A66B9C" w:rsidRDefault="00A66B9C" w:rsidP="00A66B9C">
            <w:pPr>
              <w:jc w:val="center"/>
            </w:pPr>
            <w:proofErr w:type="spellStart"/>
            <w:r w:rsidRPr="007F1B7A">
              <w:t>parc</w:t>
            </w:r>
            <w:proofErr w:type="spellEnd"/>
            <w:r w:rsidRPr="007F1B7A">
              <w:t xml:space="preserve"> relais</w:t>
            </w:r>
          </w:p>
        </w:tc>
      </w:tr>
      <w:tr w:rsidR="00CD0932" w:rsidRPr="007F4E4D" w14:paraId="10CC6B1E" w14:textId="4258B174" w:rsidTr="00DD3FD4">
        <w:trPr>
          <w:cantSplit/>
        </w:trPr>
        <w:tc>
          <w:tcPr>
            <w:tcW w:w="2693" w:type="dxa"/>
            <w:shd w:val="clear" w:color="auto" w:fill="D9D9D9" w:themeFill="background1" w:themeFillShade="D9"/>
            <w:vAlign w:val="center"/>
          </w:tcPr>
          <w:p w14:paraId="41972CF1" w14:textId="02AA9F2D" w:rsidR="00A66B9C" w:rsidRDefault="00095150" w:rsidP="00A66B9C">
            <w:pPr>
              <w:jc w:val="center"/>
            </w:pPr>
            <w:r w:rsidRPr="00095150">
              <w:t>rijwielen breder dan 1 meter</w:t>
            </w:r>
          </w:p>
        </w:tc>
        <w:tc>
          <w:tcPr>
            <w:tcW w:w="4252" w:type="dxa"/>
            <w:shd w:val="clear" w:color="auto" w:fill="D9D9D9" w:themeFill="background1" w:themeFillShade="D9"/>
            <w:vAlign w:val="center"/>
          </w:tcPr>
          <w:p w14:paraId="3B7FB8E5" w14:textId="54E0728B" w:rsidR="00A66B9C" w:rsidRDefault="00A66B9C" w:rsidP="00A66B9C">
            <w:pPr>
              <w:jc w:val="center"/>
            </w:pPr>
            <w:r>
              <w:t>P.34</w:t>
            </w:r>
          </w:p>
          <w:p w14:paraId="03709338" w14:textId="51D948D0" w:rsidR="00A66B9C" w:rsidRDefault="00095150" w:rsidP="00A66B9C">
            <w:pPr>
              <w:jc w:val="center"/>
            </w:pPr>
            <w:r>
              <w:rPr>
                <w:noProof/>
              </w:rPr>
              <w:drawing>
                <wp:inline distT="0" distB="0" distL="0" distR="0" wp14:anchorId="17CB23E3" wp14:editId="4A36474B">
                  <wp:extent cx="936000" cy="526688"/>
                  <wp:effectExtent l="0" t="0" r="0" b="6985"/>
                  <wp:docPr id="14062027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936000" cy="526688"/>
                          </a:xfrm>
                          <a:prstGeom prst="rect">
                            <a:avLst/>
                          </a:prstGeom>
                          <a:noFill/>
                          <a:ln>
                            <a:noFill/>
                          </a:ln>
                        </pic:spPr>
                      </pic:pic>
                    </a:graphicData>
                  </a:graphic>
                </wp:inline>
              </w:drawing>
            </w:r>
          </w:p>
        </w:tc>
        <w:tc>
          <w:tcPr>
            <w:tcW w:w="2693" w:type="dxa"/>
            <w:shd w:val="clear" w:color="auto" w:fill="D9D9D9" w:themeFill="background1" w:themeFillShade="D9"/>
            <w:vAlign w:val="center"/>
          </w:tcPr>
          <w:p w14:paraId="5F9C7AE4" w14:textId="0D1BBB00" w:rsidR="00A66B9C" w:rsidRPr="00D664CE" w:rsidRDefault="00E761D2" w:rsidP="00A66B9C">
            <w:pPr>
              <w:jc w:val="center"/>
              <w:rPr>
                <w:lang w:val="fr-FR"/>
              </w:rPr>
            </w:pPr>
            <w:r w:rsidRPr="00E761D2">
              <w:rPr>
                <w:lang w:val="fr-FR"/>
              </w:rPr>
              <w:t>cycles de plus d'un mètre de large</w:t>
            </w:r>
          </w:p>
        </w:tc>
      </w:tr>
      <w:tr w:rsidR="00CD0932" w:rsidRPr="007F4E4D" w14:paraId="34C55AB2" w14:textId="3E161A62" w:rsidTr="00DD3FD4">
        <w:trPr>
          <w:cantSplit/>
        </w:trPr>
        <w:tc>
          <w:tcPr>
            <w:tcW w:w="2693" w:type="dxa"/>
            <w:shd w:val="clear" w:color="auto" w:fill="D9D9D9" w:themeFill="background1" w:themeFillShade="D9"/>
            <w:vAlign w:val="center"/>
          </w:tcPr>
          <w:p w14:paraId="5C012162" w14:textId="166ADB2C" w:rsidR="00A66B9C" w:rsidRPr="001A7759" w:rsidRDefault="00A66B9C" w:rsidP="00A66B9C">
            <w:pPr>
              <w:jc w:val="center"/>
            </w:pPr>
            <w:r w:rsidRPr="001506D8">
              <w:t>voertuigen die gebruikt worden door personen met een parkeerkaart, voor personen met een handicap</w:t>
            </w:r>
          </w:p>
        </w:tc>
        <w:tc>
          <w:tcPr>
            <w:tcW w:w="4252" w:type="dxa"/>
            <w:shd w:val="clear" w:color="auto" w:fill="D9D9D9" w:themeFill="background1" w:themeFillShade="D9"/>
            <w:vAlign w:val="center"/>
          </w:tcPr>
          <w:p w14:paraId="21BD736F" w14:textId="4B000D0A" w:rsidR="00A66B9C" w:rsidRDefault="00A66B9C" w:rsidP="00A66B9C">
            <w:pPr>
              <w:jc w:val="center"/>
            </w:pPr>
            <w:r>
              <w:t>P.35</w:t>
            </w:r>
          </w:p>
          <w:p w14:paraId="7946B7AD" w14:textId="2583D5AB" w:rsidR="00A66B9C" w:rsidRDefault="00A66B9C" w:rsidP="00A66B9C">
            <w:pPr>
              <w:jc w:val="center"/>
            </w:pPr>
            <w:r>
              <w:rPr>
                <w:noProof/>
              </w:rPr>
              <w:drawing>
                <wp:inline distT="0" distB="0" distL="0" distR="0" wp14:anchorId="6143C0B4" wp14:editId="523399B9">
                  <wp:extent cx="612605" cy="720000"/>
                  <wp:effectExtent l="0" t="0" r="0" b="4445"/>
                  <wp:docPr id="12296501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12605" cy="72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0FEF73E" w14:textId="387752B5" w:rsidR="00A66B9C" w:rsidRPr="00C90F7E" w:rsidRDefault="00A66B9C" w:rsidP="00A66B9C">
            <w:pPr>
              <w:jc w:val="center"/>
              <w:rPr>
                <w:lang w:val="fr-FR"/>
              </w:rPr>
            </w:pPr>
            <w:r w:rsidRPr="001A7759">
              <w:rPr>
                <w:lang w:val="fr-FR"/>
              </w:rPr>
              <w:t>véhicules utilisés par des personnes avec une carte de stationnement pour personnes en situation de handicap</w:t>
            </w:r>
          </w:p>
        </w:tc>
      </w:tr>
      <w:tr w:rsidR="00CD0932" w:rsidRPr="007F4E4D" w14:paraId="74A20272" w14:textId="110FA133" w:rsidTr="00DD3FD4">
        <w:trPr>
          <w:cantSplit/>
        </w:trPr>
        <w:tc>
          <w:tcPr>
            <w:tcW w:w="2693" w:type="dxa"/>
            <w:shd w:val="clear" w:color="auto" w:fill="D9D9D9" w:themeFill="background1" w:themeFillShade="D9"/>
            <w:vAlign w:val="center"/>
          </w:tcPr>
          <w:p w14:paraId="364A7CEA" w14:textId="69225AC1" w:rsidR="00A66B9C" w:rsidRDefault="00A66B9C" w:rsidP="00A66B9C">
            <w:pPr>
              <w:jc w:val="center"/>
            </w:pPr>
            <w:r w:rsidRPr="001506D8">
              <w:lastRenderedPageBreak/>
              <w:t>voertuigen die gebruikt worden door personen met een parkeerkaart, voor deelvoertuigen</w:t>
            </w:r>
          </w:p>
        </w:tc>
        <w:tc>
          <w:tcPr>
            <w:tcW w:w="4252" w:type="dxa"/>
            <w:shd w:val="clear" w:color="auto" w:fill="D9D9D9" w:themeFill="background1" w:themeFillShade="D9"/>
            <w:vAlign w:val="center"/>
          </w:tcPr>
          <w:p w14:paraId="1927A430" w14:textId="6EAE7850" w:rsidR="00A66B9C" w:rsidRDefault="00A66B9C" w:rsidP="00A66B9C">
            <w:pPr>
              <w:jc w:val="center"/>
            </w:pPr>
            <w:r>
              <w:t>P.35</w:t>
            </w:r>
          </w:p>
          <w:p w14:paraId="5E5FCC1A" w14:textId="71858871" w:rsidR="00A66B9C" w:rsidRDefault="00A66B9C" w:rsidP="00A66B9C">
            <w:pPr>
              <w:jc w:val="center"/>
            </w:pPr>
            <w:r>
              <w:rPr>
                <w:noProof/>
              </w:rPr>
              <w:drawing>
                <wp:inline distT="0" distB="0" distL="0" distR="0" wp14:anchorId="2AD052E9" wp14:editId="34718C8D">
                  <wp:extent cx="1008001" cy="1152000"/>
                  <wp:effectExtent l="0" t="0" r="1905" b="0"/>
                  <wp:docPr id="19277690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69089" name=""/>
                          <pic:cNvPicPr/>
                        </pic:nvPicPr>
                        <pic:blipFill>
                          <a:blip r:embed="rId534">
                            <a:extLst>
                              <a:ext uri="{96DAC541-7B7A-43D3-8B79-37D633B846F1}">
                                <asvg:svgBlip xmlns:asvg="http://schemas.microsoft.com/office/drawing/2016/SVG/main" r:embed="rId535"/>
                              </a:ext>
                            </a:extLst>
                          </a:blip>
                          <a:stretch>
                            <a:fillRect/>
                          </a:stretch>
                        </pic:blipFill>
                        <pic:spPr>
                          <a:xfrm>
                            <a:off x="0" y="0"/>
                            <a:ext cx="1008001" cy="1152000"/>
                          </a:xfrm>
                          <a:prstGeom prst="rect">
                            <a:avLst/>
                          </a:prstGeom>
                        </pic:spPr>
                      </pic:pic>
                    </a:graphicData>
                  </a:graphic>
                </wp:inline>
              </w:drawing>
            </w:r>
          </w:p>
        </w:tc>
        <w:tc>
          <w:tcPr>
            <w:tcW w:w="2693" w:type="dxa"/>
            <w:shd w:val="clear" w:color="auto" w:fill="D9D9D9" w:themeFill="background1" w:themeFillShade="D9"/>
            <w:vAlign w:val="center"/>
          </w:tcPr>
          <w:p w14:paraId="1FA7D275" w14:textId="717658E9" w:rsidR="00A66B9C" w:rsidRPr="001A7759" w:rsidRDefault="00A66B9C" w:rsidP="00A66B9C">
            <w:pPr>
              <w:jc w:val="center"/>
              <w:rPr>
                <w:lang w:val="fr-FR"/>
              </w:rPr>
            </w:pPr>
            <w:r w:rsidRPr="001A7759">
              <w:rPr>
                <w:lang w:val="fr-FR"/>
              </w:rPr>
              <w:t>véhicules utilisés par des personnes avec une carte de stationnement pour véhicules partagés</w:t>
            </w:r>
          </w:p>
        </w:tc>
      </w:tr>
      <w:tr w:rsidR="00CD0932" w:rsidRPr="007F4E4D" w14:paraId="70555268" w14:textId="3E8D85BA" w:rsidTr="00DD3FD4">
        <w:trPr>
          <w:cantSplit/>
        </w:trPr>
        <w:tc>
          <w:tcPr>
            <w:tcW w:w="2693" w:type="dxa"/>
            <w:shd w:val="clear" w:color="auto" w:fill="D9D9D9" w:themeFill="background1" w:themeFillShade="D9"/>
            <w:vAlign w:val="center"/>
          </w:tcPr>
          <w:p w14:paraId="3C2DBCB2" w14:textId="0EE68DB0" w:rsidR="00A66B9C" w:rsidRDefault="00A66B9C" w:rsidP="00A66B9C">
            <w:pPr>
              <w:jc w:val="center"/>
            </w:pPr>
            <w:r w:rsidRPr="001506D8">
              <w:t>voertuigen die gebruikt worden door personen met een parkeerkaart, voor</w:t>
            </w:r>
            <w:r w:rsidRPr="001A7759">
              <w:t xml:space="preserve"> bewoners</w:t>
            </w:r>
          </w:p>
        </w:tc>
        <w:tc>
          <w:tcPr>
            <w:tcW w:w="4252" w:type="dxa"/>
            <w:shd w:val="clear" w:color="auto" w:fill="D9D9D9" w:themeFill="background1" w:themeFillShade="D9"/>
            <w:vAlign w:val="center"/>
          </w:tcPr>
          <w:p w14:paraId="04E67C9F" w14:textId="0DF647D0" w:rsidR="00A66B9C" w:rsidRDefault="00A66B9C" w:rsidP="00A66B9C">
            <w:pPr>
              <w:jc w:val="center"/>
            </w:pPr>
            <w:r>
              <w:t>P.35</w:t>
            </w:r>
          </w:p>
          <w:p w14:paraId="3F78B61D" w14:textId="77777777" w:rsidR="00A66B9C" w:rsidRDefault="00A66B9C" w:rsidP="00A66B9C">
            <w:pPr>
              <w:spacing w:line="360" w:lineRule="auto"/>
              <w:jc w:val="center"/>
            </w:pPr>
            <w:r>
              <w:rPr>
                <w:noProof/>
              </w:rPr>
              <w:drawing>
                <wp:inline distT="0" distB="0" distL="0" distR="0" wp14:anchorId="6AC2D300" wp14:editId="1EB95171">
                  <wp:extent cx="1943215" cy="180000"/>
                  <wp:effectExtent l="0" t="0" r="0" b="0"/>
                  <wp:docPr id="1304465242" name="Picture 130446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943215" cy="180000"/>
                          </a:xfrm>
                          <a:prstGeom prst="rect">
                            <a:avLst/>
                          </a:prstGeom>
                          <a:noFill/>
                          <a:ln>
                            <a:noFill/>
                          </a:ln>
                        </pic:spPr>
                      </pic:pic>
                    </a:graphicData>
                  </a:graphic>
                </wp:inline>
              </w:drawing>
            </w:r>
          </w:p>
          <w:p w14:paraId="6A80F574" w14:textId="10B0FCA0" w:rsidR="00A66B9C" w:rsidRDefault="00A66B9C" w:rsidP="00A66B9C">
            <w:pPr>
              <w:jc w:val="center"/>
            </w:pPr>
            <w:r>
              <w:rPr>
                <w:noProof/>
              </w:rPr>
              <w:drawing>
                <wp:inline distT="0" distB="0" distL="0" distR="0" wp14:anchorId="70D8455D" wp14:editId="3B5AB46E">
                  <wp:extent cx="1670384" cy="180000"/>
                  <wp:effectExtent l="0" t="0" r="6350" b="0"/>
                  <wp:docPr id="1304465243" name="Picture 130446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670384" cy="18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565000F8" w14:textId="3B4B671E" w:rsidR="00A66B9C" w:rsidRPr="001A7759" w:rsidRDefault="00A66B9C" w:rsidP="00A66B9C">
            <w:pPr>
              <w:jc w:val="center"/>
              <w:rPr>
                <w:lang w:val="fr-FR"/>
              </w:rPr>
            </w:pPr>
            <w:r w:rsidRPr="001A7759">
              <w:rPr>
                <w:lang w:val="fr-FR"/>
              </w:rPr>
              <w:t>véhicules utilisés par des personnes avec une carte de stationnement pour riverains</w:t>
            </w:r>
          </w:p>
        </w:tc>
      </w:tr>
      <w:tr w:rsidR="00CD0932" w:rsidRPr="007F4E4D" w14:paraId="5396BF62" w14:textId="6EDAFE1A" w:rsidTr="00DD3FD4">
        <w:trPr>
          <w:cantSplit/>
        </w:trPr>
        <w:tc>
          <w:tcPr>
            <w:tcW w:w="2693" w:type="dxa"/>
            <w:shd w:val="clear" w:color="auto" w:fill="D9D9D9" w:themeFill="background1" w:themeFillShade="D9"/>
            <w:vAlign w:val="center"/>
          </w:tcPr>
          <w:p w14:paraId="49B7A1BE" w14:textId="2218778D" w:rsidR="00A66B9C" w:rsidRDefault="00A66B9C" w:rsidP="00A66B9C">
            <w:pPr>
              <w:jc w:val="center"/>
            </w:pPr>
            <w:r w:rsidRPr="00E202B1">
              <w:t>elektrische of hybride elektrische voertuigen. Op plaatsen voorzien van een publieke laadinfrastructuur, moeten de elektrische of hybride elektrische voertuigen geconnecteerd zijn met die laadinfrastructuur</w:t>
            </w:r>
          </w:p>
        </w:tc>
        <w:tc>
          <w:tcPr>
            <w:tcW w:w="4252" w:type="dxa"/>
            <w:shd w:val="clear" w:color="auto" w:fill="D9D9D9" w:themeFill="background1" w:themeFillShade="D9"/>
            <w:vAlign w:val="center"/>
          </w:tcPr>
          <w:p w14:paraId="0ABEEBE2" w14:textId="0361604A" w:rsidR="00A66B9C" w:rsidRDefault="00A66B9C" w:rsidP="00A66B9C">
            <w:pPr>
              <w:jc w:val="center"/>
            </w:pPr>
            <w:r>
              <w:t>P.36</w:t>
            </w:r>
          </w:p>
          <w:p w14:paraId="487E3247" w14:textId="077A0A23" w:rsidR="00A66B9C" w:rsidRDefault="00A66B9C" w:rsidP="00A66B9C">
            <w:pPr>
              <w:jc w:val="center"/>
            </w:pPr>
            <w:r>
              <w:rPr>
                <w:noProof/>
              </w:rPr>
              <w:drawing>
                <wp:inline distT="0" distB="0" distL="0" distR="0" wp14:anchorId="5D23680C" wp14:editId="06B1AA97">
                  <wp:extent cx="720000" cy="650602"/>
                  <wp:effectExtent l="0" t="0" r="4445" b="0"/>
                  <wp:docPr id="1304465368" name="Picture 130446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720000" cy="650602"/>
                          </a:xfrm>
                          <a:prstGeom prst="rect">
                            <a:avLst/>
                          </a:prstGeom>
                          <a:noFill/>
                          <a:ln>
                            <a:noFill/>
                          </a:ln>
                        </pic:spPr>
                      </pic:pic>
                    </a:graphicData>
                  </a:graphic>
                </wp:inline>
              </w:drawing>
            </w:r>
          </w:p>
        </w:tc>
        <w:tc>
          <w:tcPr>
            <w:tcW w:w="2693" w:type="dxa"/>
            <w:shd w:val="clear" w:color="auto" w:fill="D9D9D9" w:themeFill="background1" w:themeFillShade="D9"/>
            <w:vAlign w:val="center"/>
          </w:tcPr>
          <w:p w14:paraId="62530CED" w14:textId="1D09C739" w:rsidR="00A66B9C" w:rsidRPr="00E65897" w:rsidRDefault="00A66B9C" w:rsidP="00A66B9C">
            <w:pPr>
              <w:jc w:val="center"/>
              <w:rPr>
                <w:lang w:val="fr-FR"/>
              </w:rPr>
            </w:pPr>
            <w:r w:rsidRPr="00E65897">
              <w:rPr>
                <w:lang w:val="fr-FR"/>
              </w:rPr>
              <w:t>véhicules électriques ou hybrides électriques. Aux emplacements munis d’une infrastructure publique de recharge, les véhicules électriques ou hybrides électriques doivent être connectés à cette infrastructure</w:t>
            </w:r>
          </w:p>
        </w:tc>
      </w:tr>
      <w:tr w:rsidR="00CD0932" w:rsidRPr="00F5538E" w14:paraId="517BE62B" w14:textId="23C6BC9A" w:rsidTr="00DD3FD4">
        <w:trPr>
          <w:cantSplit/>
        </w:trPr>
        <w:tc>
          <w:tcPr>
            <w:tcW w:w="2693" w:type="dxa"/>
            <w:shd w:val="clear" w:color="auto" w:fill="D9D9D9" w:themeFill="background1" w:themeFillShade="D9"/>
            <w:vAlign w:val="center"/>
          </w:tcPr>
          <w:p w14:paraId="5410A85F" w14:textId="6F992C5D" w:rsidR="00A66B9C" w:rsidRPr="009E1B46" w:rsidRDefault="00A66B9C" w:rsidP="00A66B9C">
            <w:pPr>
              <w:jc w:val="center"/>
            </w:pPr>
            <w:r w:rsidRPr="009E1B46">
              <w:t>Deze verkeersborden kunnen aangepast zijn in functie van de categorie van het voertuig.</w:t>
            </w:r>
            <w:r>
              <w:t xml:space="preserve"> </w:t>
            </w:r>
            <w:r w:rsidRPr="004C21FB">
              <w:t>Voorbeeld</w:t>
            </w:r>
          </w:p>
        </w:tc>
        <w:tc>
          <w:tcPr>
            <w:tcW w:w="4252" w:type="dxa"/>
            <w:shd w:val="clear" w:color="auto" w:fill="D9D9D9" w:themeFill="background1" w:themeFillShade="D9"/>
            <w:vAlign w:val="center"/>
          </w:tcPr>
          <w:p w14:paraId="6ECA1478" w14:textId="02676815" w:rsidR="00A66B9C" w:rsidRDefault="00A66B9C" w:rsidP="00A66B9C">
            <w:pPr>
              <w:jc w:val="center"/>
            </w:pPr>
            <w:r>
              <w:t>P.36 + P9</w:t>
            </w:r>
          </w:p>
          <w:p w14:paraId="66413D86" w14:textId="48540AC9" w:rsidR="00A66B9C" w:rsidRDefault="00A66B9C" w:rsidP="00A66B9C">
            <w:pPr>
              <w:jc w:val="center"/>
            </w:pPr>
            <w:r>
              <w:rPr>
                <w:noProof/>
              </w:rPr>
              <w:drawing>
                <wp:inline distT="0" distB="0" distL="0" distR="0" wp14:anchorId="5B2EA712" wp14:editId="76107F51">
                  <wp:extent cx="720000" cy="651600"/>
                  <wp:effectExtent l="0" t="0" r="4445" b="0"/>
                  <wp:docPr id="1304465244" name="Picture 130446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720000" cy="6516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A3E1E23" w14:textId="08EE41D8" w:rsidR="00A66B9C" w:rsidRPr="00F5538E" w:rsidRDefault="00A66B9C" w:rsidP="00A66B9C">
            <w:pPr>
              <w:jc w:val="center"/>
              <w:rPr>
                <w:lang w:val="fr-FR"/>
              </w:rPr>
            </w:pPr>
            <w:r w:rsidRPr="00F5538E">
              <w:rPr>
                <w:lang w:val="fr-FR"/>
              </w:rPr>
              <w:t>Ces signaux peuvent être adaptés en fonction du type de véhicule.</w:t>
            </w:r>
            <w:r>
              <w:rPr>
                <w:lang w:val="fr-FR"/>
              </w:rPr>
              <w:t xml:space="preserve"> </w:t>
            </w:r>
            <w:r w:rsidRPr="00492479">
              <w:rPr>
                <w:lang w:val="fr-FR"/>
              </w:rPr>
              <w:t>Exemple</w:t>
            </w:r>
          </w:p>
        </w:tc>
      </w:tr>
      <w:tr w:rsidR="00CD0932" w:rsidRPr="007F4E4D" w14:paraId="04EC83B9" w14:textId="4234C9B5" w:rsidTr="00DD3FD4">
        <w:trPr>
          <w:cantSplit/>
        </w:trPr>
        <w:tc>
          <w:tcPr>
            <w:tcW w:w="2693" w:type="dxa"/>
            <w:shd w:val="clear" w:color="auto" w:fill="D9D9D9" w:themeFill="background1" w:themeFillShade="D9"/>
            <w:vAlign w:val="center"/>
          </w:tcPr>
          <w:p w14:paraId="6CFC49F7" w14:textId="655A27E2" w:rsidR="00A66B9C" w:rsidRPr="004C73AA" w:rsidRDefault="00A66B9C" w:rsidP="00A66B9C">
            <w:pPr>
              <w:jc w:val="center"/>
            </w:pPr>
            <w:r w:rsidRPr="004C73AA">
              <w:t>waterstof, gecomprimeerd aardgas, vloeibaar aardgas, vloeibaar petroleum gas, elektriciteit</w:t>
            </w:r>
          </w:p>
        </w:tc>
        <w:tc>
          <w:tcPr>
            <w:tcW w:w="4252" w:type="dxa"/>
            <w:shd w:val="clear" w:color="auto" w:fill="D9D9D9" w:themeFill="background1" w:themeFillShade="D9"/>
            <w:vAlign w:val="center"/>
          </w:tcPr>
          <w:p w14:paraId="29483CA3" w14:textId="48FB5518" w:rsidR="00A66B9C" w:rsidRDefault="00A66B9C" w:rsidP="00A66B9C">
            <w:pPr>
              <w:jc w:val="center"/>
            </w:pPr>
            <w:r>
              <w:t>P.37</w:t>
            </w:r>
          </w:p>
          <w:p w14:paraId="12CB9E79" w14:textId="27902732" w:rsidR="00A66B9C" w:rsidRDefault="00A66B9C" w:rsidP="00A66B9C">
            <w:pPr>
              <w:spacing w:line="360" w:lineRule="auto"/>
              <w:jc w:val="center"/>
            </w:pPr>
            <w:r>
              <w:rPr>
                <w:noProof/>
              </w:rPr>
              <w:drawing>
                <wp:inline distT="0" distB="0" distL="0" distR="0" wp14:anchorId="5652EA39" wp14:editId="5D96E771">
                  <wp:extent cx="327876" cy="288000"/>
                  <wp:effectExtent l="0" t="0" r="0" b="0"/>
                  <wp:docPr id="1304465245" name="Picture 130446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27876" cy="288000"/>
                          </a:xfrm>
                          <a:prstGeom prst="rect">
                            <a:avLst/>
                          </a:prstGeom>
                          <a:noFill/>
                          <a:ln>
                            <a:noFill/>
                          </a:ln>
                        </pic:spPr>
                      </pic:pic>
                    </a:graphicData>
                  </a:graphic>
                </wp:inline>
              </w:drawing>
            </w:r>
            <w:r w:rsidR="00900EBB">
              <w:t xml:space="preserve">      </w:t>
            </w:r>
            <w:r>
              <w:rPr>
                <w:noProof/>
              </w:rPr>
              <w:drawing>
                <wp:inline distT="0" distB="0" distL="0" distR="0" wp14:anchorId="34BFE1D5" wp14:editId="5B95DFA0">
                  <wp:extent cx="589501" cy="252000"/>
                  <wp:effectExtent l="0" t="0" r="1270" b="0"/>
                  <wp:docPr id="1304465246" name="Picture 130446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89501" cy="252000"/>
                          </a:xfrm>
                          <a:prstGeom prst="rect">
                            <a:avLst/>
                          </a:prstGeom>
                          <a:noFill/>
                          <a:ln>
                            <a:noFill/>
                          </a:ln>
                        </pic:spPr>
                      </pic:pic>
                    </a:graphicData>
                  </a:graphic>
                </wp:inline>
              </w:drawing>
            </w:r>
            <w:r w:rsidR="00900EBB">
              <w:t xml:space="preserve">      </w:t>
            </w:r>
            <w:r>
              <w:rPr>
                <w:noProof/>
              </w:rPr>
              <w:drawing>
                <wp:inline distT="0" distB="0" distL="0" distR="0" wp14:anchorId="0F507311" wp14:editId="2C6E187A">
                  <wp:extent cx="549000" cy="252000"/>
                  <wp:effectExtent l="0" t="0" r="3810" b="0"/>
                  <wp:docPr id="1304465247" name="Picture 130446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49000" cy="252000"/>
                          </a:xfrm>
                          <a:prstGeom prst="rect">
                            <a:avLst/>
                          </a:prstGeom>
                          <a:noFill/>
                          <a:ln>
                            <a:noFill/>
                          </a:ln>
                        </pic:spPr>
                      </pic:pic>
                    </a:graphicData>
                  </a:graphic>
                </wp:inline>
              </w:drawing>
            </w:r>
          </w:p>
          <w:p w14:paraId="2B8ABFCA" w14:textId="57AC948C" w:rsidR="00A66B9C" w:rsidRDefault="00A66B9C" w:rsidP="00A66B9C">
            <w:pPr>
              <w:jc w:val="center"/>
            </w:pPr>
            <w:r>
              <w:rPr>
                <w:noProof/>
              </w:rPr>
              <w:drawing>
                <wp:inline distT="0" distB="0" distL="0" distR="0" wp14:anchorId="6BAD9FBE" wp14:editId="18AFB249">
                  <wp:extent cx="526501" cy="252000"/>
                  <wp:effectExtent l="0" t="0" r="6985"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26501" cy="252000"/>
                          </a:xfrm>
                          <a:prstGeom prst="rect">
                            <a:avLst/>
                          </a:prstGeom>
                          <a:noFill/>
                          <a:ln>
                            <a:noFill/>
                          </a:ln>
                        </pic:spPr>
                      </pic:pic>
                    </a:graphicData>
                  </a:graphic>
                </wp:inline>
              </w:drawing>
            </w:r>
            <w:r>
              <w:t xml:space="preserve">      </w:t>
            </w:r>
            <w:r>
              <w:rPr>
                <w:noProof/>
              </w:rPr>
              <w:drawing>
                <wp:inline distT="0" distB="0" distL="0" distR="0" wp14:anchorId="78FFCF33" wp14:editId="2D419202">
                  <wp:extent cx="705600" cy="25200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705600" cy="25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E2AEBB5" w14:textId="6198E1A7" w:rsidR="00A66B9C" w:rsidRPr="00695183" w:rsidRDefault="00A66B9C" w:rsidP="00A66B9C">
            <w:pPr>
              <w:jc w:val="center"/>
              <w:rPr>
                <w:lang w:val="fr-FR"/>
              </w:rPr>
            </w:pPr>
            <w:r w:rsidRPr="00695183">
              <w:rPr>
                <w:lang w:val="fr-FR"/>
              </w:rPr>
              <w:t>hydrogène, gaz comprimé, gaz liquide, gaz de pétrole liquéfié, électricité</w:t>
            </w:r>
          </w:p>
        </w:tc>
      </w:tr>
      <w:tr w:rsidR="00F60508" w:rsidRPr="00871B81" w14:paraId="10EFC5A1" w14:textId="77777777" w:rsidTr="00DD3FD4">
        <w:trPr>
          <w:cantSplit/>
        </w:trPr>
        <w:tc>
          <w:tcPr>
            <w:tcW w:w="2693" w:type="dxa"/>
            <w:shd w:val="clear" w:color="auto" w:fill="D9D9D9" w:themeFill="background1" w:themeFillShade="D9"/>
            <w:vAlign w:val="center"/>
          </w:tcPr>
          <w:p w14:paraId="538AA66B" w14:textId="25D92CC5" w:rsidR="00F60508" w:rsidRPr="004C73AA" w:rsidRDefault="00F60508" w:rsidP="00A66B9C">
            <w:pPr>
              <w:jc w:val="center"/>
            </w:pPr>
            <w:r>
              <w:t>stapvoets</w:t>
            </w:r>
          </w:p>
        </w:tc>
        <w:tc>
          <w:tcPr>
            <w:tcW w:w="4252" w:type="dxa"/>
            <w:shd w:val="clear" w:color="auto" w:fill="D9D9D9" w:themeFill="background1" w:themeFillShade="D9"/>
            <w:vAlign w:val="center"/>
          </w:tcPr>
          <w:p w14:paraId="091F46BE" w14:textId="58F52787" w:rsidR="00F60508" w:rsidRDefault="00C65464" w:rsidP="00A66B9C">
            <w:pPr>
              <w:jc w:val="center"/>
            </w:pPr>
            <w:r>
              <w:rPr>
                <w:noProof/>
              </w:rPr>
              <w:drawing>
                <wp:inline distT="0" distB="0" distL="0" distR="0" wp14:anchorId="4FFA449A" wp14:editId="06BB5F24">
                  <wp:extent cx="504000" cy="671341"/>
                  <wp:effectExtent l="0" t="0" r="0" b="0"/>
                  <wp:docPr id="13773708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370857" name=""/>
                          <pic:cNvPicPr/>
                        </pic:nvPicPr>
                        <pic:blipFill>
                          <a:blip r:embed="rId545">
                            <a:extLst>
                              <a:ext uri="{96DAC541-7B7A-43D3-8B79-37D633B846F1}">
                                <asvg:svgBlip xmlns:asvg="http://schemas.microsoft.com/office/drawing/2016/SVG/main" r:embed="rId546"/>
                              </a:ext>
                            </a:extLst>
                          </a:blip>
                          <a:stretch>
                            <a:fillRect/>
                          </a:stretch>
                        </pic:blipFill>
                        <pic:spPr>
                          <a:xfrm>
                            <a:off x="0" y="0"/>
                            <a:ext cx="504000" cy="671341"/>
                          </a:xfrm>
                          <a:prstGeom prst="rect">
                            <a:avLst/>
                          </a:prstGeom>
                        </pic:spPr>
                      </pic:pic>
                    </a:graphicData>
                  </a:graphic>
                </wp:inline>
              </w:drawing>
            </w:r>
          </w:p>
        </w:tc>
        <w:tc>
          <w:tcPr>
            <w:tcW w:w="2693" w:type="dxa"/>
            <w:shd w:val="clear" w:color="auto" w:fill="D9D9D9" w:themeFill="background1" w:themeFillShade="D9"/>
            <w:vAlign w:val="center"/>
          </w:tcPr>
          <w:p w14:paraId="0FE9A1C5" w14:textId="5DC67B50" w:rsidR="00F60508" w:rsidRPr="00695183" w:rsidRDefault="00F60508" w:rsidP="00A66B9C">
            <w:pPr>
              <w:jc w:val="center"/>
              <w:rPr>
                <w:lang w:val="fr-FR"/>
              </w:rPr>
            </w:pPr>
            <w:r>
              <w:rPr>
                <w:lang w:val="fr-FR"/>
              </w:rPr>
              <w:t>allure du pas</w:t>
            </w:r>
          </w:p>
        </w:tc>
      </w:tr>
      <w:tr w:rsidR="004A6DFD" w:rsidRPr="00871B81" w14:paraId="2B8F4A26" w14:textId="77777777" w:rsidTr="00DD3FD4">
        <w:trPr>
          <w:cantSplit/>
        </w:trPr>
        <w:tc>
          <w:tcPr>
            <w:tcW w:w="2693" w:type="dxa"/>
            <w:shd w:val="clear" w:color="auto" w:fill="D9D9D9" w:themeFill="background1" w:themeFillShade="D9"/>
            <w:vAlign w:val="center"/>
          </w:tcPr>
          <w:p w14:paraId="3CFA6053" w14:textId="77777777" w:rsidR="004A6DFD" w:rsidRPr="00871B81" w:rsidRDefault="004A6DFD" w:rsidP="00A66B9C">
            <w:pPr>
              <w:jc w:val="center"/>
              <w:rPr>
                <w:lang w:val="fr-FR"/>
              </w:rPr>
            </w:pPr>
          </w:p>
        </w:tc>
        <w:tc>
          <w:tcPr>
            <w:tcW w:w="4252" w:type="dxa"/>
            <w:shd w:val="clear" w:color="auto" w:fill="D9D9D9" w:themeFill="background1" w:themeFillShade="D9"/>
            <w:vAlign w:val="center"/>
          </w:tcPr>
          <w:p w14:paraId="6C4E280A" w14:textId="77777777" w:rsidR="004A6DFD" w:rsidRPr="00871B81" w:rsidRDefault="004A6DFD" w:rsidP="00A66B9C">
            <w:pPr>
              <w:jc w:val="center"/>
              <w:rPr>
                <w:lang w:val="fr-FR"/>
              </w:rPr>
            </w:pPr>
          </w:p>
        </w:tc>
        <w:tc>
          <w:tcPr>
            <w:tcW w:w="2693" w:type="dxa"/>
            <w:shd w:val="clear" w:color="auto" w:fill="D9D9D9" w:themeFill="background1" w:themeFillShade="D9"/>
            <w:vAlign w:val="center"/>
          </w:tcPr>
          <w:p w14:paraId="0D630A50" w14:textId="77777777" w:rsidR="004A6DFD" w:rsidRPr="00695183" w:rsidRDefault="004A6DFD" w:rsidP="00A66B9C">
            <w:pPr>
              <w:jc w:val="center"/>
              <w:rPr>
                <w:lang w:val="fr-FR"/>
              </w:rPr>
            </w:pPr>
          </w:p>
        </w:tc>
      </w:tr>
      <w:tr w:rsidR="00CD0932" w:rsidRPr="007F4E4D" w14:paraId="6D89B2D5" w14:textId="77777777" w:rsidTr="00DD3FD4">
        <w:trPr>
          <w:cantSplit/>
        </w:trPr>
        <w:tc>
          <w:tcPr>
            <w:tcW w:w="2693" w:type="dxa"/>
            <w:shd w:val="clear" w:color="auto" w:fill="D9D9D9" w:themeFill="background1" w:themeFillShade="D9"/>
            <w:vAlign w:val="center"/>
          </w:tcPr>
          <w:p w14:paraId="4D7433FE" w14:textId="28ECB316" w:rsidR="00A66B9C" w:rsidRPr="001A5934" w:rsidRDefault="00A66B9C" w:rsidP="00A66B9C">
            <w:pPr>
              <w:pStyle w:val="Heading2"/>
              <w:jc w:val="center"/>
              <w:rPr>
                <w:lang w:val="fr-FR"/>
              </w:rPr>
            </w:pPr>
            <w:bookmarkStart w:id="22" w:name="_Toc215827905"/>
            <w:proofErr w:type="spellStart"/>
            <w:r w:rsidRPr="001A5934">
              <w:rPr>
                <w:lang w:val="fr-FR"/>
              </w:rPr>
              <w:t>Symbolen</w:t>
            </w:r>
            <w:proofErr w:type="spellEnd"/>
            <w:r w:rsidRPr="001A5934">
              <w:rPr>
                <w:lang w:val="fr-FR"/>
              </w:rPr>
              <w:t xml:space="preserve"> op de </w:t>
            </w:r>
            <w:proofErr w:type="spellStart"/>
            <w:r w:rsidRPr="001A5934">
              <w:rPr>
                <w:lang w:val="fr-FR"/>
              </w:rPr>
              <w:t>aanwijzingsborden</w:t>
            </w:r>
            <w:bookmarkEnd w:id="22"/>
            <w:proofErr w:type="spellEnd"/>
          </w:p>
        </w:tc>
        <w:tc>
          <w:tcPr>
            <w:tcW w:w="4252" w:type="dxa"/>
            <w:shd w:val="clear" w:color="auto" w:fill="D9D9D9" w:themeFill="background1" w:themeFillShade="D9"/>
            <w:vAlign w:val="center"/>
          </w:tcPr>
          <w:p w14:paraId="59EF69D9" w14:textId="1561D499" w:rsidR="00A66B9C" w:rsidRPr="001A5934" w:rsidRDefault="00A66B9C" w:rsidP="00A66B9C">
            <w:pPr>
              <w:jc w:val="center"/>
              <w:rPr>
                <w:lang w:val="fr-FR"/>
              </w:rPr>
            </w:pPr>
          </w:p>
        </w:tc>
        <w:tc>
          <w:tcPr>
            <w:tcW w:w="2693" w:type="dxa"/>
            <w:shd w:val="clear" w:color="auto" w:fill="D9D9D9" w:themeFill="background1" w:themeFillShade="D9"/>
            <w:vAlign w:val="center"/>
          </w:tcPr>
          <w:p w14:paraId="50BC9414" w14:textId="3A41CDBD" w:rsidR="00A66B9C" w:rsidRPr="001A5934" w:rsidRDefault="00A66B9C" w:rsidP="00A66B9C">
            <w:pPr>
              <w:pStyle w:val="Heading2"/>
              <w:jc w:val="center"/>
              <w:rPr>
                <w:lang w:val="fr-FR"/>
              </w:rPr>
            </w:pPr>
            <w:bookmarkStart w:id="23" w:name="_Toc215827906"/>
            <w:r w:rsidRPr="001A5934">
              <w:rPr>
                <w:lang w:val="fr-FR"/>
              </w:rPr>
              <w:t>Symboles sur les signaux d’indication</w:t>
            </w:r>
            <w:bookmarkEnd w:id="23"/>
          </w:p>
        </w:tc>
      </w:tr>
      <w:tr w:rsidR="00CD0932" w:rsidRPr="00E1687E" w14:paraId="0F11E0A9" w14:textId="1C19C137" w:rsidTr="00DD3FD4">
        <w:trPr>
          <w:cantSplit/>
        </w:trPr>
        <w:tc>
          <w:tcPr>
            <w:tcW w:w="2693" w:type="dxa"/>
            <w:shd w:val="clear" w:color="auto" w:fill="D9D9D9" w:themeFill="background1" w:themeFillShade="D9"/>
            <w:vAlign w:val="center"/>
          </w:tcPr>
          <w:p w14:paraId="04AC736B" w14:textId="311F81BC" w:rsidR="00A66B9C" w:rsidRPr="000D1DFC" w:rsidRDefault="00A66B9C" w:rsidP="00A66B9C">
            <w:pPr>
              <w:jc w:val="center"/>
              <w:rPr>
                <w:lang w:val="fr-FR"/>
              </w:rPr>
            </w:pPr>
            <w:proofErr w:type="spellStart"/>
            <w:r w:rsidRPr="000C4CFF">
              <w:rPr>
                <w:lang w:val="fr-FR"/>
              </w:rPr>
              <w:t>luchthaven</w:t>
            </w:r>
            <w:proofErr w:type="spellEnd"/>
          </w:p>
        </w:tc>
        <w:tc>
          <w:tcPr>
            <w:tcW w:w="4252" w:type="dxa"/>
            <w:shd w:val="clear" w:color="auto" w:fill="D9D9D9" w:themeFill="background1" w:themeFillShade="D9"/>
            <w:vAlign w:val="center"/>
          </w:tcPr>
          <w:p w14:paraId="7CE51FA3" w14:textId="5FE238DE" w:rsidR="00A66B9C" w:rsidRDefault="00A66B9C" w:rsidP="00A66B9C">
            <w:pPr>
              <w:jc w:val="center"/>
            </w:pPr>
            <w:r>
              <w:t>S.1</w:t>
            </w:r>
          </w:p>
          <w:p w14:paraId="55253552" w14:textId="3496950E" w:rsidR="00A66B9C" w:rsidRDefault="00A66B9C" w:rsidP="00A66B9C">
            <w:pPr>
              <w:jc w:val="center"/>
            </w:pPr>
            <w:r w:rsidRPr="00AB0CF5">
              <w:rPr>
                <w:rFonts w:ascii="Arial" w:eastAsia="Times New Roman" w:hAnsi="Arial" w:cs="Arial"/>
                <w:noProof/>
                <w:sz w:val="24"/>
                <w:szCs w:val="24"/>
                <w:lang w:eastAsia="nl-BE"/>
              </w:rPr>
              <w:drawing>
                <wp:inline distT="0" distB="0" distL="0" distR="0" wp14:anchorId="0FE0FC07" wp14:editId="6586238F">
                  <wp:extent cx="936000" cy="887106"/>
                  <wp:effectExtent l="0" t="0" r="0" b="8255"/>
                  <wp:docPr id="2" name="Afbeelding 29" descr="F33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descr="F33a-S1"/>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36000" cy="887106"/>
                          </a:xfrm>
                          <a:prstGeom prst="rect">
                            <a:avLst/>
                          </a:prstGeom>
                          <a:noFill/>
                          <a:ln>
                            <a:noFill/>
                          </a:ln>
                        </pic:spPr>
                      </pic:pic>
                    </a:graphicData>
                  </a:graphic>
                </wp:inline>
              </w:drawing>
            </w:r>
          </w:p>
        </w:tc>
        <w:tc>
          <w:tcPr>
            <w:tcW w:w="2693" w:type="dxa"/>
            <w:shd w:val="clear" w:color="auto" w:fill="D9D9D9" w:themeFill="background1" w:themeFillShade="D9"/>
            <w:vAlign w:val="center"/>
          </w:tcPr>
          <w:p w14:paraId="23162397" w14:textId="1CA2486F" w:rsidR="00A66B9C" w:rsidRDefault="00A66B9C" w:rsidP="00A66B9C">
            <w:pPr>
              <w:jc w:val="center"/>
            </w:pPr>
            <w:proofErr w:type="spellStart"/>
            <w:r w:rsidRPr="007F5EDB">
              <w:t>aéroport</w:t>
            </w:r>
            <w:proofErr w:type="spellEnd"/>
          </w:p>
        </w:tc>
      </w:tr>
      <w:tr w:rsidR="00CD0932" w:rsidRPr="007F4E4D" w14:paraId="4566CBB1" w14:textId="689EC348" w:rsidTr="00DD3FD4">
        <w:trPr>
          <w:cantSplit/>
        </w:trPr>
        <w:tc>
          <w:tcPr>
            <w:tcW w:w="2693" w:type="dxa"/>
            <w:shd w:val="clear" w:color="auto" w:fill="D9D9D9" w:themeFill="background1" w:themeFillShade="D9"/>
            <w:vAlign w:val="center"/>
          </w:tcPr>
          <w:p w14:paraId="0B2AD7A0" w14:textId="3068E73A" w:rsidR="00A66B9C" w:rsidRDefault="00A66B9C" w:rsidP="00A66B9C">
            <w:pPr>
              <w:jc w:val="center"/>
            </w:pPr>
            <w:r w:rsidRPr="000A2D8B">
              <w:t>beurs- of tentoonstellingshal</w:t>
            </w:r>
            <w:r>
              <w:t xml:space="preserve"> </w:t>
            </w:r>
            <w:r>
              <w:rPr>
                <w:lang w:val="fr-FR"/>
              </w:rPr>
              <w:t>(</w:t>
            </w:r>
            <w:proofErr w:type="spellStart"/>
            <w:r w:rsidRPr="00042F06">
              <w:rPr>
                <w:lang w:val="fr-FR"/>
              </w:rPr>
              <w:t>voorbeeld</w:t>
            </w:r>
            <w:proofErr w:type="spellEnd"/>
            <w:r>
              <w:rPr>
                <w:lang w:val="fr-FR"/>
              </w:rPr>
              <w:t>)</w:t>
            </w:r>
          </w:p>
        </w:tc>
        <w:tc>
          <w:tcPr>
            <w:tcW w:w="4252" w:type="dxa"/>
            <w:shd w:val="clear" w:color="auto" w:fill="D9D9D9" w:themeFill="background1" w:themeFillShade="D9"/>
            <w:vAlign w:val="center"/>
          </w:tcPr>
          <w:p w14:paraId="7F015495" w14:textId="27EB5BBB" w:rsidR="00A66B9C" w:rsidRDefault="00A66B9C" w:rsidP="00A66B9C">
            <w:pPr>
              <w:jc w:val="center"/>
            </w:pPr>
            <w:r>
              <w:t>S.2</w:t>
            </w:r>
          </w:p>
          <w:p w14:paraId="70A58FF7" w14:textId="0B1B406F" w:rsidR="00A66B9C" w:rsidRDefault="00A66B9C" w:rsidP="00A66B9C">
            <w:pPr>
              <w:jc w:val="center"/>
            </w:pPr>
            <w:r w:rsidRPr="00CD5C05">
              <w:rPr>
                <w:rFonts w:ascii="Arial" w:eastAsia="Times New Roman" w:hAnsi="Arial" w:cs="Arial"/>
                <w:noProof/>
                <w:sz w:val="24"/>
                <w:szCs w:val="24"/>
                <w:lang w:eastAsia="nl-BE"/>
              </w:rPr>
              <w:drawing>
                <wp:inline distT="0" distB="0" distL="0" distR="0" wp14:anchorId="2F83986C" wp14:editId="62EADEA9">
                  <wp:extent cx="1389817" cy="756000"/>
                  <wp:effectExtent l="0" t="0" r="1270" b="6350"/>
                  <wp:docPr id="212" name="Afbeelding 30" descr="F33a-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descr="F33a-S2"/>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389817" cy="75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DB6845D" w14:textId="057216C7" w:rsidR="00A66B9C" w:rsidRPr="00042F06" w:rsidRDefault="00A66B9C" w:rsidP="00A66B9C">
            <w:pPr>
              <w:jc w:val="center"/>
              <w:rPr>
                <w:lang w:val="fr-FR"/>
              </w:rPr>
            </w:pPr>
            <w:r w:rsidRPr="00624A42">
              <w:rPr>
                <w:lang w:val="fr-FR"/>
              </w:rPr>
              <w:t>hall de foire ou d’exposition</w:t>
            </w:r>
            <w:r>
              <w:rPr>
                <w:lang w:val="fr-FR"/>
              </w:rPr>
              <w:t xml:space="preserve"> </w:t>
            </w:r>
            <w:r w:rsidRPr="00042F06">
              <w:rPr>
                <w:lang w:val="fr-FR"/>
              </w:rPr>
              <w:t>(exemple)</w:t>
            </w:r>
          </w:p>
        </w:tc>
      </w:tr>
      <w:tr w:rsidR="00CD0932" w:rsidRPr="00E1687E" w14:paraId="5DC3A03D" w14:textId="3B4503ED" w:rsidTr="00DD3FD4">
        <w:trPr>
          <w:cantSplit/>
        </w:trPr>
        <w:tc>
          <w:tcPr>
            <w:tcW w:w="2693" w:type="dxa"/>
            <w:shd w:val="clear" w:color="auto" w:fill="D9D9D9" w:themeFill="background1" w:themeFillShade="D9"/>
            <w:vAlign w:val="center"/>
          </w:tcPr>
          <w:p w14:paraId="500EF353" w14:textId="71E2381C" w:rsidR="00A66B9C" w:rsidRPr="00624A42" w:rsidRDefault="00A66B9C" w:rsidP="00A66B9C">
            <w:pPr>
              <w:jc w:val="center"/>
              <w:rPr>
                <w:lang w:val="fr-FR"/>
              </w:rPr>
            </w:pPr>
            <w:proofErr w:type="spellStart"/>
            <w:r w:rsidRPr="0067298F">
              <w:rPr>
                <w:lang w:val="fr-FR"/>
              </w:rPr>
              <w:lastRenderedPageBreak/>
              <w:t>haven</w:t>
            </w:r>
            <w:proofErr w:type="spellEnd"/>
          </w:p>
        </w:tc>
        <w:tc>
          <w:tcPr>
            <w:tcW w:w="4252" w:type="dxa"/>
            <w:shd w:val="clear" w:color="auto" w:fill="D9D9D9" w:themeFill="background1" w:themeFillShade="D9"/>
            <w:vAlign w:val="center"/>
          </w:tcPr>
          <w:p w14:paraId="507E132A" w14:textId="32A3C6D0" w:rsidR="00A66B9C" w:rsidRDefault="00A66B9C" w:rsidP="00A66B9C">
            <w:pPr>
              <w:jc w:val="center"/>
            </w:pPr>
            <w:r>
              <w:t>S.3</w:t>
            </w:r>
          </w:p>
          <w:p w14:paraId="70D93021" w14:textId="0FB208F4" w:rsidR="00A66B9C" w:rsidRDefault="00A66B9C" w:rsidP="00A66B9C">
            <w:pPr>
              <w:jc w:val="center"/>
            </w:pPr>
            <w:r w:rsidRPr="002957EB">
              <w:rPr>
                <w:rFonts w:ascii="Arial" w:eastAsia="Times New Roman" w:hAnsi="Arial" w:cs="Arial"/>
                <w:noProof/>
                <w:sz w:val="24"/>
                <w:szCs w:val="24"/>
                <w:lang w:eastAsia="nl-BE"/>
              </w:rPr>
              <w:drawing>
                <wp:inline distT="0" distB="0" distL="0" distR="0" wp14:anchorId="3C0E3230" wp14:editId="118FBADD">
                  <wp:extent cx="1528000" cy="504000"/>
                  <wp:effectExtent l="0" t="0" r="0" b="0"/>
                  <wp:docPr id="213" name="Afbeelding 31" descr="F33a-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descr="F33a-S3"/>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528000" cy="504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61B47B01" w14:textId="0F6A62C3" w:rsidR="00A66B9C" w:rsidRDefault="00A66B9C" w:rsidP="00A66B9C">
            <w:pPr>
              <w:jc w:val="center"/>
            </w:pPr>
            <w:r>
              <w:t>port</w:t>
            </w:r>
          </w:p>
        </w:tc>
      </w:tr>
      <w:tr w:rsidR="00CD0932" w:rsidRPr="00E1687E" w14:paraId="177F8117" w14:textId="670464B6" w:rsidTr="00DD3FD4">
        <w:trPr>
          <w:cantSplit/>
        </w:trPr>
        <w:tc>
          <w:tcPr>
            <w:tcW w:w="2693" w:type="dxa"/>
            <w:shd w:val="clear" w:color="auto" w:fill="D9D9D9" w:themeFill="background1" w:themeFillShade="D9"/>
            <w:vAlign w:val="center"/>
          </w:tcPr>
          <w:p w14:paraId="42369F6B" w14:textId="153CEE9E" w:rsidR="00A66B9C" w:rsidRDefault="00A66B9C" w:rsidP="00A66B9C">
            <w:pPr>
              <w:jc w:val="center"/>
            </w:pPr>
            <w:proofErr w:type="spellStart"/>
            <w:r w:rsidRPr="000A032F">
              <w:t>car</w:t>
            </w:r>
            <w:proofErr w:type="spellEnd"/>
            <w:r w:rsidRPr="000A032F">
              <w:t>-</w:t>
            </w:r>
            <w:r>
              <w:t>f</w:t>
            </w:r>
            <w:r w:rsidRPr="000A032F">
              <w:t>erry</w:t>
            </w:r>
          </w:p>
        </w:tc>
        <w:tc>
          <w:tcPr>
            <w:tcW w:w="4252" w:type="dxa"/>
            <w:shd w:val="clear" w:color="auto" w:fill="D9D9D9" w:themeFill="background1" w:themeFillShade="D9"/>
            <w:vAlign w:val="center"/>
          </w:tcPr>
          <w:p w14:paraId="07845DEC" w14:textId="0339246A" w:rsidR="00A66B9C" w:rsidRDefault="00A66B9C" w:rsidP="00A66B9C">
            <w:pPr>
              <w:jc w:val="center"/>
            </w:pPr>
            <w:r>
              <w:t>S.4</w:t>
            </w:r>
          </w:p>
          <w:p w14:paraId="5895B4D9" w14:textId="1081AC21" w:rsidR="00A66B9C" w:rsidRDefault="00A66B9C" w:rsidP="00A66B9C">
            <w:pPr>
              <w:jc w:val="center"/>
            </w:pPr>
            <w:r w:rsidRPr="00D51899">
              <w:rPr>
                <w:rFonts w:ascii="Arial" w:eastAsia="Times New Roman" w:hAnsi="Arial" w:cs="Arial"/>
                <w:noProof/>
                <w:sz w:val="24"/>
                <w:szCs w:val="24"/>
                <w:lang w:eastAsia="nl-BE"/>
              </w:rPr>
              <w:drawing>
                <wp:inline distT="0" distB="0" distL="0" distR="0" wp14:anchorId="59B52EE0" wp14:editId="633C9758">
                  <wp:extent cx="1516962" cy="468000"/>
                  <wp:effectExtent l="0" t="0" r="7620" b="8255"/>
                  <wp:docPr id="256" name="Afbeelding 32" descr="F33a-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descr="F33a-S4"/>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1516962" cy="468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E987B86" w14:textId="170ADA29" w:rsidR="00A66B9C" w:rsidRDefault="00A66B9C" w:rsidP="00A66B9C">
            <w:pPr>
              <w:jc w:val="center"/>
            </w:pPr>
            <w:proofErr w:type="spellStart"/>
            <w:r w:rsidRPr="007C5352">
              <w:t>car</w:t>
            </w:r>
            <w:proofErr w:type="spellEnd"/>
            <w:r w:rsidRPr="007C5352">
              <w:t>-ferry</w:t>
            </w:r>
          </w:p>
        </w:tc>
      </w:tr>
      <w:tr w:rsidR="00CD0932" w:rsidRPr="00E1687E" w14:paraId="45492CAE" w14:textId="35C98BDE" w:rsidTr="00DD3FD4">
        <w:trPr>
          <w:cantSplit/>
        </w:trPr>
        <w:tc>
          <w:tcPr>
            <w:tcW w:w="2693" w:type="dxa"/>
            <w:shd w:val="clear" w:color="auto" w:fill="D9D9D9" w:themeFill="background1" w:themeFillShade="D9"/>
            <w:vAlign w:val="center"/>
          </w:tcPr>
          <w:p w14:paraId="22B3D6D7" w14:textId="09CC16EF" w:rsidR="00A66B9C" w:rsidRDefault="00A66B9C" w:rsidP="00A66B9C">
            <w:pPr>
              <w:jc w:val="center"/>
            </w:pPr>
            <w:r w:rsidRPr="003A3E85">
              <w:t>zone met economische activiteiten</w:t>
            </w:r>
          </w:p>
        </w:tc>
        <w:tc>
          <w:tcPr>
            <w:tcW w:w="4252" w:type="dxa"/>
            <w:shd w:val="clear" w:color="auto" w:fill="D9D9D9" w:themeFill="background1" w:themeFillShade="D9"/>
            <w:vAlign w:val="center"/>
          </w:tcPr>
          <w:p w14:paraId="63C59E99" w14:textId="7329B93A" w:rsidR="00A66B9C" w:rsidRDefault="00A66B9C" w:rsidP="00A66B9C">
            <w:pPr>
              <w:jc w:val="center"/>
            </w:pPr>
            <w:r>
              <w:t>S.5</w:t>
            </w:r>
          </w:p>
          <w:p w14:paraId="40CE9648" w14:textId="164500E6" w:rsidR="00A66B9C" w:rsidRDefault="00A66B9C" w:rsidP="00A66B9C">
            <w:pPr>
              <w:jc w:val="center"/>
            </w:pPr>
            <w:r w:rsidRPr="00702E71">
              <w:rPr>
                <w:rFonts w:ascii="Arial" w:eastAsia="Times New Roman" w:hAnsi="Arial" w:cs="Arial"/>
                <w:noProof/>
                <w:sz w:val="24"/>
                <w:szCs w:val="24"/>
                <w:lang w:eastAsia="nl-BE"/>
              </w:rPr>
              <w:drawing>
                <wp:inline distT="0" distB="0" distL="0" distR="0" wp14:anchorId="2D8791A8" wp14:editId="6293A9AF">
                  <wp:extent cx="900000" cy="888159"/>
                  <wp:effectExtent l="0" t="0" r="0" b="7620"/>
                  <wp:docPr id="258" name="Afbeelding 33" descr="F33a-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descr="F33a-S5"/>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900000" cy="888159"/>
                          </a:xfrm>
                          <a:prstGeom prst="rect">
                            <a:avLst/>
                          </a:prstGeom>
                          <a:noFill/>
                          <a:ln>
                            <a:noFill/>
                          </a:ln>
                        </pic:spPr>
                      </pic:pic>
                    </a:graphicData>
                  </a:graphic>
                </wp:inline>
              </w:drawing>
            </w:r>
            <w:r>
              <w:t xml:space="preserve">   </w:t>
            </w:r>
            <w:r>
              <w:rPr>
                <w:noProof/>
              </w:rPr>
              <w:drawing>
                <wp:inline distT="0" distB="0" distL="0" distR="0" wp14:anchorId="2E306E7B" wp14:editId="6E56B312">
                  <wp:extent cx="841621" cy="10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841621" cy="108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00784FD" w14:textId="41BA58A5" w:rsidR="00A66B9C" w:rsidRDefault="00A66B9C" w:rsidP="00A66B9C">
            <w:pPr>
              <w:jc w:val="center"/>
            </w:pPr>
            <w:proofErr w:type="spellStart"/>
            <w:r w:rsidRPr="00A602FD">
              <w:t>parc</w:t>
            </w:r>
            <w:proofErr w:type="spellEnd"/>
            <w:r w:rsidRPr="00A602FD">
              <w:t xml:space="preserve"> </w:t>
            </w:r>
            <w:proofErr w:type="spellStart"/>
            <w:r w:rsidRPr="00A602FD">
              <w:t>d’activités</w:t>
            </w:r>
            <w:proofErr w:type="spellEnd"/>
            <w:r w:rsidRPr="00A602FD">
              <w:t xml:space="preserve"> </w:t>
            </w:r>
            <w:proofErr w:type="spellStart"/>
            <w:r w:rsidRPr="00A602FD">
              <w:t>économiques</w:t>
            </w:r>
            <w:proofErr w:type="spellEnd"/>
          </w:p>
        </w:tc>
      </w:tr>
      <w:tr w:rsidR="00CD0932" w:rsidRPr="007F4E4D" w14:paraId="24D1197A" w14:textId="77777777" w:rsidTr="00DD3FD4">
        <w:trPr>
          <w:cantSplit/>
        </w:trPr>
        <w:tc>
          <w:tcPr>
            <w:tcW w:w="2693" w:type="dxa"/>
            <w:shd w:val="clear" w:color="auto" w:fill="D9D9D9" w:themeFill="background1" w:themeFillShade="D9"/>
            <w:vAlign w:val="center"/>
          </w:tcPr>
          <w:p w14:paraId="2D760402" w14:textId="77777777" w:rsidR="00A66B9C" w:rsidRDefault="00A66B9C" w:rsidP="00A66B9C">
            <w:pPr>
              <w:jc w:val="center"/>
            </w:pPr>
            <w:r>
              <w:t>afrit</w:t>
            </w:r>
          </w:p>
          <w:p w14:paraId="238482F7" w14:textId="77777777" w:rsidR="00A66B9C" w:rsidRDefault="00A66B9C" w:rsidP="00A66B9C">
            <w:pPr>
              <w:jc w:val="center"/>
            </w:pPr>
          </w:p>
          <w:p w14:paraId="0498FD62" w14:textId="2DA10716" w:rsidR="00A66B9C" w:rsidRPr="003A3E85" w:rsidRDefault="00A66B9C" w:rsidP="00A66B9C">
            <w:pPr>
              <w:jc w:val="center"/>
            </w:pPr>
            <w:r>
              <w:t>Het nummer van de afrit kan het symbool aanvullen.</w:t>
            </w:r>
          </w:p>
        </w:tc>
        <w:tc>
          <w:tcPr>
            <w:tcW w:w="4252" w:type="dxa"/>
            <w:shd w:val="clear" w:color="auto" w:fill="D9D9D9" w:themeFill="background1" w:themeFillShade="D9"/>
            <w:vAlign w:val="center"/>
          </w:tcPr>
          <w:p w14:paraId="1599AA2A" w14:textId="79F923C7" w:rsidR="00A66B9C" w:rsidRDefault="00A66B9C" w:rsidP="00A66B9C">
            <w:pPr>
              <w:jc w:val="center"/>
            </w:pPr>
            <w:r>
              <w:t>S.6</w:t>
            </w:r>
          </w:p>
          <w:p w14:paraId="7C3D44A8" w14:textId="4321D890" w:rsidR="00A66B9C" w:rsidRDefault="00A66B9C" w:rsidP="00A66B9C">
            <w:pPr>
              <w:jc w:val="center"/>
            </w:pPr>
            <w:r>
              <w:rPr>
                <w:noProof/>
              </w:rPr>
              <w:drawing>
                <wp:inline distT="0" distB="0" distL="0" distR="0" wp14:anchorId="047DD4D9" wp14:editId="4F27F9FE">
                  <wp:extent cx="858561" cy="612000"/>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858561" cy="61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8287FC0" w14:textId="77777777" w:rsidR="00A66B9C" w:rsidRPr="00D004A3" w:rsidRDefault="00A66B9C" w:rsidP="00A66B9C">
            <w:pPr>
              <w:jc w:val="center"/>
              <w:rPr>
                <w:lang w:val="fr-FR"/>
              </w:rPr>
            </w:pPr>
            <w:r w:rsidRPr="00D004A3">
              <w:rPr>
                <w:lang w:val="fr-FR"/>
              </w:rPr>
              <w:t>sortie</w:t>
            </w:r>
          </w:p>
          <w:p w14:paraId="54B9D386" w14:textId="77777777" w:rsidR="00A66B9C" w:rsidRPr="00D004A3" w:rsidRDefault="00A66B9C" w:rsidP="00A66B9C">
            <w:pPr>
              <w:jc w:val="center"/>
              <w:rPr>
                <w:lang w:val="fr-FR"/>
              </w:rPr>
            </w:pPr>
          </w:p>
          <w:p w14:paraId="557FD9BD" w14:textId="77F48F4C" w:rsidR="00A66B9C" w:rsidRPr="00EA7675" w:rsidRDefault="00A66B9C" w:rsidP="00A66B9C">
            <w:pPr>
              <w:jc w:val="center"/>
              <w:rPr>
                <w:lang w:val="fr-FR"/>
              </w:rPr>
            </w:pPr>
            <w:r w:rsidRPr="00D004A3">
              <w:rPr>
                <w:lang w:val="fr-FR"/>
              </w:rPr>
              <w:t>Le numéro de la sortie peut compléter le symbole.</w:t>
            </w:r>
          </w:p>
        </w:tc>
      </w:tr>
      <w:tr w:rsidR="00CD0932" w:rsidRPr="00E1687E" w14:paraId="3097D0AE" w14:textId="77777777" w:rsidTr="00DD3FD4">
        <w:trPr>
          <w:cantSplit/>
        </w:trPr>
        <w:tc>
          <w:tcPr>
            <w:tcW w:w="2693" w:type="dxa"/>
            <w:shd w:val="clear" w:color="auto" w:fill="D9D9D9" w:themeFill="background1" w:themeFillShade="D9"/>
            <w:vAlign w:val="center"/>
          </w:tcPr>
          <w:p w14:paraId="7F9E3E46" w14:textId="7C2A4BB8" w:rsidR="00A66B9C" w:rsidRPr="003A3E85" w:rsidRDefault="00A66B9C" w:rsidP="00A66B9C">
            <w:pPr>
              <w:jc w:val="center"/>
            </w:pPr>
            <w:r w:rsidRPr="00B4692F">
              <w:t>verkeerswisselaar</w:t>
            </w:r>
          </w:p>
        </w:tc>
        <w:tc>
          <w:tcPr>
            <w:tcW w:w="4252" w:type="dxa"/>
            <w:shd w:val="clear" w:color="auto" w:fill="D9D9D9" w:themeFill="background1" w:themeFillShade="D9"/>
            <w:vAlign w:val="center"/>
          </w:tcPr>
          <w:p w14:paraId="7DA7CE72" w14:textId="271B9E0A" w:rsidR="00A66B9C" w:rsidRDefault="00A66B9C" w:rsidP="00A66B9C">
            <w:pPr>
              <w:jc w:val="center"/>
            </w:pPr>
            <w:r>
              <w:t>S.7</w:t>
            </w:r>
          </w:p>
          <w:p w14:paraId="74C81191" w14:textId="29A7EE51" w:rsidR="00A66B9C" w:rsidRDefault="00A66B9C" w:rsidP="00A66B9C">
            <w:pPr>
              <w:jc w:val="center"/>
            </w:pPr>
            <w:r>
              <w:rPr>
                <w:noProof/>
              </w:rPr>
              <w:drawing>
                <wp:inline distT="0" distB="0" distL="0" distR="0" wp14:anchorId="2A6E597E" wp14:editId="1709277D">
                  <wp:extent cx="920656" cy="57600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20656" cy="576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A56D78B" w14:textId="56C3F6E0" w:rsidR="00A66B9C" w:rsidRPr="00A602FD" w:rsidRDefault="00A66B9C" w:rsidP="00A66B9C">
            <w:pPr>
              <w:jc w:val="center"/>
            </w:pPr>
            <w:proofErr w:type="spellStart"/>
            <w:r w:rsidRPr="002552AB">
              <w:t>échangeur</w:t>
            </w:r>
            <w:proofErr w:type="spellEnd"/>
          </w:p>
        </w:tc>
      </w:tr>
      <w:tr w:rsidR="00CD0932" w:rsidRPr="00E1687E" w14:paraId="3AE48E44" w14:textId="0CE984BE" w:rsidTr="00DD3FD4">
        <w:trPr>
          <w:cantSplit/>
        </w:trPr>
        <w:tc>
          <w:tcPr>
            <w:tcW w:w="2693" w:type="dxa"/>
            <w:shd w:val="clear" w:color="auto" w:fill="D9D9D9" w:themeFill="background1" w:themeFillShade="D9"/>
            <w:vAlign w:val="center"/>
          </w:tcPr>
          <w:p w14:paraId="00787A0A" w14:textId="6756D267" w:rsidR="00A66B9C" w:rsidRDefault="00A66B9C" w:rsidP="00A66B9C">
            <w:pPr>
              <w:jc w:val="center"/>
            </w:pPr>
            <w:r w:rsidRPr="00212965">
              <w:t>politiediensten</w:t>
            </w:r>
          </w:p>
        </w:tc>
        <w:tc>
          <w:tcPr>
            <w:tcW w:w="4252" w:type="dxa"/>
            <w:shd w:val="clear" w:color="auto" w:fill="D9D9D9" w:themeFill="background1" w:themeFillShade="D9"/>
            <w:vAlign w:val="center"/>
          </w:tcPr>
          <w:p w14:paraId="74BF5F07" w14:textId="6A274B16" w:rsidR="00A66B9C" w:rsidRDefault="00A66B9C" w:rsidP="00A66B9C">
            <w:pPr>
              <w:jc w:val="center"/>
            </w:pPr>
            <w:r>
              <w:t>S.10</w:t>
            </w:r>
          </w:p>
          <w:p w14:paraId="3B9D2F6E" w14:textId="205FE03C" w:rsidR="00A66B9C" w:rsidRDefault="00A66B9C" w:rsidP="00A66B9C">
            <w:pPr>
              <w:jc w:val="center"/>
            </w:pPr>
            <w:r>
              <w:rPr>
                <w:noProof/>
              </w:rPr>
              <w:drawing>
                <wp:inline distT="0" distB="0" distL="0" distR="0" wp14:anchorId="45FC9656" wp14:editId="4579096A">
                  <wp:extent cx="864000" cy="864000"/>
                  <wp:effectExtent l="0" t="0" r="0" b="0"/>
                  <wp:docPr id="1304465376" name="Picture 130446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5961316" w14:textId="0A821B92" w:rsidR="00A66B9C" w:rsidRDefault="00A66B9C" w:rsidP="00A66B9C">
            <w:pPr>
              <w:jc w:val="center"/>
            </w:pPr>
            <w:r w:rsidRPr="007270F5">
              <w:t xml:space="preserve">services de </w:t>
            </w:r>
            <w:proofErr w:type="spellStart"/>
            <w:r w:rsidRPr="007270F5">
              <w:t>police</w:t>
            </w:r>
            <w:proofErr w:type="spellEnd"/>
          </w:p>
        </w:tc>
      </w:tr>
      <w:tr w:rsidR="00CD0932" w:rsidRPr="00E1687E" w14:paraId="46F0918F" w14:textId="66A6A9AC" w:rsidTr="00DD3FD4">
        <w:trPr>
          <w:cantSplit/>
        </w:trPr>
        <w:tc>
          <w:tcPr>
            <w:tcW w:w="2693" w:type="dxa"/>
            <w:shd w:val="clear" w:color="auto" w:fill="D9D9D9" w:themeFill="background1" w:themeFillShade="D9"/>
            <w:vAlign w:val="center"/>
          </w:tcPr>
          <w:p w14:paraId="45D7A534" w14:textId="13138601" w:rsidR="00A66B9C" w:rsidRDefault="00A66B9C" w:rsidP="00A66B9C">
            <w:pPr>
              <w:jc w:val="center"/>
            </w:pPr>
            <w:r w:rsidRPr="00AC614A">
              <w:t>brandweer</w:t>
            </w:r>
          </w:p>
        </w:tc>
        <w:tc>
          <w:tcPr>
            <w:tcW w:w="4252" w:type="dxa"/>
            <w:shd w:val="clear" w:color="auto" w:fill="D9D9D9" w:themeFill="background1" w:themeFillShade="D9"/>
            <w:vAlign w:val="center"/>
          </w:tcPr>
          <w:p w14:paraId="7F15722A" w14:textId="243950A6" w:rsidR="00A66B9C" w:rsidRDefault="00A66B9C" w:rsidP="00A66B9C">
            <w:pPr>
              <w:jc w:val="center"/>
            </w:pPr>
            <w:r>
              <w:t>S.11</w:t>
            </w:r>
          </w:p>
          <w:p w14:paraId="74D5B274" w14:textId="61160FA9" w:rsidR="00A66B9C" w:rsidRDefault="00A66B9C" w:rsidP="00A66B9C">
            <w:pPr>
              <w:jc w:val="center"/>
            </w:pPr>
            <w:r w:rsidRPr="00511DBA">
              <w:rPr>
                <w:rFonts w:ascii="Arial" w:eastAsia="Times New Roman" w:hAnsi="Arial" w:cs="Arial"/>
                <w:noProof/>
                <w:sz w:val="24"/>
                <w:szCs w:val="24"/>
                <w:lang w:eastAsia="nl-BE"/>
              </w:rPr>
              <w:drawing>
                <wp:inline distT="0" distB="0" distL="0" distR="0" wp14:anchorId="2663C121" wp14:editId="648BA67F">
                  <wp:extent cx="869760" cy="864000"/>
                  <wp:effectExtent l="0" t="0" r="6985" b="0"/>
                  <wp:docPr id="260" name="Afbeelding 38" descr="F34a-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descr="F34a-S11"/>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869760" cy="864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2C82A0A" w14:textId="535B7B9C" w:rsidR="00A66B9C" w:rsidRDefault="00A66B9C" w:rsidP="00A66B9C">
            <w:pPr>
              <w:jc w:val="center"/>
            </w:pPr>
            <w:r w:rsidRPr="00F32573">
              <w:t>pompiers</w:t>
            </w:r>
          </w:p>
        </w:tc>
      </w:tr>
      <w:tr w:rsidR="00CD0932" w:rsidRPr="00E1687E" w14:paraId="7EA821D4" w14:textId="5FB8B1A6" w:rsidTr="00DD3FD4">
        <w:trPr>
          <w:cantSplit/>
        </w:trPr>
        <w:tc>
          <w:tcPr>
            <w:tcW w:w="2693" w:type="dxa"/>
            <w:shd w:val="clear" w:color="auto" w:fill="D9D9D9" w:themeFill="background1" w:themeFillShade="D9"/>
            <w:vAlign w:val="center"/>
          </w:tcPr>
          <w:p w14:paraId="033678FE" w14:textId="18D0C57C" w:rsidR="00A66B9C" w:rsidRDefault="00A66B9C" w:rsidP="00A66B9C">
            <w:pPr>
              <w:jc w:val="center"/>
            </w:pPr>
            <w:r w:rsidRPr="00095795">
              <w:t>civiele bescherming</w:t>
            </w:r>
          </w:p>
        </w:tc>
        <w:tc>
          <w:tcPr>
            <w:tcW w:w="4252" w:type="dxa"/>
            <w:shd w:val="clear" w:color="auto" w:fill="D9D9D9" w:themeFill="background1" w:themeFillShade="D9"/>
            <w:vAlign w:val="center"/>
          </w:tcPr>
          <w:p w14:paraId="6FF57346" w14:textId="47D9A25C" w:rsidR="00A66B9C" w:rsidRDefault="00A66B9C" w:rsidP="00A66B9C">
            <w:pPr>
              <w:jc w:val="center"/>
            </w:pPr>
            <w:r>
              <w:t>S.12</w:t>
            </w:r>
          </w:p>
          <w:p w14:paraId="48B53CF5" w14:textId="6455AB20" w:rsidR="00A66B9C" w:rsidRDefault="00A66B9C" w:rsidP="00A66B9C">
            <w:pPr>
              <w:jc w:val="center"/>
            </w:pPr>
            <w:r>
              <w:rPr>
                <w:noProof/>
              </w:rPr>
              <w:drawing>
                <wp:inline distT="0" distB="0" distL="0" distR="0" wp14:anchorId="038F8292" wp14:editId="7CF94975">
                  <wp:extent cx="865524" cy="864000"/>
                  <wp:effectExtent l="0" t="0" r="0" b="0"/>
                  <wp:docPr id="1304465374" name="Picture 130446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865524" cy="864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4B842736" w14:textId="404F8E73" w:rsidR="00A66B9C" w:rsidRDefault="00A66B9C" w:rsidP="00A66B9C">
            <w:pPr>
              <w:jc w:val="center"/>
            </w:pPr>
            <w:proofErr w:type="spellStart"/>
            <w:r w:rsidRPr="009217ED">
              <w:t>protection</w:t>
            </w:r>
            <w:proofErr w:type="spellEnd"/>
            <w:r w:rsidRPr="009217ED">
              <w:t xml:space="preserve"> </w:t>
            </w:r>
            <w:proofErr w:type="spellStart"/>
            <w:r w:rsidRPr="009217ED">
              <w:t>civile</w:t>
            </w:r>
            <w:proofErr w:type="spellEnd"/>
          </w:p>
        </w:tc>
      </w:tr>
      <w:tr w:rsidR="00CD0932" w:rsidRPr="00E1687E" w14:paraId="3A004139" w14:textId="186B5E1C" w:rsidTr="00DD3FD4">
        <w:trPr>
          <w:cantSplit/>
        </w:trPr>
        <w:tc>
          <w:tcPr>
            <w:tcW w:w="2693" w:type="dxa"/>
            <w:shd w:val="clear" w:color="auto" w:fill="D9D9D9" w:themeFill="background1" w:themeFillShade="D9"/>
            <w:vAlign w:val="center"/>
          </w:tcPr>
          <w:p w14:paraId="47B90BA9" w14:textId="1DB23F83" w:rsidR="00A66B9C" w:rsidRDefault="00A66B9C" w:rsidP="00A66B9C">
            <w:pPr>
              <w:jc w:val="center"/>
            </w:pPr>
            <w:r w:rsidRPr="00EB0F01">
              <w:t>begraafplaats</w:t>
            </w:r>
          </w:p>
        </w:tc>
        <w:tc>
          <w:tcPr>
            <w:tcW w:w="4252" w:type="dxa"/>
            <w:shd w:val="clear" w:color="auto" w:fill="D9D9D9" w:themeFill="background1" w:themeFillShade="D9"/>
            <w:vAlign w:val="center"/>
          </w:tcPr>
          <w:p w14:paraId="68A7DBE2" w14:textId="1E55415B" w:rsidR="00A66B9C" w:rsidRDefault="00A66B9C" w:rsidP="00A66B9C">
            <w:pPr>
              <w:jc w:val="center"/>
            </w:pPr>
            <w:r>
              <w:t>S.13</w:t>
            </w:r>
          </w:p>
          <w:p w14:paraId="7A129227" w14:textId="4EF1A164" w:rsidR="00A66B9C" w:rsidRDefault="00A66B9C" w:rsidP="00A66B9C">
            <w:pPr>
              <w:jc w:val="center"/>
            </w:pPr>
            <w:r>
              <w:rPr>
                <w:noProof/>
              </w:rPr>
              <w:drawing>
                <wp:inline distT="0" distB="0" distL="0" distR="0" wp14:anchorId="5AA128A2" wp14:editId="242F0ED1">
                  <wp:extent cx="864000" cy="792699"/>
                  <wp:effectExtent l="0" t="0" r="0" b="7620"/>
                  <wp:docPr id="1304465378" name="Picture 130446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864000" cy="792699"/>
                          </a:xfrm>
                          <a:prstGeom prst="rect">
                            <a:avLst/>
                          </a:prstGeom>
                          <a:noFill/>
                          <a:ln>
                            <a:noFill/>
                          </a:ln>
                        </pic:spPr>
                      </pic:pic>
                    </a:graphicData>
                  </a:graphic>
                </wp:inline>
              </w:drawing>
            </w:r>
          </w:p>
        </w:tc>
        <w:tc>
          <w:tcPr>
            <w:tcW w:w="2693" w:type="dxa"/>
            <w:shd w:val="clear" w:color="auto" w:fill="D9D9D9" w:themeFill="background1" w:themeFillShade="D9"/>
            <w:vAlign w:val="center"/>
          </w:tcPr>
          <w:p w14:paraId="6A0618D5" w14:textId="5FF9CA9A" w:rsidR="00A66B9C" w:rsidRDefault="00A66B9C" w:rsidP="00A66B9C">
            <w:pPr>
              <w:jc w:val="center"/>
            </w:pPr>
            <w:proofErr w:type="spellStart"/>
            <w:r w:rsidRPr="00EB0693">
              <w:t>cimetière</w:t>
            </w:r>
            <w:proofErr w:type="spellEnd"/>
          </w:p>
        </w:tc>
      </w:tr>
      <w:tr w:rsidR="00CD0932" w:rsidRPr="00E1687E" w14:paraId="60023E9D" w14:textId="47AE4987" w:rsidTr="00DD3FD4">
        <w:trPr>
          <w:cantSplit/>
        </w:trPr>
        <w:tc>
          <w:tcPr>
            <w:tcW w:w="2693" w:type="dxa"/>
            <w:shd w:val="clear" w:color="auto" w:fill="D9D9D9" w:themeFill="background1" w:themeFillShade="D9"/>
            <w:vAlign w:val="center"/>
          </w:tcPr>
          <w:p w14:paraId="7C3E255C" w14:textId="3FAB495F" w:rsidR="00A66B9C" w:rsidRDefault="00A66B9C" w:rsidP="00A66B9C">
            <w:pPr>
              <w:jc w:val="center"/>
            </w:pPr>
            <w:r w:rsidRPr="00E534F8">
              <w:lastRenderedPageBreak/>
              <w:t>busstation</w:t>
            </w:r>
          </w:p>
        </w:tc>
        <w:tc>
          <w:tcPr>
            <w:tcW w:w="4252" w:type="dxa"/>
            <w:shd w:val="clear" w:color="auto" w:fill="D9D9D9" w:themeFill="background1" w:themeFillShade="D9"/>
            <w:vAlign w:val="center"/>
          </w:tcPr>
          <w:p w14:paraId="47F24A42" w14:textId="06F4E692" w:rsidR="00A66B9C" w:rsidRDefault="00A66B9C" w:rsidP="00A66B9C">
            <w:pPr>
              <w:jc w:val="center"/>
            </w:pPr>
            <w:r>
              <w:t>S.14</w:t>
            </w:r>
          </w:p>
          <w:p w14:paraId="2C411A52" w14:textId="36A92FE9" w:rsidR="00A66B9C" w:rsidRDefault="00EE68A8" w:rsidP="00A66B9C">
            <w:pPr>
              <w:jc w:val="center"/>
            </w:pPr>
            <w:r>
              <w:rPr>
                <w:noProof/>
              </w:rPr>
              <w:drawing>
                <wp:inline distT="0" distB="0" distL="0" distR="0" wp14:anchorId="0A4A8255" wp14:editId="358C2A01">
                  <wp:extent cx="909961" cy="720000"/>
                  <wp:effectExtent l="0" t="0" r="4445" b="4445"/>
                  <wp:docPr id="20990748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74885" name=""/>
                          <pic:cNvPicPr/>
                        </pic:nvPicPr>
                        <pic:blipFill>
                          <a:blip r:embed="rId559">
                            <a:extLst>
                              <a:ext uri="{96DAC541-7B7A-43D3-8B79-37D633B846F1}">
                                <asvg:svgBlip xmlns:asvg="http://schemas.microsoft.com/office/drawing/2016/SVG/main" r:embed="rId560"/>
                              </a:ext>
                            </a:extLst>
                          </a:blip>
                          <a:stretch>
                            <a:fillRect/>
                          </a:stretch>
                        </pic:blipFill>
                        <pic:spPr>
                          <a:xfrm>
                            <a:off x="0" y="0"/>
                            <a:ext cx="909961" cy="720000"/>
                          </a:xfrm>
                          <a:prstGeom prst="rect">
                            <a:avLst/>
                          </a:prstGeom>
                        </pic:spPr>
                      </pic:pic>
                    </a:graphicData>
                  </a:graphic>
                </wp:inline>
              </w:drawing>
            </w:r>
          </w:p>
        </w:tc>
        <w:tc>
          <w:tcPr>
            <w:tcW w:w="2693" w:type="dxa"/>
            <w:shd w:val="clear" w:color="auto" w:fill="D9D9D9" w:themeFill="background1" w:themeFillShade="D9"/>
            <w:vAlign w:val="center"/>
          </w:tcPr>
          <w:p w14:paraId="0447AC2B" w14:textId="290DD2A7" w:rsidR="00A66B9C" w:rsidRDefault="00A66B9C" w:rsidP="00A66B9C">
            <w:pPr>
              <w:jc w:val="center"/>
            </w:pPr>
            <w:r w:rsidRPr="0069220C">
              <w:t>gare de bus</w:t>
            </w:r>
          </w:p>
        </w:tc>
      </w:tr>
      <w:tr w:rsidR="00CD0932" w:rsidRPr="007F4E4D" w14:paraId="037B3676" w14:textId="6DCE3E7D" w:rsidTr="00DD3FD4">
        <w:trPr>
          <w:cantSplit/>
        </w:trPr>
        <w:tc>
          <w:tcPr>
            <w:tcW w:w="2693" w:type="dxa"/>
            <w:shd w:val="clear" w:color="auto" w:fill="D9D9D9" w:themeFill="background1" w:themeFillShade="D9"/>
            <w:vAlign w:val="center"/>
          </w:tcPr>
          <w:p w14:paraId="7D54706D" w14:textId="159D4C5F" w:rsidR="00A66B9C" w:rsidRDefault="00A66B9C" w:rsidP="00A66B9C">
            <w:pPr>
              <w:jc w:val="center"/>
            </w:pPr>
            <w:r w:rsidRPr="008B2563">
              <w:t>treinstation</w:t>
            </w:r>
          </w:p>
        </w:tc>
        <w:tc>
          <w:tcPr>
            <w:tcW w:w="4252" w:type="dxa"/>
            <w:shd w:val="clear" w:color="auto" w:fill="D9D9D9" w:themeFill="background1" w:themeFillShade="D9"/>
            <w:vAlign w:val="center"/>
          </w:tcPr>
          <w:p w14:paraId="0458BFD5" w14:textId="6E7AEFF5" w:rsidR="00A66B9C" w:rsidRDefault="00A66B9C" w:rsidP="00A66B9C">
            <w:pPr>
              <w:jc w:val="center"/>
            </w:pPr>
            <w:r>
              <w:t>S.15</w:t>
            </w:r>
          </w:p>
          <w:p w14:paraId="6FA20CC5" w14:textId="4E4C80D3" w:rsidR="00A66B9C" w:rsidRDefault="00A66B9C" w:rsidP="00A66B9C">
            <w:pPr>
              <w:jc w:val="center"/>
            </w:pPr>
            <w:r w:rsidRPr="00673B36">
              <w:rPr>
                <w:rFonts w:ascii="Arial" w:eastAsia="Times New Roman" w:hAnsi="Arial" w:cs="Arial"/>
                <w:noProof/>
                <w:sz w:val="24"/>
                <w:szCs w:val="24"/>
                <w:lang w:eastAsia="nl-BE"/>
              </w:rPr>
              <w:drawing>
                <wp:inline distT="0" distB="0" distL="0" distR="0" wp14:anchorId="67F6FE7C" wp14:editId="7804B85E">
                  <wp:extent cx="552277" cy="792000"/>
                  <wp:effectExtent l="0" t="0" r="635" b="8255"/>
                  <wp:docPr id="264" name="Afbeelding 42" descr="F34a-S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descr="F34a-S15"/>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52277" cy="792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C40243E" w14:textId="17D9DC25" w:rsidR="00A66B9C" w:rsidRPr="00190FD2" w:rsidRDefault="00A66B9C" w:rsidP="00A66B9C">
            <w:pPr>
              <w:jc w:val="center"/>
              <w:rPr>
                <w:lang w:val="fr-FR"/>
              </w:rPr>
            </w:pPr>
            <w:r w:rsidRPr="00190FD2">
              <w:rPr>
                <w:lang w:val="fr-FR"/>
              </w:rPr>
              <w:t>gare de chemin de fer</w:t>
            </w:r>
          </w:p>
        </w:tc>
      </w:tr>
      <w:tr w:rsidR="00CD0932" w:rsidRPr="00E1687E" w14:paraId="5C2B6D05" w14:textId="6883C612" w:rsidTr="00DD3FD4">
        <w:trPr>
          <w:cantSplit/>
        </w:trPr>
        <w:tc>
          <w:tcPr>
            <w:tcW w:w="2693" w:type="dxa"/>
            <w:shd w:val="clear" w:color="auto" w:fill="D9D9D9" w:themeFill="background1" w:themeFillShade="D9"/>
            <w:vAlign w:val="center"/>
          </w:tcPr>
          <w:p w14:paraId="5885CA20" w14:textId="1FAC217E" w:rsidR="00A66B9C" w:rsidRPr="00190FD2" w:rsidRDefault="00A66B9C" w:rsidP="00A66B9C">
            <w:pPr>
              <w:jc w:val="center"/>
              <w:rPr>
                <w:lang w:val="fr-FR"/>
              </w:rPr>
            </w:pPr>
            <w:proofErr w:type="spellStart"/>
            <w:r w:rsidRPr="00C05E67">
              <w:rPr>
                <w:lang w:val="fr-FR"/>
              </w:rPr>
              <w:t>wegstation</w:t>
            </w:r>
            <w:proofErr w:type="spellEnd"/>
          </w:p>
        </w:tc>
        <w:tc>
          <w:tcPr>
            <w:tcW w:w="4252" w:type="dxa"/>
            <w:shd w:val="clear" w:color="auto" w:fill="D9D9D9" w:themeFill="background1" w:themeFillShade="D9"/>
            <w:vAlign w:val="center"/>
          </w:tcPr>
          <w:p w14:paraId="08F5D4FC" w14:textId="3A39DAA5" w:rsidR="00A66B9C" w:rsidRDefault="00A66B9C" w:rsidP="00A66B9C">
            <w:pPr>
              <w:jc w:val="center"/>
            </w:pPr>
            <w:r>
              <w:t>S.16</w:t>
            </w:r>
          </w:p>
          <w:p w14:paraId="4FE4D399" w14:textId="7860DE5C" w:rsidR="00A66B9C" w:rsidRDefault="00A66B9C" w:rsidP="00A66B9C">
            <w:pPr>
              <w:jc w:val="center"/>
            </w:pPr>
            <w:r>
              <w:rPr>
                <w:noProof/>
              </w:rPr>
              <w:drawing>
                <wp:inline distT="0" distB="0" distL="0" distR="0" wp14:anchorId="373F6669" wp14:editId="570CF7A7">
                  <wp:extent cx="1080000" cy="500488"/>
                  <wp:effectExtent l="0" t="0" r="6350" b="0"/>
                  <wp:docPr id="1115231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3152" name=""/>
                          <pic:cNvPicPr/>
                        </pic:nvPicPr>
                        <pic:blipFill>
                          <a:blip r:embed="rId562">
                            <a:extLst>
                              <a:ext uri="{96DAC541-7B7A-43D3-8B79-37D633B846F1}">
                                <asvg:svgBlip xmlns:asvg="http://schemas.microsoft.com/office/drawing/2016/SVG/main" r:embed="rId563"/>
                              </a:ext>
                            </a:extLst>
                          </a:blip>
                          <a:stretch>
                            <a:fillRect/>
                          </a:stretch>
                        </pic:blipFill>
                        <pic:spPr>
                          <a:xfrm>
                            <a:off x="0" y="0"/>
                            <a:ext cx="1080000" cy="500488"/>
                          </a:xfrm>
                          <a:prstGeom prst="rect">
                            <a:avLst/>
                          </a:prstGeom>
                        </pic:spPr>
                      </pic:pic>
                    </a:graphicData>
                  </a:graphic>
                </wp:inline>
              </w:drawing>
            </w:r>
          </w:p>
        </w:tc>
        <w:tc>
          <w:tcPr>
            <w:tcW w:w="2693" w:type="dxa"/>
            <w:shd w:val="clear" w:color="auto" w:fill="D9D9D9" w:themeFill="background1" w:themeFillShade="D9"/>
            <w:vAlign w:val="center"/>
          </w:tcPr>
          <w:p w14:paraId="2252926F" w14:textId="19753779" w:rsidR="00A66B9C" w:rsidRDefault="00A66B9C" w:rsidP="00A66B9C">
            <w:pPr>
              <w:jc w:val="center"/>
            </w:pPr>
            <w:r w:rsidRPr="00EE1035">
              <w:t xml:space="preserve">gare </w:t>
            </w:r>
            <w:proofErr w:type="spellStart"/>
            <w:r w:rsidRPr="00EE1035">
              <w:t>routière</w:t>
            </w:r>
            <w:proofErr w:type="spellEnd"/>
          </w:p>
        </w:tc>
      </w:tr>
      <w:tr w:rsidR="00CD0932" w:rsidRPr="007F4E4D" w14:paraId="20F3223C" w14:textId="7E08F894" w:rsidTr="00DD3FD4">
        <w:trPr>
          <w:cantSplit/>
        </w:trPr>
        <w:tc>
          <w:tcPr>
            <w:tcW w:w="2693" w:type="dxa"/>
            <w:shd w:val="clear" w:color="auto" w:fill="D9D9D9" w:themeFill="background1" w:themeFillShade="D9"/>
            <w:vAlign w:val="center"/>
          </w:tcPr>
          <w:p w14:paraId="158F0A62" w14:textId="6BAA887D" w:rsidR="00A66B9C" w:rsidRDefault="00A66B9C" w:rsidP="00A66B9C">
            <w:pPr>
              <w:jc w:val="center"/>
            </w:pPr>
            <w:r w:rsidRPr="00CF3684">
              <w:t>stadhuis of gemeentehuis</w:t>
            </w:r>
          </w:p>
        </w:tc>
        <w:tc>
          <w:tcPr>
            <w:tcW w:w="4252" w:type="dxa"/>
            <w:shd w:val="clear" w:color="auto" w:fill="D9D9D9" w:themeFill="background1" w:themeFillShade="D9"/>
            <w:vAlign w:val="center"/>
          </w:tcPr>
          <w:p w14:paraId="21F22644" w14:textId="36708445" w:rsidR="00A66B9C" w:rsidRDefault="00A66B9C" w:rsidP="00A66B9C">
            <w:pPr>
              <w:jc w:val="center"/>
            </w:pPr>
            <w:r>
              <w:t>S.17</w:t>
            </w:r>
          </w:p>
          <w:p w14:paraId="55E11F01" w14:textId="565A7230" w:rsidR="00A66B9C" w:rsidRDefault="00A66B9C" w:rsidP="00A66B9C">
            <w:pPr>
              <w:jc w:val="center"/>
            </w:pPr>
            <w:r w:rsidRPr="00060B82">
              <w:rPr>
                <w:rFonts w:ascii="Arial" w:eastAsia="Times New Roman" w:hAnsi="Arial" w:cs="Arial"/>
                <w:noProof/>
                <w:sz w:val="24"/>
                <w:szCs w:val="24"/>
                <w:lang w:eastAsia="nl-BE"/>
              </w:rPr>
              <w:drawing>
                <wp:inline distT="0" distB="0" distL="0" distR="0" wp14:anchorId="66DB921F" wp14:editId="07C15580">
                  <wp:extent cx="973241" cy="864000"/>
                  <wp:effectExtent l="0" t="0" r="0" b="0"/>
                  <wp:docPr id="266" name="Afbeelding 44" descr="F34a-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descr="F34a-S17"/>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973241" cy="864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9354C56" w14:textId="10525A4A" w:rsidR="00A66B9C" w:rsidRPr="00656460" w:rsidRDefault="00A66B9C" w:rsidP="00A66B9C">
            <w:pPr>
              <w:jc w:val="center"/>
              <w:rPr>
                <w:lang w:val="fr-FR"/>
              </w:rPr>
            </w:pPr>
            <w:r w:rsidRPr="00656460">
              <w:rPr>
                <w:lang w:val="fr-FR"/>
              </w:rPr>
              <w:t>hôtel de ville ou maison communale</w:t>
            </w:r>
          </w:p>
        </w:tc>
      </w:tr>
      <w:tr w:rsidR="00CD0932" w:rsidRPr="00E1687E" w14:paraId="23D45240" w14:textId="769FFAAD" w:rsidTr="00DD3FD4">
        <w:trPr>
          <w:cantSplit/>
        </w:trPr>
        <w:tc>
          <w:tcPr>
            <w:tcW w:w="2693" w:type="dxa"/>
            <w:shd w:val="clear" w:color="auto" w:fill="D9D9D9" w:themeFill="background1" w:themeFillShade="D9"/>
            <w:vAlign w:val="center"/>
          </w:tcPr>
          <w:p w14:paraId="78A0F77A" w14:textId="17E2AF18" w:rsidR="00A66B9C" w:rsidRPr="00656460" w:rsidRDefault="00A66B9C" w:rsidP="00A66B9C">
            <w:pPr>
              <w:jc w:val="center"/>
              <w:rPr>
                <w:lang w:val="fr-FR"/>
              </w:rPr>
            </w:pPr>
            <w:proofErr w:type="spellStart"/>
            <w:r w:rsidRPr="004915FF">
              <w:rPr>
                <w:lang w:val="fr-FR"/>
              </w:rPr>
              <w:t>plaats</w:t>
            </w:r>
            <w:proofErr w:type="spellEnd"/>
            <w:r w:rsidRPr="004915FF">
              <w:rPr>
                <w:lang w:val="fr-FR"/>
              </w:rPr>
              <w:t xml:space="preserve"> </w:t>
            </w:r>
            <w:proofErr w:type="spellStart"/>
            <w:r w:rsidRPr="004915FF">
              <w:rPr>
                <w:lang w:val="fr-FR"/>
              </w:rPr>
              <w:t>voor</w:t>
            </w:r>
            <w:proofErr w:type="spellEnd"/>
            <w:r w:rsidRPr="004915FF">
              <w:rPr>
                <w:lang w:val="fr-FR"/>
              </w:rPr>
              <w:t xml:space="preserve"> </w:t>
            </w:r>
            <w:proofErr w:type="spellStart"/>
            <w:r w:rsidRPr="004915FF">
              <w:rPr>
                <w:lang w:val="fr-FR"/>
              </w:rPr>
              <w:t>eredienst</w:t>
            </w:r>
            <w:proofErr w:type="spellEnd"/>
            <w:r>
              <w:rPr>
                <w:lang w:val="fr-FR"/>
              </w:rPr>
              <w:t xml:space="preserve"> (</w:t>
            </w:r>
            <w:proofErr w:type="spellStart"/>
            <w:r w:rsidRPr="00042F06">
              <w:rPr>
                <w:lang w:val="fr-FR"/>
              </w:rPr>
              <w:t>voorbeeld</w:t>
            </w:r>
            <w:proofErr w:type="spellEnd"/>
            <w:r>
              <w:rPr>
                <w:lang w:val="fr-FR"/>
              </w:rPr>
              <w:t>)</w:t>
            </w:r>
          </w:p>
        </w:tc>
        <w:tc>
          <w:tcPr>
            <w:tcW w:w="4252" w:type="dxa"/>
            <w:shd w:val="clear" w:color="auto" w:fill="D9D9D9" w:themeFill="background1" w:themeFillShade="D9"/>
            <w:vAlign w:val="center"/>
          </w:tcPr>
          <w:p w14:paraId="22A327A6" w14:textId="527F4C5A" w:rsidR="00A66B9C" w:rsidRDefault="00A66B9C" w:rsidP="00A66B9C">
            <w:pPr>
              <w:jc w:val="center"/>
            </w:pPr>
            <w:r>
              <w:t>S.18</w:t>
            </w:r>
          </w:p>
          <w:p w14:paraId="738B4522" w14:textId="55EEBB75" w:rsidR="00A66B9C" w:rsidRDefault="00A66B9C" w:rsidP="00FA6D08">
            <w:pPr>
              <w:jc w:val="center"/>
            </w:pPr>
            <w:r w:rsidRPr="00D5754E">
              <w:rPr>
                <w:rFonts w:ascii="Arial" w:eastAsia="Times New Roman" w:hAnsi="Arial" w:cs="Arial"/>
                <w:noProof/>
                <w:sz w:val="24"/>
                <w:szCs w:val="24"/>
                <w:lang w:eastAsia="nl-BE"/>
              </w:rPr>
              <w:drawing>
                <wp:inline distT="0" distB="0" distL="0" distR="0" wp14:anchorId="7463D667" wp14:editId="169E74A9">
                  <wp:extent cx="972000" cy="837267"/>
                  <wp:effectExtent l="0" t="0" r="0" b="1270"/>
                  <wp:docPr id="269" name="Afbeelding 45" descr="F34a-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descr="F34a-S18"/>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72000" cy="837267"/>
                          </a:xfrm>
                          <a:prstGeom prst="rect">
                            <a:avLst/>
                          </a:prstGeom>
                          <a:noFill/>
                          <a:ln>
                            <a:noFill/>
                          </a:ln>
                        </pic:spPr>
                      </pic:pic>
                    </a:graphicData>
                  </a:graphic>
                </wp:inline>
              </w:drawing>
            </w:r>
          </w:p>
        </w:tc>
        <w:tc>
          <w:tcPr>
            <w:tcW w:w="2693" w:type="dxa"/>
            <w:shd w:val="clear" w:color="auto" w:fill="D9D9D9" w:themeFill="background1" w:themeFillShade="D9"/>
            <w:vAlign w:val="center"/>
          </w:tcPr>
          <w:p w14:paraId="7260B887" w14:textId="15042EB2" w:rsidR="00A66B9C" w:rsidRDefault="00A66B9C" w:rsidP="00A66B9C">
            <w:pPr>
              <w:jc w:val="center"/>
            </w:pPr>
            <w:proofErr w:type="spellStart"/>
            <w:r w:rsidRPr="00611AEB">
              <w:t>lieu</w:t>
            </w:r>
            <w:proofErr w:type="spellEnd"/>
            <w:r w:rsidRPr="00611AEB">
              <w:t xml:space="preserve"> de </w:t>
            </w:r>
            <w:proofErr w:type="spellStart"/>
            <w:r w:rsidRPr="00611AEB">
              <w:t>culte</w:t>
            </w:r>
            <w:proofErr w:type="spellEnd"/>
            <w:r>
              <w:t xml:space="preserve"> (</w:t>
            </w:r>
            <w:proofErr w:type="spellStart"/>
            <w:r w:rsidRPr="00CF51B3">
              <w:t>exemple</w:t>
            </w:r>
            <w:proofErr w:type="spellEnd"/>
            <w:r>
              <w:t>)</w:t>
            </w:r>
          </w:p>
        </w:tc>
      </w:tr>
      <w:tr w:rsidR="00CD0932" w:rsidRPr="00E1687E" w14:paraId="7BDDA08F" w14:textId="1C1DBD16" w:rsidTr="00DD3FD4">
        <w:trPr>
          <w:cantSplit/>
        </w:trPr>
        <w:tc>
          <w:tcPr>
            <w:tcW w:w="2693" w:type="dxa"/>
            <w:shd w:val="clear" w:color="auto" w:fill="D9D9D9" w:themeFill="background1" w:themeFillShade="D9"/>
            <w:vAlign w:val="center"/>
          </w:tcPr>
          <w:p w14:paraId="0066F60E" w14:textId="7683AF4D" w:rsidR="00A66B9C" w:rsidRDefault="00A66B9C" w:rsidP="00A66B9C">
            <w:pPr>
              <w:jc w:val="center"/>
            </w:pPr>
            <w:r w:rsidRPr="00D20CF9">
              <w:t>gerechtsgebouw</w:t>
            </w:r>
          </w:p>
        </w:tc>
        <w:tc>
          <w:tcPr>
            <w:tcW w:w="4252" w:type="dxa"/>
            <w:shd w:val="clear" w:color="auto" w:fill="D9D9D9" w:themeFill="background1" w:themeFillShade="D9"/>
            <w:vAlign w:val="center"/>
          </w:tcPr>
          <w:p w14:paraId="02B64A79" w14:textId="1B64ADA9" w:rsidR="00A66B9C" w:rsidRDefault="00A66B9C" w:rsidP="00A66B9C">
            <w:pPr>
              <w:jc w:val="center"/>
            </w:pPr>
            <w:r>
              <w:t>S.19</w:t>
            </w:r>
          </w:p>
          <w:p w14:paraId="02FB81DA" w14:textId="2653B2DD" w:rsidR="00A66B9C" w:rsidRDefault="00A66B9C" w:rsidP="00A66B9C">
            <w:pPr>
              <w:jc w:val="center"/>
            </w:pPr>
            <w:r w:rsidRPr="00271569">
              <w:rPr>
                <w:rFonts w:ascii="Arial" w:eastAsia="Times New Roman" w:hAnsi="Arial" w:cs="Arial"/>
                <w:noProof/>
                <w:sz w:val="24"/>
                <w:szCs w:val="24"/>
                <w:lang w:eastAsia="nl-BE"/>
              </w:rPr>
              <w:drawing>
                <wp:inline distT="0" distB="0" distL="0" distR="0" wp14:anchorId="740196E2" wp14:editId="05491E4A">
                  <wp:extent cx="763200" cy="939600"/>
                  <wp:effectExtent l="0" t="0" r="0" b="0"/>
                  <wp:docPr id="268" name="Afbeelding 46" descr="F34a-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descr="F34a-S19"/>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763200" cy="9396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3BEBBC1A" w14:textId="0875DED3" w:rsidR="00A66B9C" w:rsidRDefault="00A66B9C" w:rsidP="00A66B9C">
            <w:pPr>
              <w:jc w:val="center"/>
            </w:pPr>
            <w:proofErr w:type="spellStart"/>
            <w:r w:rsidRPr="007377A3">
              <w:t>palais</w:t>
            </w:r>
            <w:proofErr w:type="spellEnd"/>
            <w:r w:rsidRPr="007377A3">
              <w:t xml:space="preserve"> de </w:t>
            </w:r>
            <w:proofErr w:type="spellStart"/>
            <w:r w:rsidRPr="007377A3">
              <w:t>justice</w:t>
            </w:r>
            <w:proofErr w:type="spellEnd"/>
          </w:p>
        </w:tc>
      </w:tr>
      <w:tr w:rsidR="00CD0932" w:rsidRPr="00E1687E" w14:paraId="7D402B45" w14:textId="31936AFF" w:rsidTr="00DD3FD4">
        <w:trPr>
          <w:cantSplit/>
        </w:trPr>
        <w:tc>
          <w:tcPr>
            <w:tcW w:w="2693" w:type="dxa"/>
            <w:shd w:val="clear" w:color="auto" w:fill="D9D9D9" w:themeFill="background1" w:themeFillShade="D9"/>
            <w:vAlign w:val="center"/>
          </w:tcPr>
          <w:p w14:paraId="57E45D49" w14:textId="665A5056" w:rsidR="00A66B9C" w:rsidRDefault="00A66B9C" w:rsidP="00A66B9C">
            <w:pPr>
              <w:jc w:val="center"/>
            </w:pPr>
            <w:r w:rsidRPr="00CE154D">
              <w:t>postkantoor</w:t>
            </w:r>
          </w:p>
        </w:tc>
        <w:tc>
          <w:tcPr>
            <w:tcW w:w="4252" w:type="dxa"/>
            <w:shd w:val="clear" w:color="auto" w:fill="D9D9D9" w:themeFill="background1" w:themeFillShade="D9"/>
            <w:vAlign w:val="center"/>
          </w:tcPr>
          <w:p w14:paraId="5EC5EBA2" w14:textId="001F9D5B" w:rsidR="00A66B9C" w:rsidRDefault="00A66B9C" w:rsidP="00A66B9C">
            <w:pPr>
              <w:jc w:val="center"/>
            </w:pPr>
            <w:r>
              <w:t>S.21</w:t>
            </w:r>
          </w:p>
          <w:p w14:paraId="3E78BD9A" w14:textId="7F80DC1A" w:rsidR="00A66B9C" w:rsidRDefault="00A66B9C" w:rsidP="00A66B9C">
            <w:pPr>
              <w:jc w:val="center"/>
            </w:pPr>
            <w:r>
              <w:rPr>
                <w:noProof/>
              </w:rPr>
              <w:drawing>
                <wp:inline distT="0" distB="0" distL="0" distR="0" wp14:anchorId="0D88D6BF" wp14:editId="68834285">
                  <wp:extent cx="1022876" cy="720000"/>
                  <wp:effectExtent l="0" t="0" r="6350" b="4445"/>
                  <wp:docPr id="1304465235" name="Picture 130446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1022876" cy="72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7F7C7720" w14:textId="64D80731" w:rsidR="00A66B9C" w:rsidRDefault="00A66B9C" w:rsidP="00A66B9C">
            <w:pPr>
              <w:jc w:val="center"/>
            </w:pPr>
            <w:r w:rsidRPr="000C5184">
              <w:t xml:space="preserve">bureau de </w:t>
            </w:r>
            <w:proofErr w:type="spellStart"/>
            <w:r w:rsidRPr="000C5184">
              <w:t>poste</w:t>
            </w:r>
            <w:proofErr w:type="spellEnd"/>
          </w:p>
        </w:tc>
      </w:tr>
      <w:tr w:rsidR="00CD0932" w:rsidRPr="007F4E4D" w14:paraId="1A4CDCD1" w14:textId="64CDEDD8" w:rsidTr="00DD3FD4">
        <w:trPr>
          <w:cantSplit/>
        </w:trPr>
        <w:tc>
          <w:tcPr>
            <w:tcW w:w="2693" w:type="dxa"/>
            <w:shd w:val="clear" w:color="auto" w:fill="D9D9D9" w:themeFill="background1" w:themeFillShade="D9"/>
            <w:vAlign w:val="center"/>
          </w:tcPr>
          <w:p w14:paraId="3FCF7A6E" w14:textId="04555264" w:rsidR="00A66B9C" w:rsidRDefault="00A66B9C" w:rsidP="00A66B9C">
            <w:pPr>
              <w:jc w:val="center"/>
            </w:pPr>
            <w:r w:rsidRPr="000A7EFB">
              <w:t xml:space="preserve">sportcentrum, stadium, </w:t>
            </w:r>
            <w:proofErr w:type="spellStart"/>
            <w:r w:rsidRPr="000A7EFB">
              <w:t>omnisporthal</w:t>
            </w:r>
            <w:proofErr w:type="spellEnd"/>
            <w:r>
              <w:t xml:space="preserve"> </w:t>
            </w:r>
            <w:r>
              <w:rPr>
                <w:lang w:val="fr-FR"/>
              </w:rPr>
              <w:t>(</w:t>
            </w:r>
            <w:proofErr w:type="spellStart"/>
            <w:r w:rsidRPr="00042F06">
              <w:rPr>
                <w:lang w:val="fr-FR"/>
              </w:rPr>
              <w:t>voorbeeld</w:t>
            </w:r>
            <w:proofErr w:type="spellEnd"/>
            <w:r>
              <w:rPr>
                <w:lang w:val="fr-FR"/>
              </w:rPr>
              <w:t>)</w:t>
            </w:r>
          </w:p>
        </w:tc>
        <w:tc>
          <w:tcPr>
            <w:tcW w:w="4252" w:type="dxa"/>
            <w:shd w:val="clear" w:color="auto" w:fill="D9D9D9" w:themeFill="background1" w:themeFillShade="D9"/>
            <w:vAlign w:val="center"/>
          </w:tcPr>
          <w:p w14:paraId="42B30AFF" w14:textId="4167A270" w:rsidR="00A66B9C" w:rsidRDefault="00A66B9C" w:rsidP="00A66B9C">
            <w:pPr>
              <w:jc w:val="center"/>
            </w:pPr>
            <w:r>
              <w:t>S.30</w:t>
            </w:r>
          </w:p>
          <w:p w14:paraId="3B8A24D0" w14:textId="002B0439" w:rsidR="00A66B9C" w:rsidRDefault="00A66B9C" w:rsidP="00A66B9C">
            <w:pPr>
              <w:jc w:val="center"/>
            </w:pPr>
            <w:r>
              <w:rPr>
                <w:noProof/>
              </w:rPr>
              <w:drawing>
                <wp:inline distT="0" distB="0" distL="0" distR="0" wp14:anchorId="0D4DB21C" wp14:editId="0C5E416A">
                  <wp:extent cx="884953" cy="828000"/>
                  <wp:effectExtent l="0" t="0" r="0" b="0"/>
                  <wp:docPr id="9572033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03301" name=""/>
                          <pic:cNvPicPr/>
                        </pic:nvPicPr>
                        <pic:blipFill>
                          <a:blip r:embed="rId568">
                            <a:extLst>
                              <a:ext uri="{96DAC541-7B7A-43D3-8B79-37D633B846F1}">
                                <asvg:svgBlip xmlns:asvg="http://schemas.microsoft.com/office/drawing/2016/SVG/main" r:embed="rId569"/>
                              </a:ext>
                            </a:extLst>
                          </a:blip>
                          <a:stretch>
                            <a:fillRect/>
                          </a:stretch>
                        </pic:blipFill>
                        <pic:spPr>
                          <a:xfrm>
                            <a:off x="0" y="0"/>
                            <a:ext cx="884953" cy="828000"/>
                          </a:xfrm>
                          <a:prstGeom prst="rect">
                            <a:avLst/>
                          </a:prstGeom>
                        </pic:spPr>
                      </pic:pic>
                    </a:graphicData>
                  </a:graphic>
                </wp:inline>
              </w:drawing>
            </w:r>
          </w:p>
        </w:tc>
        <w:tc>
          <w:tcPr>
            <w:tcW w:w="2693" w:type="dxa"/>
            <w:shd w:val="clear" w:color="auto" w:fill="D9D9D9" w:themeFill="background1" w:themeFillShade="D9"/>
            <w:vAlign w:val="center"/>
          </w:tcPr>
          <w:p w14:paraId="4B2A5282" w14:textId="7B768E2F" w:rsidR="00A66B9C" w:rsidRPr="001843DD" w:rsidRDefault="00A66B9C" w:rsidP="00A66B9C">
            <w:pPr>
              <w:jc w:val="center"/>
              <w:rPr>
                <w:lang w:val="fr-FR"/>
              </w:rPr>
            </w:pPr>
            <w:r w:rsidRPr="001843DD">
              <w:rPr>
                <w:lang w:val="fr-FR"/>
              </w:rPr>
              <w:t>centre sportif, stade, hall omnisport (exemple)</w:t>
            </w:r>
          </w:p>
        </w:tc>
      </w:tr>
      <w:tr w:rsidR="00CD0932" w:rsidRPr="00E1687E" w14:paraId="5AD55947" w14:textId="4A688D63" w:rsidTr="00DD3FD4">
        <w:trPr>
          <w:cantSplit/>
        </w:trPr>
        <w:tc>
          <w:tcPr>
            <w:tcW w:w="2693" w:type="dxa"/>
            <w:shd w:val="clear" w:color="auto" w:fill="D9D9D9" w:themeFill="background1" w:themeFillShade="D9"/>
            <w:vAlign w:val="center"/>
          </w:tcPr>
          <w:p w14:paraId="769BBB94" w14:textId="12901E0E" w:rsidR="00A66B9C" w:rsidRPr="001843DD" w:rsidRDefault="00A66B9C" w:rsidP="00A66B9C">
            <w:pPr>
              <w:jc w:val="center"/>
              <w:rPr>
                <w:lang w:val="fr-FR"/>
              </w:rPr>
            </w:pPr>
            <w:proofErr w:type="spellStart"/>
            <w:r w:rsidRPr="004256E9">
              <w:rPr>
                <w:lang w:val="fr-FR"/>
              </w:rPr>
              <w:t>historisch</w:t>
            </w:r>
            <w:proofErr w:type="spellEnd"/>
            <w:r w:rsidRPr="004256E9">
              <w:rPr>
                <w:lang w:val="fr-FR"/>
              </w:rPr>
              <w:t xml:space="preserve"> monument</w:t>
            </w:r>
            <w:r>
              <w:rPr>
                <w:lang w:val="fr-FR"/>
              </w:rPr>
              <w:t xml:space="preserve"> (</w:t>
            </w:r>
            <w:proofErr w:type="spellStart"/>
            <w:r w:rsidRPr="00042F06">
              <w:rPr>
                <w:lang w:val="fr-FR"/>
              </w:rPr>
              <w:t>voorbeeld</w:t>
            </w:r>
            <w:proofErr w:type="spellEnd"/>
            <w:r>
              <w:rPr>
                <w:lang w:val="fr-FR"/>
              </w:rPr>
              <w:t>)</w:t>
            </w:r>
          </w:p>
        </w:tc>
        <w:tc>
          <w:tcPr>
            <w:tcW w:w="4252" w:type="dxa"/>
            <w:shd w:val="clear" w:color="auto" w:fill="D9D9D9" w:themeFill="background1" w:themeFillShade="D9"/>
            <w:vAlign w:val="center"/>
          </w:tcPr>
          <w:p w14:paraId="7717752F" w14:textId="49705C8F" w:rsidR="00A66B9C" w:rsidRDefault="00A66B9C" w:rsidP="00A66B9C">
            <w:pPr>
              <w:jc w:val="center"/>
            </w:pPr>
            <w:r>
              <w:t>S.31</w:t>
            </w:r>
          </w:p>
          <w:p w14:paraId="1F8C1BE7" w14:textId="268A1EFA" w:rsidR="00A66B9C" w:rsidRDefault="00A66B9C" w:rsidP="00A66B9C">
            <w:pPr>
              <w:jc w:val="center"/>
            </w:pPr>
            <w:r>
              <w:rPr>
                <w:rFonts w:ascii="Arial" w:hAnsi="Arial" w:cs="Arial"/>
                <w:noProof/>
                <w:lang w:eastAsia="nl-BE"/>
              </w:rPr>
              <w:drawing>
                <wp:inline distT="0" distB="0" distL="0" distR="0" wp14:anchorId="1BD31266" wp14:editId="05D725CA">
                  <wp:extent cx="1080000" cy="1080000"/>
                  <wp:effectExtent l="0" t="0" r="6350" b="6350"/>
                  <wp:docPr id="1304465373" name="Picture 1304465373" descr="F34a-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descr="F34a-S3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2804EF1A" w14:textId="445EA891" w:rsidR="00A66B9C" w:rsidRDefault="00A66B9C" w:rsidP="00A66B9C">
            <w:pPr>
              <w:jc w:val="center"/>
            </w:pPr>
            <w:r w:rsidRPr="00325FE3">
              <w:t xml:space="preserve">monument </w:t>
            </w:r>
            <w:proofErr w:type="spellStart"/>
            <w:r w:rsidRPr="00325FE3">
              <w:t>historique</w:t>
            </w:r>
            <w:proofErr w:type="spellEnd"/>
            <w:r>
              <w:t xml:space="preserve"> </w:t>
            </w:r>
            <w:r w:rsidRPr="001843DD">
              <w:rPr>
                <w:lang w:val="fr-FR"/>
              </w:rPr>
              <w:t>(exemple)</w:t>
            </w:r>
          </w:p>
        </w:tc>
      </w:tr>
      <w:tr w:rsidR="00CD0932" w:rsidRPr="00E1687E" w14:paraId="4A854AC2" w14:textId="12FB08A9" w:rsidTr="00DD3FD4">
        <w:trPr>
          <w:cantSplit/>
        </w:trPr>
        <w:tc>
          <w:tcPr>
            <w:tcW w:w="2693" w:type="dxa"/>
            <w:shd w:val="clear" w:color="auto" w:fill="D9D9D9" w:themeFill="background1" w:themeFillShade="D9"/>
            <w:vAlign w:val="center"/>
          </w:tcPr>
          <w:p w14:paraId="76ECAEC4" w14:textId="2117A5AA" w:rsidR="00A66B9C" w:rsidRDefault="00A66B9C" w:rsidP="00A66B9C">
            <w:pPr>
              <w:jc w:val="center"/>
            </w:pPr>
            <w:r>
              <w:lastRenderedPageBreak/>
              <w:t>r</w:t>
            </w:r>
            <w:r w:rsidRPr="00A412B1">
              <w:t>uïnes</w:t>
            </w:r>
            <w:r>
              <w:t xml:space="preserve"> </w:t>
            </w:r>
            <w:r>
              <w:rPr>
                <w:lang w:val="fr-FR"/>
              </w:rPr>
              <w:t>(</w:t>
            </w:r>
            <w:proofErr w:type="spellStart"/>
            <w:r w:rsidRPr="00042F06">
              <w:rPr>
                <w:lang w:val="fr-FR"/>
              </w:rPr>
              <w:t>voorbeeld</w:t>
            </w:r>
            <w:proofErr w:type="spellEnd"/>
            <w:r>
              <w:rPr>
                <w:lang w:val="fr-FR"/>
              </w:rPr>
              <w:t>)</w:t>
            </w:r>
          </w:p>
        </w:tc>
        <w:tc>
          <w:tcPr>
            <w:tcW w:w="4252" w:type="dxa"/>
            <w:shd w:val="clear" w:color="auto" w:fill="D9D9D9" w:themeFill="background1" w:themeFillShade="D9"/>
            <w:vAlign w:val="center"/>
          </w:tcPr>
          <w:p w14:paraId="644C1375" w14:textId="4A31E360" w:rsidR="00A66B9C" w:rsidRDefault="00A66B9C" w:rsidP="00A66B9C">
            <w:pPr>
              <w:jc w:val="center"/>
            </w:pPr>
            <w:r>
              <w:t>S.32</w:t>
            </w:r>
          </w:p>
          <w:p w14:paraId="507BE8D1" w14:textId="69BE8A3E" w:rsidR="00A66B9C" w:rsidRDefault="00A66B9C" w:rsidP="00A66B9C">
            <w:pPr>
              <w:jc w:val="center"/>
            </w:pPr>
            <w:r>
              <w:rPr>
                <w:noProof/>
              </w:rPr>
              <w:drawing>
                <wp:inline distT="0" distB="0" distL="0" distR="0" wp14:anchorId="0F38EED7" wp14:editId="73694CF5">
                  <wp:extent cx="1800000" cy="89850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1800000" cy="898507"/>
                          </a:xfrm>
                          <a:prstGeom prst="rect">
                            <a:avLst/>
                          </a:prstGeom>
                          <a:noFill/>
                          <a:ln>
                            <a:noFill/>
                          </a:ln>
                        </pic:spPr>
                      </pic:pic>
                    </a:graphicData>
                  </a:graphic>
                </wp:inline>
              </w:drawing>
            </w:r>
          </w:p>
        </w:tc>
        <w:tc>
          <w:tcPr>
            <w:tcW w:w="2693" w:type="dxa"/>
            <w:shd w:val="clear" w:color="auto" w:fill="D9D9D9" w:themeFill="background1" w:themeFillShade="D9"/>
            <w:vAlign w:val="center"/>
          </w:tcPr>
          <w:p w14:paraId="4387EBE0" w14:textId="00465062" w:rsidR="00A66B9C" w:rsidRDefault="00A66B9C" w:rsidP="00A66B9C">
            <w:pPr>
              <w:jc w:val="center"/>
            </w:pPr>
            <w:proofErr w:type="spellStart"/>
            <w:r>
              <w:t>r</w:t>
            </w:r>
            <w:r w:rsidRPr="00A4607D">
              <w:t>uines</w:t>
            </w:r>
            <w:proofErr w:type="spellEnd"/>
            <w:r>
              <w:t xml:space="preserve"> </w:t>
            </w:r>
            <w:r w:rsidRPr="001843DD">
              <w:rPr>
                <w:lang w:val="fr-FR"/>
              </w:rPr>
              <w:t>(exemple)</w:t>
            </w:r>
          </w:p>
        </w:tc>
      </w:tr>
      <w:tr w:rsidR="00CD0932" w:rsidRPr="00E1687E" w14:paraId="7FE49B73" w14:textId="2C5395D9" w:rsidTr="00DD3FD4">
        <w:trPr>
          <w:cantSplit/>
        </w:trPr>
        <w:tc>
          <w:tcPr>
            <w:tcW w:w="2693" w:type="dxa"/>
            <w:shd w:val="clear" w:color="auto" w:fill="D9D9D9" w:themeFill="background1" w:themeFillShade="D9"/>
            <w:vAlign w:val="center"/>
          </w:tcPr>
          <w:p w14:paraId="38CD019E" w14:textId="30BB562C" w:rsidR="00A66B9C" w:rsidRDefault="00A66B9C" w:rsidP="00A66B9C">
            <w:pPr>
              <w:jc w:val="center"/>
            </w:pPr>
            <w:r w:rsidRPr="00B930DF">
              <w:t>klooster, abdij</w:t>
            </w:r>
            <w:r>
              <w:t xml:space="preserve"> </w:t>
            </w:r>
            <w:r>
              <w:rPr>
                <w:lang w:val="fr-FR"/>
              </w:rPr>
              <w:t>(</w:t>
            </w:r>
            <w:proofErr w:type="spellStart"/>
            <w:r w:rsidRPr="00042F06">
              <w:rPr>
                <w:lang w:val="fr-FR"/>
              </w:rPr>
              <w:t>voorbeeld</w:t>
            </w:r>
            <w:proofErr w:type="spellEnd"/>
            <w:r>
              <w:rPr>
                <w:lang w:val="fr-FR"/>
              </w:rPr>
              <w:t>)</w:t>
            </w:r>
          </w:p>
        </w:tc>
        <w:tc>
          <w:tcPr>
            <w:tcW w:w="4252" w:type="dxa"/>
            <w:shd w:val="clear" w:color="auto" w:fill="D9D9D9" w:themeFill="background1" w:themeFillShade="D9"/>
            <w:vAlign w:val="center"/>
          </w:tcPr>
          <w:p w14:paraId="176942C5" w14:textId="6F5C08DD" w:rsidR="00A66B9C" w:rsidRDefault="00A66B9C" w:rsidP="00A66B9C">
            <w:pPr>
              <w:jc w:val="center"/>
            </w:pPr>
            <w:r>
              <w:t>S.33</w:t>
            </w:r>
          </w:p>
          <w:p w14:paraId="17C82480" w14:textId="2673319C" w:rsidR="00A66B9C" w:rsidRDefault="00A66B9C" w:rsidP="00A66B9C">
            <w:pPr>
              <w:jc w:val="center"/>
            </w:pPr>
            <w:r>
              <w:rPr>
                <w:noProof/>
              </w:rPr>
              <w:drawing>
                <wp:inline distT="0" distB="0" distL="0" distR="0" wp14:anchorId="16C7834A" wp14:editId="62010CD7">
                  <wp:extent cx="1800000" cy="1041378"/>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1800000" cy="1041378"/>
                          </a:xfrm>
                          <a:prstGeom prst="rect">
                            <a:avLst/>
                          </a:prstGeom>
                          <a:noFill/>
                          <a:ln>
                            <a:noFill/>
                          </a:ln>
                        </pic:spPr>
                      </pic:pic>
                    </a:graphicData>
                  </a:graphic>
                </wp:inline>
              </w:drawing>
            </w:r>
          </w:p>
        </w:tc>
        <w:tc>
          <w:tcPr>
            <w:tcW w:w="2693" w:type="dxa"/>
            <w:shd w:val="clear" w:color="auto" w:fill="D9D9D9" w:themeFill="background1" w:themeFillShade="D9"/>
            <w:vAlign w:val="center"/>
          </w:tcPr>
          <w:p w14:paraId="1DA86500" w14:textId="78B8434D" w:rsidR="00A66B9C" w:rsidRDefault="00A66B9C" w:rsidP="00A66B9C">
            <w:pPr>
              <w:jc w:val="center"/>
            </w:pPr>
            <w:proofErr w:type="spellStart"/>
            <w:r w:rsidRPr="00247CE3">
              <w:t>monastère</w:t>
            </w:r>
            <w:proofErr w:type="spellEnd"/>
            <w:r w:rsidRPr="00247CE3">
              <w:t xml:space="preserve">, </w:t>
            </w:r>
            <w:proofErr w:type="spellStart"/>
            <w:r w:rsidRPr="00247CE3">
              <w:t>abbaye</w:t>
            </w:r>
            <w:proofErr w:type="spellEnd"/>
            <w:r>
              <w:t xml:space="preserve"> </w:t>
            </w:r>
            <w:r w:rsidRPr="001843DD">
              <w:rPr>
                <w:lang w:val="fr-FR"/>
              </w:rPr>
              <w:t>(exemple)</w:t>
            </w:r>
          </w:p>
        </w:tc>
      </w:tr>
      <w:tr w:rsidR="00CD0932" w:rsidRPr="007F4E4D" w14:paraId="0E07B53D" w14:textId="42DA91C6" w:rsidTr="00DD3FD4">
        <w:trPr>
          <w:cantSplit/>
        </w:trPr>
        <w:tc>
          <w:tcPr>
            <w:tcW w:w="2693" w:type="dxa"/>
            <w:shd w:val="clear" w:color="auto" w:fill="D9D9D9" w:themeFill="background1" w:themeFillShade="D9"/>
            <w:vAlign w:val="center"/>
          </w:tcPr>
          <w:p w14:paraId="1516EE41" w14:textId="764DB8FA" w:rsidR="00A66B9C" w:rsidRPr="00E35F8B" w:rsidRDefault="00A66B9C" w:rsidP="00A66B9C">
            <w:pPr>
              <w:jc w:val="center"/>
            </w:pPr>
            <w:r w:rsidRPr="00E35F8B">
              <w:t>cultureel park, recreatie- of pretpark (voorbeeld)</w:t>
            </w:r>
          </w:p>
          <w:p w14:paraId="2BBEEAC3" w14:textId="77777777" w:rsidR="00A66B9C" w:rsidRPr="00E35F8B" w:rsidRDefault="00A66B9C" w:rsidP="00A66B9C">
            <w:pPr>
              <w:jc w:val="center"/>
            </w:pPr>
          </w:p>
          <w:p w14:paraId="1B34D72C" w14:textId="564108B0" w:rsidR="00A66B9C" w:rsidRDefault="00A66B9C" w:rsidP="00A66B9C">
            <w:pPr>
              <w:jc w:val="center"/>
            </w:pPr>
            <w:r>
              <w:t>Een symbool eigen aan het park in het zwart op witte achtergrond kan gebruikt zijn.</w:t>
            </w:r>
          </w:p>
        </w:tc>
        <w:tc>
          <w:tcPr>
            <w:tcW w:w="4252" w:type="dxa"/>
            <w:shd w:val="clear" w:color="auto" w:fill="D9D9D9" w:themeFill="background1" w:themeFillShade="D9"/>
            <w:vAlign w:val="center"/>
          </w:tcPr>
          <w:p w14:paraId="381A29F0" w14:textId="5A737AA4" w:rsidR="00A66B9C" w:rsidRDefault="00A66B9C" w:rsidP="00A66B9C">
            <w:pPr>
              <w:jc w:val="center"/>
            </w:pPr>
            <w:r>
              <w:t>S.34</w:t>
            </w:r>
          </w:p>
          <w:p w14:paraId="228F370E" w14:textId="1F107A92" w:rsidR="00A66B9C" w:rsidRDefault="00A66B9C" w:rsidP="00A66B9C">
            <w:pPr>
              <w:jc w:val="center"/>
            </w:pPr>
            <w:r>
              <w:rPr>
                <w:noProof/>
              </w:rPr>
              <w:drawing>
                <wp:inline distT="0" distB="0" distL="0" distR="0" wp14:anchorId="4E6F1C08" wp14:editId="569CD765">
                  <wp:extent cx="1080000" cy="1087673"/>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1080000" cy="1087673"/>
                          </a:xfrm>
                          <a:prstGeom prst="rect">
                            <a:avLst/>
                          </a:prstGeom>
                          <a:noFill/>
                          <a:ln>
                            <a:noFill/>
                          </a:ln>
                        </pic:spPr>
                      </pic:pic>
                    </a:graphicData>
                  </a:graphic>
                </wp:inline>
              </w:drawing>
            </w:r>
          </w:p>
        </w:tc>
        <w:tc>
          <w:tcPr>
            <w:tcW w:w="2693" w:type="dxa"/>
            <w:shd w:val="clear" w:color="auto" w:fill="D9D9D9" w:themeFill="background1" w:themeFillShade="D9"/>
            <w:vAlign w:val="center"/>
          </w:tcPr>
          <w:p w14:paraId="7A719B2A" w14:textId="2E75329C" w:rsidR="00A66B9C" w:rsidRPr="006B1E01" w:rsidRDefault="00A66B9C" w:rsidP="00A66B9C">
            <w:pPr>
              <w:jc w:val="center"/>
              <w:rPr>
                <w:lang w:val="fr-FR"/>
              </w:rPr>
            </w:pPr>
            <w:r w:rsidRPr="006B1E01">
              <w:rPr>
                <w:lang w:val="fr-FR"/>
              </w:rPr>
              <w:t>parc culturel, de loisirs, ou d’attractions</w:t>
            </w:r>
            <w:r>
              <w:rPr>
                <w:lang w:val="fr-FR"/>
              </w:rPr>
              <w:t xml:space="preserve"> </w:t>
            </w:r>
            <w:r w:rsidRPr="001843DD">
              <w:rPr>
                <w:lang w:val="fr-FR"/>
              </w:rPr>
              <w:t>(exemple)</w:t>
            </w:r>
          </w:p>
          <w:p w14:paraId="735A9E21" w14:textId="77777777" w:rsidR="00A66B9C" w:rsidRPr="006B1E01" w:rsidRDefault="00A66B9C" w:rsidP="00A66B9C">
            <w:pPr>
              <w:jc w:val="center"/>
              <w:rPr>
                <w:lang w:val="fr-FR"/>
              </w:rPr>
            </w:pPr>
          </w:p>
          <w:p w14:paraId="56173EC2" w14:textId="76714C33" w:rsidR="00A66B9C" w:rsidRPr="006B1E01" w:rsidRDefault="00A66B9C" w:rsidP="00A66B9C">
            <w:pPr>
              <w:jc w:val="center"/>
              <w:rPr>
                <w:lang w:val="fr-FR"/>
              </w:rPr>
            </w:pPr>
            <w:r w:rsidRPr="006B1E01">
              <w:rPr>
                <w:lang w:val="fr-FR"/>
              </w:rPr>
              <w:t>Un logo spécifique à un parc en noir sur fond blanc peut être utilisé.</w:t>
            </w:r>
          </w:p>
        </w:tc>
      </w:tr>
      <w:tr w:rsidR="00CD0932" w:rsidRPr="007F4E4D" w14:paraId="76A2F4FF" w14:textId="485C41E4" w:rsidTr="00DD3FD4">
        <w:trPr>
          <w:cantSplit/>
        </w:trPr>
        <w:tc>
          <w:tcPr>
            <w:tcW w:w="2693" w:type="dxa"/>
            <w:shd w:val="clear" w:color="auto" w:fill="D9D9D9" w:themeFill="background1" w:themeFillShade="D9"/>
            <w:vAlign w:val="center"/>
          </w:tcPr>
          <w:p w14:paraId="6F735206" w14:textId="03F3617D" w:rsidR="00A66B9C" w:rsidRPr="00E35F8B" w:rsidRDefault="00A66B9C" w:rsidP="00A66B9C">
            <w:pPr>
              <w:jc w:val="center"/>
            </w:pPr>
            <w:r w:rsidRPr="00C7521B">
              <w:t>monument of merkwaardig landschap die op specifieke wijze afgebeeld worden</w:t>
            </w:r>
            <w:r>
              <w:t xml:space="preserve"> </w:t>
            </w:r>
            <w:r w:rsidRPr="00E35F8B">
              <w:t>(voorbeeld)</w:t>
            </w:r>
          </w:p>
        </w:tc>
        <w:tc>
          <w:tcPr>
            <w:tcW w:w="4252" w:type="dxa"/>
            <w:shd w:val="clear" w:color="auto" w:fill="D9D9D9" w:themeFill="background1" w:themeFillShade="D9"/>
            <w:vAlign w:val="center"/>
          </w:tcPr>
          <w:p w14:paraId="3877AFBB" w14:textId="7270E0F7" w:rsidR="00A66B9C" w:rsidRDefault="00A66B9C" w:rsidP="00A66B9C">
            <w:pPr>
              <w:jc w:val="center"/>
            </w:pPr>
            <w:r>
              <w:t>S.35</w:t>
            </w:r>
          </w:p>
          <w:p w14:paraId="0D850C7F" w14:textId="7B45569F" w:rsidR="00A66B9C" w:rsidRDefault="00A66B9C" w:rsidP="00A66B9C">
            <w:pPr>
              <w:jc w:val="center"/>
            </w:pPr>
            <w:r>
              <w:rPr>
                <w:noProof/>
              </w:rPr>
              <w:drawing>
                <wp:inline distT="0" distB="0" distL="0" distR="0" wp14:anchorId="4FFB8F2F" wp14:editId="28EE9B21">
                  <wp:extent cx="921975" cy="1105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21975" cy="1105200"/>
                          </a:xfrm>
                          <a:prstGeom prst="rect">
                            <a:avLst/>
                          </a:prstGeom>
                          <a:noFill/>
                          <a:ln>
                            <a:noFill/>
                          </a:ln>
                        </pic:spPr>
                      </pic:pic>
                    </a:graphicData>
                  </a:graphic>
                </wp:inline>
              </w:drawing>
            </w:r>
          </w:p>
        </w:tc>
        <w:tc>
          <w:tcPr>
            <w:tcW w:w="2693" w:type="dxa"/>
            <w:shd w:val="clear" w:color="auto" w:fill="D9D9D9" w:themeFill="background1" w:themeFillShade="D9"/>
            <w:vAlign w:val="center"/>
          </w:tcPr>
          <w:p w14:paraId="16589F92" w14:textId="224D2FDF" w:rsidR="00A66B9C" w:rsidRPr="001D515F" w:rsidRDefault="00A66B9C" w:rsidP="00A66B9C">
            <w:pPr>
              <w:jc w:val="center"/>
              <w:rPr>
                <w:lang w:val="fr-FR"/>
              </w:rPr>
            </w:pPr>
            <w:r w:rsidRPr="001D515F">
              <w:rPr>
                <w:lang w:val="fr-FR"/>
              </w:rPr>
              <w:t>monument ou site remarquable qui est symbolisé de manière spécifique</w:t>
            </w:r>
            <w:r>
              <w:rPr>
                <w:lang w:val="fr-FR"/>
              </w:rPr>
              <w:t xml:space="preserve"> </w:t>
            </w:r>
            <w:r w:rsidRPr="001843DD">
              <w:rPr>
                <w:lang w:val="fr-FR"/>
              </w:rPr>
              <w:t>(exemple)</w:t>
            </w:r>
          </w:p>
        </w:tc>
      </w:tr>
      <w:tr w:rsidR="00CD0932" w:rsidRPr="00E1687E" w14:paraId="71871183" w14:textId="6BCE3643" w:rsidTr="00DD3FD4">
        <w:trPr>
          <w:cantSplit/>
        </w:trPr>
        <w:tc>
          <w:tcPr>
            <w:tcW w:w="2693" w:type="dxa"/>
            <w:shd w:val="clear" w:color="auto" w:fill="D9D9D9" w:themeFill="background1" w:themeFillShade="D9"/>
            <w:vAlign w:val="center"/>
          </w:tcPr>
          <w:p w14:paraId="263B6686" w14:textId="43384D5B" w:rsidR="00A66B9C" w:rsidRPr="001D515F" w:rsidRDefault="00A66B9C" w:rsidP="00A66B9C">
            <w:pPr>
              <w:jc w:val="center"/>
              <w:rPr>
                <w:lang w:val="fr-FR"/>
              </w:rPr>
            </w:pPr>
            <w:proofErr w:type="spellStart"/>
            <w:r>
              <w:rPr>
                <w:lang w:val="fr-FR"/>
              </w:rPr>
              <w:t>n</w:t>
            </w:r>
            <w:r w:rsidRPr="00192F8D">
              <w:rPr>
                <w:lang w:val="fr-FR"/>
              </w:rPr>
              <w:t>atuurpark</w:t>
            </w:r>
            <w:proofErr w:type="spellEnd"/>
            <w:r>
              <w:rPr>
                <w:lang w:val="fr-FR"/>
              </w:rPr>
              <w:t xml:space="preserve"> (</w:t>
            </w:r>
            <w:proofErr w:type="spellStart"/>
            <w:r w:rsidRPr="00042F06">
              <w:rPr>
                <w:lang w:val="fr-FR"/>
              </w:rPr>
              <w:t>voorbeeld</w:t>
            </w:r>
            <w:proofErr w:type="spellEnd"/>
            <w:r>
              <w:rPr>
                <w:lang w:val="fr-FR"/>
              </w:rPr>
              <w:t>)</w:t>
            </w:r>
          </w:p>
        </w:tc>
        <w:tc>
          <w:tcPr>
            <w:tcW w:w="4252" w:type="dxa"/>
            <w:shd w:val="clear" w:color="auto" w:fill="D9D9D9" w:themeFill="background1" w:themeFillShade="D9"/>
            <w:vAlign w:val="center"/>
          </w:tcPr>
          <w:p w14:paraId="224A30C7" w14:textId="2741E6AE" w:rsidR="00A66B9C" w:rsidRDefault="00A66B9C" w:rsidP="00A66B9C">
            <w:pPr>
              <w:jc w:val="center"/>
            </w:pPr>
            <w:r>
              <w:t>S.36</w:t>
            </w:r>
          </w:p>
          <w:p w14:paraId="5BDDE09D" w14:textId="330685C1" w:rsidR="00A66B9C" w:rsidRDefault="00A66B9C" w:rsidP="00A66B9C">
            <w:pPr>
              <w:jc w:val="center"/>
            </w:pPr>
            <w:r w:rsidRPr="00C56B57">
              <w:rPr>
                <w:rFonts w:ascii="Arial" w:eastAsia="Times New Roman" w:hAnsi="Arial" w:cs="Arial"/>
                <w:noProof/>
                <w:sz w:val="24"/>
                <w:szCs w:val="24"/>
                <w:lang w:eastAsia="nl-BE"/>
              </w:rPr>
              <w:drawing>
                <wp:inline distT="0" distB="0" distL="0" distR="0" wp14:anchorId="1C45FA42" wp14:editId="374C3A6D">
                  <wp:extent cx="1224000" cy="967985"/>
                  <wp:effectExtent l="0" t="0" r="0" b="3810"/>
                  <wp:docPr id="282" name="Afbeelding 60" descr="F34a-S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descr="F34a-S36"/>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1224000" cy="967985"/>
                          </a:xfrm>
                          <a:prstGeom prst="rect">
                            <a:avLst/>
                          </a:prstGeom>
                          <a:noFill/>
                          <a:ln>
                            <a:noFill/>
                          </a:ln>
                        </pic:spPr>
                      </pic:pic>
                    </a:graphicData>
                  </a:graphic>
                </wp:inline>
              </w:drawing>
            </w:r>
          </w:p>
        </w:tc>
        <w:tc>
          <w:tcPr>
            <w:tcW w:w="2693" w:type="dxa"/>
            <w:shd w:val="clear" w:color="auto" w:fill="D9D9D9" w:themeFill="background1" w:themeFillShade="D9"/>
            <w:vAlign w:val="center"/>
          </w:tcPr>
          <w:p w14:paraId="610489F8" w14:textId="52C32A7D" w:rsidR="00A66B9C" w:rsidRDefault="00A66B9C" w:rsidP="00A66B9C">
            <w:pPr>
              <w:jc w:val="center"/>
            </w:pPr>
            <w:proofErr w:type="spellStart"/>
            <w:r w:rsidRPr="00E35F8B">
              <w:t>parc</w:t>
            </w:r>
            <w:proofErr w:type="spellEnd"/>
            <w:r w:rsidRPr="00E35F8B">
              <w:t xml:space="preserve"> naturel</w:t>
            </w:r>
            <w:r>
              <w:t xml:space="preserve"> </w:t>
            </w:r>
            <w:r w:rsidRPr="001843DD">
              <w:rPr>
                <w:lang w:val="fr-FR"/>
              </w:rPr>
              <w:t>(exemple)</w:t>
            </w:r>
          </w:p>
        </w:tc>
      </w:tr>
      <w:bookmarkEnd w:id="1"/>
    </w:tbl>
    <w:p w14:paraId="629AD2AE" w14:textId="18511D40" w:rsidR="00EF0D38" w:rsidRDefault="00EF0D38"/>
    <w:p w14:paraId="2CDB3184" w14:textId="77777777" w:rsidR="00A75FDE" w:rsidRPr="0065148E" w:rsidRDefault="00A75FDE" w:rsidP="00A75FDE">
      <w:pPr>
        <w:pStyle w:val="Heading1"/>
        <w:rPr>
          <w:lang w:val="fr-FR"/>
        </w:rPr>
      </w:pPr>
      <w:bookmarkStart w:id="24" w:name="_Toc215827907"/>
      <w:r>
        <w:t xml:space="preserve">Borden op voertuigen </w:t>
      </w:r>
      <w:r w:rsidRPr="0065148E">
        <w:rPr>
          <w:lang w:val="fr-FR"/>
        </w:rPr>
        <w:t>– Panneaux sur véhicules</w:t>
      </w:r>
      <w:bookmarkEnd w:id="24"/>
    </w:p>
    <w:tbl>
      <w:tblPr>
        <w:tblStyle w:val="TableGrid"/>
        <w:tblW w:w="963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57" w:type="dxa"/>
          <w:right w:w="57" w:type="dxa"/>
        </w:tblCellMar>
        <w:tblLook w:val="06A0" w:firstRow="1" w:lastRow="0" w:firstColumn="1" w:lastColumn="0" w:noHBand="1" w:noVBand="1"/>
      </w:tblPr>
      <w:tblGrid>
        <w:gridCol w:w="2693"/>
        <w:gridCol w:w="4252"/>
        <w:gridCol w:w="2693"/>
      </w:tblGrid>
      <w:tr w:rsidR="00E13EEF" w:rsidRPr="007F4E4D" w14:paraId="2F36B023" w14:textId="77777777" w:rsidTr="00FD6C83">
        <w:trPr>
          <w:cantSplit/>
        </w:trPr>
        <w:tc>
          <w:tcPr>
            <w:tcW w:w="2693" w:type="dxa"/>
            <w:vAlign w:val="center"/>
          </w:tcPr>
          <w:p w14:paraId="4157D809" w14:textId="2F9803EC" w:rsidR="00E13EEF" w:rsidRPr="0065148E" w:rsidRDefault="00F54D01" w:rsidP="00C90F7E">
            <w:pPr>
              <w:pStyle w:val="Heading2"/>
              <w:jc w:val="center"/>
              <w:rPr>
                <w:lang w:val="fr-FR"/>
              </w:rPr>
            </w:pPr>
            <w:bookmarkStart w:id="25" w:name="_Toc215827908"/>
            <w:proofErr w:type="spellStart"/>
            <w:r>
              <w:rPr>
                <w:lang w:val="fr-FR"/>
              </w:rPr>
              <w:t>Pictogram</w:t>
            </w:r>
            <w:proofErr w:type="spellEnd"/>
            <w:r w:rsidR="00E84729">
              <w:rPr>
                <w:lang w:val="fr-FR"/>
              </w:rPr>
              <w:t xml:space="preserve"> op </w:t>
            </w:r>
            <w:proofErr w:type="spellStart"/>
            <w:r w:rsidR="00E84729">
              <w:rPr>
                <w:lang w:val="fr-FR"/>
              </w:rPr>
              <w:t>zitplaatsen</w:t>
            </w:r>
            <w:bookmarkEnd w:id="25"/>
            <w:proofErr w:type="spellEnd"/>
          </w:p>
        </w:tc>
        <w:tc>
          <w:tcPr>
            <w:tcW w:w="4252" w:type="dxa"/>
            <w:vAlign w:val="center"/>
          </w:tcPr>
          <w:p w14:paraId="6207A410" w14:textId="77777777" w:rsidR="00E13EEF" w:rsidRPr="0065148E" w:rsidRDefault="00E13EEF" w:rsidP="00C90F7E">
            <w:pPr>
              <w:jc w:val="center"/>
              <w:rPr>
                <w:lang w:val="fr-FR"/>
              </w:rPr>
            </w:pPr>
          </w:p>
        </w:tc>
        <w:tc>
          <w:tcPr>
            <w:tcW w:w="2693" w:type="dxa"/>
            <w:vAlign w:val="center"/>
          </w:tcPr>
          <w:p w14:paraId="5A2DEF00" w14:textId="2A5104F5" w:rsidR="00E13EEF" w:rsidRPr="0065148E" w:rsidRDefault="00D4541A" w:rsidP="00C90F7E">
            <w:pPr>
              <w:pStyle w:val="Heading2"/>
              <w:jc w:val="center"/>
              <w:rPr>
                <w:lang w:val="fr-FR"/>
              </w:rPr>
            </w:pPr>
            <w:bookmarkStart w:id="26" w:name="_Toc215827909"/>
            <w:r>
              <w:rPr>
                <w:lang w:val="fr-FR"/>
              </w:rPr>
              <w:t>P</w:t>
            </w:r>
            <w:r w:rsidRPr="00D4541A">
              <w:rPr>
                <w:lang w:val="fr-FR"/>
              </w:rPr>
              <w:t>ictogramme</w:t>
            </w:r>
            <w:r>
              <w:rPr>
                <w:lang w:val="fr-FR"/>
              </w:rPr>
              <w:t xml:space="preserve"> sur les places assises</w:t>
            </w:r>
            <w:bookmarkEnd w:id="26"/>
          </w:p>
        </w:tc>
      </w:tr>
      <w:tr w:rsidR="00E13EEF" w:rsidRPr="007F4E4D" w14:paraId="075114BC" w14:textId="77777777" w:rsidTr="00FD6C83">
        <w:trPr>
          <w:cantSplit/>
        </w:trPr>
        <w:tc>
          <w:tcPr>
            <w:tcW w:w="2693" w:type="dxa"/>
            <w:vAlign w:val="center"/>
          </w:tcPr>
          <w:p w14:paraId="1BE39EFD" w14:textId="7FD73034" w:rsidR="00E13EEF" w:rsidRPr="00CB2507" w:rsidRDefault="00CB2507" w:rsidP="00CB2507">
            <w:pPr>
              <w:jc w:val="center"/>
            </w:pPr>
            <w:r w:rsidRPr="00CB2507">
              <w:t>verplichting om de veiligheidsgordel te dragen</w:t>
            </w:r>
          </w:p>
        </w:tc>
        <w:tc>
          <w:tcPr>
            <w:tcW w:w="4252" w:type="dxa"/>
            <w:vAlign w:val="center"/>
          </w:tcPr>
          <w:p w14:paraId="065708C9" w14:textId="250EA534" w:rsidR="00E13EEF" w:rsidRPr="0065148E" w:rsidRDefault="00E13EEF" w:rsidP="00CB2507">
            <w:pPr>
              <w:jc w:val="center"/>
              <w:rPr>
                <w:lang w:val="fr-FR"/>
              </w:rPr>
            </w:pPr>
            <w:r>
              <w:rPr>
                <w:noProof/>
              </w:rPr>
              <w:drawing>
                <wp:inline distT="0" distB="0" distL="0" distR="0" wp14:anchorId="7D86EF75" wp14:editId="09DEB852">
                  <wp:extent cx="936000" cy="919784"/>
                  <wp:effectExtent l="0" t="0" r="0" b="0"/>
                  <wp:docPr id="8224732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936000" cy="919784"/>
                          </a:xfrm>
                          <a:prstGeom prst="rect">
                            <a:avLst/>
                          </a:prstGeom>
                          <a:noFill/>
                          <a:ln>
                            <a:noFill/>
                          </a:ln>
                        </pic:spPr>
                      </pic:pic>
                    </a:graphicData>
                  </a:graphic>
                </wp:inline>
              </w:drawing>
            </w:r>
          </w:p>
        </w:tc>
        <w:tc>
          <w:tcPr>
            <w:tcW w:w="2693" w:type="dxa"/>
            <w:vAlign w:val="center"/>
          </w:tcPr>
          <w:p w14:paraId="53F8B553" w14:textId="5A8C2336" w:rsidR="00E13EEF" w:rsidRPr="0065148E" w:rsidRDefault="00FD0CEE" w:rsidP="00CB2507">
            <w:pPr>
              <w:jc w:val="center"/>
              <w:rPr>
                <w:lang w:val="fr-FR"/>
              </w:rPr>
            </w:pPr>
            <w:r w:rsidRPr="00FD0CEE">
              <w:rPr>
                <w:lang w:val="fr-FR"/>
              </w:rPr>
              <w:t>obligation de porter la ceinture de sécurité</w:t>
            </w:r>
          </w:p>
        </w:tc>
      </w:tr>
      <w:tr w:rsidR="0065148E" w:rsidRPr="007F4E4D" w14:paraId="18B2F919" w14:textId="77777777" w:rsidTr="00FD6C83">
        <w:trPr>
          <w:cantSplit/>
        </w:trPr>
        <w:tc>
          <w:tcPr>
            <w:tcW w:w="2693" w:type="dxa"/>
            <w:vAlign w:val="center"/>
          </w:tcPr>
          <w:p w14:paraId="4D5F7C35" w14:textId="2E2BC908" w:rsidR="0065148E" w:rsidRDefault="00A75FDE" w:rsidP="00C90F7E">
            <w:pPr>
              <w:pStyle w:val="Heading2"/>
              <w:jc w:val="center"/>
            </w:pPr>
            <w:bookmarkStart w:id="27" w:name="_Toc215827910"/>
            <w:r w:rsidRPr="0065148E">
              <w:rPr>
                <w:lang w:val="fr-FR"/>
              </w:rPr>
              <w:lastRenderedPageBreak/>
              <w:t xml:space="preserve">Borden </w:t>
            </w:r>
            <w:proofErr w:type="spellStart"/>
            <w:r w:rsidRPr="0065148E">
              <w:rPr>
                <w:lang w:val="fr-FR"/>
              </w:rPr>
              <w:t>voor</w:t>
            </w:r>
            <w:proofErr w:type="spellEnd"/>
            <w:r w:rsidRPr="0065148E">
              <w:rPr>
                <w:lang w:val="fr-FR"/>
              </w:rPr>
              <w:t xml:space="preserve"> </w:t>
            </w:r>
            <w:proofErr w:type="spellStart"/>
            <w:r w:rsidRPr="0065148E">
              <w:rPr>
                <w:lang w:val="fr-FR"/>
              </w:rPr>
              <w:t>specifiek</w:t>
            </w:r>
            <w:proofErr w:type="spellEnd"/>
            <w:r w:rsidRPr="0065148E">
              <w:rPr>
                <w:lang w:val="fr-FR"/>
              </w:rPr>
              <w:t xml:space="preserve"> </w:t>
            </w:r>
            <w:proofErr w:type="spellStart"/>
            <w:r w:rsidRPr="0065148E">
              <w:rPr>
                <w:lang w:val="fr-FR"/>
              </w:rPr>
              <w:t>vervoer</w:t>
            </w:r>
            <w:bookmarkEnd w:id="27"/>
            <w:proofErr w:type="spellEnd"/>
          </w:p>
        </w:tc>
        <w:tc>
          <w:tcPr>
            <w:tcW w:w="4252" w:type="dxa"/>
            <w:vAlign w:val="center"/>
          </w:tcPr>
          <w:p w14:paraId="3AB0803D" w14:textId="0B7818F1" w:rsidR="0065148E" w:rsidRPr="0065148E" w:rsidRDefault="0065148E" w:rsidP="00C90F7E">
            <w:pPr>
              <w:jc w:val="center"/>
              <w:rPr>
                <w:lang w:val="fr-FR"/>
              </w:rPr>
            </w:pPr>
          </w:p>
        </w:tc>
        <w:tc>
          <w:tcPr>
            <w:tcW w:w="2693" w:type="dxa"/>
            <w:vAlign w:val="center"/>
          </w:tcPr>
          <w:p w14:paraId="20347D2D" w14:textId="0DD26A40" w:rsidR="0065148E" w:rsidRPr="0065148E" w:rsidRDefault="00A75FDE" w:rsidP="00C90F7E">
            <w:pPr>
              <w:pStyle w:val="Heading2"/>
              <w:jc w:val="center"/>
              <w:rPr>
                <w:lang w:val="fr-FR"/>
              </w:rPr>
            </w:pPr>
            <w:bookmarkStart w:id="28" w:name="_Toc215827911"/>
            <w:r w:rsidRPr="0065148E">
              <w:rPr>
                <w:lang w:val="fr-FR"/>
              </w:rPr>
              <w:t>Panneaux pour du transport spécifique</w:t>
            </w:r>
            <w:bookmarkEnd w:id="28"/>
          </w:p>
        </w:tc>
      </w:tr>
      <w:tr w:rsidR="0065148E" w:rsidRPr="007F4E4D" w14:paraId="671D7838" w14:textId="7A28B579" w:rsidTr="00FD6C83">
        <w:trPr>
          <w:cantSplit/>
        </w:trPr>
        <w:tc>
          <w:tcPr>
            <w:tcW w:w="2693" w:type="dxa"/>
            <w:vAlign w:val="center"/>
          </w:tcPr>
          <w:p w14:paraId="05ADC4CD" w14:textId="051B8A57" w:rsidR="0065148E" w:rsidRPr="006E76EB" w:rsidRDefault="006E76EB" w:rsidP="00C90F7E">
            <w:pPr>
              <w:jc w:val="center"/>
            </w:pPr>
            <w:r w:rsidRPr="006E76EB">
              <w:t>voertuigen die gebruikt worden voor het schoolvervoer</w:t>
            </w:r>
          </w:p>
        </w:tc>
        <w:tc>
          <w:tcPr>
            <w:tcW w:w="4252" w:type="dxa"/>
            <w:vAlign w:val="center"/>
          </w:tcPr>
          <w:p w14:paraId="0204572C" w14:textId="12BD5D37" w:rsidR="0065148E" w:rsidRDefault="0065148E" w:rsidP="00C90F7E">
            <w:pPr>
              <w:jc w:val="center"/>
            </w:pPr>
            <w:r>
              <w:t>V1</w:t>
            </w:r>
          </w:p>
          <w:p w14:paraId="6821F84B" w14:textId="3C9FD7BF" w:rsidR="0065148E" w:rsidRDefault="00265261" w:rsidP="00C90F7E">
            <w:pPr>
              <w:jc w:val="center"/>
            </w:pPr>
            <w:r>
              <w:rPr>
                <w:noProof/>
              </w:rPr>
              <w:drawing>
                <wp:inline distT="0" distB="0" distL="0" distR="0" wp14:anchorId="5BE0D6C2" wp14:editId="5B247F52">
                  <wp:extent cx="936000" cy="936000"/>
                  <wp:effectExtent l="0" t="0" r="0" b="0"/>
                  <wp:docPr id="1691693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vAlign w:val="center"/>
          </w:tcPr>
          <w:p w14:paraId="06C6E6D6" w14:textId="37E83736" w:rsidR="0065148E" w:rsidRPr="00A75FDE" w:rsidRDefault="00A75FDE" w:rsidP="00C90F7E">
            <w:pPr>
              <w:jc w:val="center"/>
              <w:rPr>
                <w:lang w:val="fr-FR"/>
              </w:rPr>
            </w:pPr>
            <w:r w:rsidRPr="00A75FDE">
              <w:rPr>
                <w:lang w:val="fr-FR"/>
              </w:rPr>
              <w:t>véhicules utilisés pour le transport scolaire</w:t>
            </w:r>
          </w:p>
        </w:tc>
      </w:tr>
      <w:tr w:rsidR="0065148E" w:rsidRPr="007F4E4D" w14:paraId="4BFDE1F1" w14:textId="21EE0D57" w:rsidTr="00FD6C83">
        <w:trPr>
          <w:cantSplit/>
        </w:trPr>
        <w:tc>
          <w:tcPr>
            <w:tcW w:w="2693" w:type="dxa"/>
            <w:vAlign w:val="center"/>
          </w:tcPr>
          <w:p w14:paraId="3D059403" w14:textId="760DAF6B" w:rsidR="0065148E" w:rsidRDefault="003B00CF" w:rsidP="00C90F7E">
            <w:pPr>
              <w:jc w:val="center"/>
            </w:pPr>
            <w:r w:rsidRPr="003B00CF">
              <w:t>voertuigen bestemd voor het gemeenschappelijk vervoer van personen met een handicap</w:t>
            </w:r>
          </w:p>
        </w:tc>
        <w:tc>
          <w:tcPr>
            <w:tcW w:w="4252" w:type="dxa"/>
            <w:vAlign w:val="center"/>
          </w:tcPr>
          <w:p w14:paraId="6D59FD7C" w14:textId="1DCF83F2" w:rsidR="0065148E" w:rsidRDefault="0065148E" w:rsidP="00C90F7E">
            <w:pPr>
              <w:jc w:val="center"/>
            </w:pPr>
            <w:r>
              <w:t>V2</w:t>
            </w:r>
          </w:p>
          <w:p w14:paraId="20E6A6B2" w14:textId="7F5F8132" w:rsidR="0065148E" w:rsidRDefault="00265261" w:rsidP="00C90F7E">
            <w:pPr>
              <w:jc w:val="center"/>
            </w:pPr>
            <w:r>
              <w:rPr>
                <w:noProof/>
              </w:rPr>
              <w:drawing>
                <wp:inline distT="0" distB="0" distL="0" distR="0" wp14:anchorId="52F89E7B" wp14:editId="0DEC4857">
                  <wp:extent cx="936000" cy="936000"/>
                  <wp:effectExtent l="0" t="0" r="0" b="0"/>
                  <wp:docPr id="1955610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vAlign w:val="center"/>
          </w:tcPr>
          <w:p w14:paraId="44827B40" w14:textId="3A8553FD" w:rsidR="0065148E" w:rsidRPr="00527B8B" w:rsidRDefault="00527B8B" w:rsidP="00C90F7E">
            <w:pPr>
              <w:jc w:val="center"/>
              <w:rPr>
                <w:lang w:val="fr-FR"/>
              </w:rPr>
            </w:pPr>
            <w:r w:rsidRPr="00527B8B">
              <w:rPr>
                <w:lang w:val="fr-FR"/>
              </w:rPr>
              <w:t>véhicules affectés au transport en commun de personnes en situation de handicap</w:t>
            </w:r>
          </w:p>
        </w:tc>
      </w:tr>
      <w:tr w:rsidR="0065148E" w:rsidRPr="007F4E4D" w14:paraId="61DDE536" w14:textId="4BDA9000" w:rsidTr="00FD6C83">
        <w:trPr>
          <w:cantSplit/>
        </w:trPr>
        <w:tc>
          <w:tcPr>
            <w:tcW w:w="2693" w:type="dxa"/>
            <w:vAlign w:val="center"/>
          </w:tcPr>
          <w:p w14:paraId="7DC6E302" w14:textId="759AA68C" w:rsidR="0065148E" w:rsidRDefault="00C1757D" w:rsidP="00C90F7E">
            <w:pPr>
              <w:jc w:val="center"/>
            </w:pPr>
            <w:r w:rsidRPr="00C1757D">
              <w:t>voertuigen die gebruikt worden ter bevordering van duurzame vormen van mobiliteit</w:t>
            </w:r>
          </w:p>
        </w:tc>
        <w:tc>
          <w:tcPr>
            <w:tcW w:w="4252" w:type="dxa"/>
            <w:vAlign w:val="center"/>
          </w:tcPr>
          <w:p w14:paraId="540EF45D" w14:textId="624EA2C2" w:rsidR="0065148E" w:rsidRDefault="0065148E" w:rsidP="00C90F7E">
            <w:pPr>
              <w:jc w:val="center"/>
            </w:pPr>
            <w:r>
              <w:t>V3</w:t>
            </w:r>
          </w:p>
          <w:p w14:paraId="04237EE3" w14:textId="4CD1321D" w:rsidR="0065148E" w:rsidRDefault="0065148E" w:rsidP="00C90F7E">
            <w:pPr>
              <w:jc w:val="center"/>
            </w:pPr>
            <w:r w:rsidRPr="00964161">
              <w:rPr>
                <w:rFonts w:ascii="Arial" w:hAnsi="Arial" w:cs="Arial"/>
                <w:noProof/>
                <w:lang w:val="fr-FR"/>
              </w:rPr>
              <w:drawing>
                <wp:inline distT="0" distB="0" distL="0" distR="0" wp14:anchorId="107C60B9" wp14:editId="0E97590D">
                  <wp:extent cx="936000" cy="936000"/>
                  <wp:effectExtent l="0" t="0" r="0" b="0"/>
                  <wp:docPr id="1376447290" name="Picture 137644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vAlign w:val="center"/>
          </w:tcPr>
          <w:p w14:paraId="1AD3354E" w14:textId="0064F8FB" w:rsidR="0065148E" w:rsidRPr="00E3214D" w:rsidRDefault="00E3214D" w:rsidP="00C90F7E">
            <w:pPr>
              <w:jc w:val="center"/>
              <w:rPr>
                <w:lang w:val="fr-FR"/>
              </w:rPr>
            </w:pPr>
            <w:r w:rsidRPr="00E3214D">
              <w:rPr>
                <w:lang w:val="fr-FR"/>
              </w:rPr>
              <w:t>véhicules utilisés pour promouvoir des formes durables de mobilité</w:t>
            </w:r>
          </w:p>
        </w:tc>
      </w:tr>
      <w:tr w:rsidR="0065148E" w:rsidRPr="007F4E4D" w14:paraId="72E9403F" w14:textId="5DCDF3D2" w:rsidTr="00FD6C83">
        <w:trPr>
          <w:cantSplit/>
        </w:trPr>
        <w:tc>
          <w:tcPr>
            <w:tcW w:w="2693" w:type="dxa"/>
            <w:vAlign w:val="center"/>
          </w:tcPr>
          <w:p w14:paraId="2CEF6E0B" w14:textId="16D68627" w:rsidR="0065148E" w:rsidRDefault="00852EA6" w:rsidP="00C90F7E">
            <w:pPr>
              <w:jc w:val="center"/>
            </w:pPr>
            <w:r w:rsidRPr="00852EA6">
              <w:t>voertuigen bestemd voor woon- werkverkeer</w:t>
            </w:r>
          </w:p>
        </w:tc>
        <w:tc>
          <w:tcPr>
            <w:tcW w:w="4252" w:type="dxa"/>
            <w:vAlign w:val="center"/>
          </w:tcPr>
          <w:p w14:paraId="576B84A7" w14:textId="45F040B6" w:rsidR="0065148E" w:rsidRDefault="0065148E" w:rsidP="00C90F7E">
            <w:pPr>
              <w:jc w:val="center"/>
            </w:pPr>
            <w:r>
              <w:t>V4</w:t>
            </w:r>
          </w:p>
          <w:p w14:paraId="3781F1A9" w14:textId="22354AD4" w:rsidR="0065148E" w:rsidRDefault="0042720B" w:rsidP="00C90F7E">
            <w:pPr>
              <w:jc w:val="center"/>
            </w:pPr>
            <w:r>
              <w:rPr>
                <w:noProof/>
              </w:rPr>
              <w:drawing>
                <wp:inline distT="0" distB="0" distL="0" distR="0" wp14:anchorId="31E4C706" wp14:editId="718458EA">
                  <wp:extent cx="936000" cy="936000"/>
                  <wp:effectExtent l="0" t="0" r="0" b="0"/>
                  <wp:docPr id="16545877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2693" w:type="dxa"/>
            <w:vAlign w:val="center"/>
          </w:tcPr>
          <w:p w14:paraId="410FAFAF" w14:textId="52B19543" w:rsidR="0065148E" w:rsidRPr="006D61A8" w:rsidRDefault="006D61A8" w:rsidP="00C90F7E">
            <w:pPr>
              <w:jc w:val="center"/>
              <w:rPr>
                <w:lang w:val="fr-FR"/>
              </w:rPr>
            </w:pPr>
            <w:r w:rsidRPr="006D61A8">
              <w:rPr>
                <w:lang w:val="fr-FR"/>
              </w:rPr>
              <w:t>véhicules affectés aux déplacements entre le domicile et le lieu de travail</w:t>
            </w:r>
          </w:p>
        </w:tc>
      </w:tr>
      <w:tr w:rsidR="0065148E" w:rsidRPr="007F4E4D" w14:paraId="2C643E07" w14:textId="6E0A4E46" w:rsidTr="00FD6C83">
        <w:trPr>
          <w:cantSplit/>
        </w:trPr>
        <w:tc>
          <w:tcPr>
            <w:tcW w:w="2693" w:type="dxa"/>
            <w:vAlign w:val="center"/>
          </w:tcPr>
          <w:p w14:paraId="6E9E41F5" w14:textId="60387FB8" w:rsidR="0065148E" w:rsidRDefault="00FB5710" w:rsidP="00C90F7E">
            <w:pPr>
              <w:pStyle w:val="Heading2"/>
              <w:jc w:val="center"/>
            </w:pPr>
            <w:bookmarkStart w:id="29" w:name="_Toc215827912"/>
            <w:r w:rsidRPr="00174CB4">
              <w:t>Bord voor het begeleiden van een groep fietsers</w:t>
            </w:r>
            <w:bookmarkEnd w:id="29"/>
          </w:p>
        </w:tc>
        <w:tc>
          <w:tcPr>
            <w:tcW w:w="4252" w:type="dxa"/>
            <w:vAlign w:val="center"/>
          </w:tcPr>
          <w:p w14:paraId="5530865F" w14:textId="5F5B2E75" w:rsidR="0065148E" w:rsidRDefault="0065148E" w:rsidP="00C90F7E">
            <w:pPr>
              <w:jc w:val="center"/>
            </w:pPr>
          </w:p>
        </w:tc>
        <w:tc>
          <w:tcPr>
            <w:tcW w:w="2693" w:type="dxa"/>
            <w:vAlign w:val="center"/>
          </w:tcPr>
          <w:p w14:paraId="1C69D3C9" w14:textId="7E95005E" w:rsidR="0065148E" w:rsidRPr="00FB5710" w:rsidRDefault="0065148E" w:rsidP="00C90F7E">
            <w:pPr>
              <w:pStyle w:val="Heading2"/>
              <w:jc w:val="center"/>
              <w:rPr>
                <w:lang w:val="fr-FR"/>
              </w:rPr>
            </w:pPr>
            <w:bookmarkStart w:id="30" w:name="_Toc215827913"/>
            <w:r w:rsidRPr="00FB5710">
              <w:rPr>
                <w:lang w:val="fr-FR"/>
              </w:rPr>
              <w:t>Panneau d’escorte pour un groupe de cyclistes</w:t>
            </w:r>
            <w:bookmarkEnd w:id="30"/>
          </w:p>
        </w:tc>
      </w:tr>
      <w:tr w:rsidR="00A75FDE" w:rsidRPr="00FB5710" w14:paraId="2B4B672B" w14:textId="77777777" w:rsidTr="00FD6C83">
        <w:trPr>
          <w:cantSplit/>
        </w:trPr>
        <w:tc>
          <w:tcPr>
            <w:tcW w:w="2693" w:type="dxa"/>
            <w:vAlign w:val="center"/>
          </w:tcPr>
          <w:p w14:paraId="38356B97" w14:textId="77777777" w:rsidR="00A75FDE" w:rsidRPr="00A75FDE" w:rsidRDefault="00A75FDE" w:rsidP="00C90F7E">
            <w:pPr>
              <w:jc w:val="center"/>
              <w:rPr>
                <w:lang w:val="fr-FR"/>
              </w:rPr>
            </w:pPr>
          </w:p>
        </w:tc>
        <w:tc>
          <w:tcPr>
            <w:tcW w:w="4252" w:type="dxa"/>
            <w:vAlign w:val="center"/>
          </w:tcPr>
          <w:p w14:paraId="48122BC0" w14:textId="77777777" w:rsidR="00A75FDE" w:rsidRDefault="00A75FDE" w:rsidP="00C90F7E">
            <w:pPr>
              <w:jc w:val="center"/>
            </w:pPr>
            <w:r>
              <w:t>V5</w:t>
            </w:r>
          </w:p>
          <w:p w14:paraId="746D63A8" w14:textId="78990229" w:rsidR="00A75FDE" w:rsidRPr="00A75FDE" w:rsidRDefault="009240DE" w:rsidP="00C90F7E">
            <w:pPr>
              <w:jc w:val="center"/>
              <w:rPr>
                <w:lang w:val="fr-FR"/>
              </w:rPr>
            </w:pPr>
            <w:r>
              <w:rPr>
                <w:noProof/>
              </w:rPr>
              <w:drawing>
                <wp:inline distT="0" distB="0" distL="0" distR="0" wp14:anchorId="0A8D3C97" wp14:editId="66590DCC">
                  <wp:extent cx="1800000" cy="1204980"/>
                  <wp:effectExtent l="0" t="0" r="0" b="0"/>
                  <wp:docPr id="6389327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932706" name=""/>
                          <pic:cNvPicPr/>
                        </pic:nvPicPr>
                        <pic:blipFill>
                          <a:blip r:embed="rId581">
                            <a:extLst>
                              <a:ext uri="{96DAC541-7B7A-43D3-8B79-37D633B846F1}">
                                <asvg:svgBlip xmlns:asvg="http://schemas.microsoft.com/office/drawing/2016/SVG/main" r:embed="rId582"/>
                              </a:ext>
                            </a:extLst>
                          </a:blip>
                          <a:stretch>
                            <a:fillRect/>
                          </a:stretch>
                        </pic:blipFill>
                        <pic:spPr>
                          <a:xfrm>
                            <a:off x="0" y="0"/>
                            <a:ext cx="1800000" cy="1204980"/>
                          </a:xfrm>
                          <a:prstGeom prst="rect">
                            <a:avLst/>
                          </a:prstGeom>
                        </pic:spPr>
                      </pic:pic>
                    </a:graphicData>
                  </a:graphic>
                </wp:inline>
              </w:drawing>
            </w:r>
          </w:p>
        </w:tc>
        <w:tc>
          <w:tcPr>
            <w:tcW w:w="2693" w:type="dxa"/>
            <w:vAlign w:val="center"/>
          </w:tcPr>
          <w:p w14:paraId="23952223" w14:textId="77777777" w:rsidR="00A75FDE" w:rsidRPr="00FB5710" w:rsidRDefault="00A75FDE" w:rsidP="00C90F7E">
            <w:pPr>
              <w:jc w:val="center"/>
              <w:rPr>
                <w:lang w:val="fr-FR"/>
              </w:rPr>
            </w:pPr>
          </w:p>
        </w:tc>
      </w:tr>
    </w:tbl>
    <w:p w14:paraId="5331A329" w14:textId="77777777" w:rsidR="005E6BBE" w:rsidRDefault="005E6BBE">
      <w:pPr>
        <w:rPr>
          <w:lang w:val="fr-FR"/>
        </w:rPr>
      </w:pPr>
    </w:p>
    <w:p w14:paraId="2FFF162E" w14:textId="1A141366" w:rsidR="00791522" w:rsidRDefault="00791522" w:rsidP="00791522">
      <w:pPr>
        <w:pStyle w:val="Heading1"/>
      </w:pPr>
      <w:bookmarkStart w:id="31" w:name="_Toc215827914"/>
      <w:r w:rsidRPr="00FE7801">
        <w:t>Changelog</w:t>
      </w:r>
      <w:bookmarkEnd w:id="31"/>
    </w:p>
    <w:p w14:paraId="4C082DC6" w14:textId="457C0319" w:rsidR="00394424" w:rsidRDefault="00394424" w:rsidP="00394424">
      <w:r>
        <w:t>v. 2025-</w:t>
      </w:r>
      <w:r w:rsidR="0044159D">
        <w:t>1</w:t>
      </w:r>
      <w:r w:rsidR="003D5CD9">
        <w:t>2</w:t>
      </w:r>
      <w:r>
        <w:t>-</w:t>
      </w:r>
      <w:r w:rsidR="003D5CD9">
        <w:t>05</w:t>
      </w:r>
    </w:p>
    <w:p w14:paraId="56144959" w14:textId="77777777" w:rsidR="008C1F8F" w:rsidRPr="008C1F8F" w:rsidRDefault="008C1F8F" w:rsidP="008C1F8F">
      <w:pPr>
        <w:pStyle w:val="ListParagraph"/>
        <w:numPr>
          <w:ilvl w:val="0"/>
          <w:numId w:val="5"/>
        </w:numPr>
      </w:pPr>
      <w:r w:rsidRPr="008C1F8F">
        <w:t>Aanpassing datum van inwerkingtreding</w:t>
      </w:r>
    </w:p>
    <w:p w14:paraId="634ECAD3" w14:textId="578BAFC2" w:rsidR="008C1F8F" w:rsidRPr="008C1F8F" w:rsidRDefault="008C1F8F" w:rsidP="008C1F8F">
      <w:pPr>
        <w:pStyle w:val="ListParagraph"/>
        <w:numPr>
          <w:ilvl w:val="0"/>
          <w:numId w:val="5"/>
        </w:numPr>
      </w:pPr>
      <w:r w:rsidRPr="008C1F8F">
        <w:t xml:space="preserve">Toevoeging van borden </w:t>
      </w:r>
      <w:r w:rsidR="00CC559E">
        <w:t>F36,</w:t>
      </w:r>
      <w:r w:rsidR="00682E0B">
        <w:t xml:space="preserve"> F38,</w:t>
      </w:r>
      <w:r w:rsidR="00CC559E">
        <w:t xml:space="preserve"> F42, </w:t>
      </w:r>
      <w:r w:rsidRPr="008C1F8F">
        <w:t>F78, M53 zonder voertuigsymbool, P.19a</w:t>
      </w:r>
      <w:r w:rsidR="00570A56">
        <w:t>, P.36</w:t>
      </w:r>
      <w:r w:rsidR="00095150">
        <w:t>, P.38</w:t>
      </w:r>
      <w:r w:rsidR="00E33749">
        <w:t xml:space="preserve"> en</w:t>
      </w:r>
      <w:r w:rsidRPr="008C1F8F">
        <w:t xml:space="preserve"> gordelpictogram</w:t>
      </w:r>
    </w:p>
    <w:p w14:paraId="60C7E548" w14:textId="2AD3907E" w:rsidR="008C1F8F" w:rsidRPr="008C1F8F" w:rsidRDefault="008C1F8F" w:rsidP="008C1F8F">
      <w:pPr>
        <w:pStyle w:val="ListParagraph"/>
        <w:numPr>
          <w:ilvl w:val="0"/>
          <w:numId w:val="5"/>
        </w:numPr>
      </w:pPr>
      <w:r w:rsidRPr="008C1F8F">
        <w:t>Toevoeging van varianten van D4 en variant zonder afstand van F80, F81, F83 en F96</w:t>
      </w:r>
      <w:r w:rsidR="000B0B9E">
        <w:t xml:space="preserve"> en variant van M21</w:t>
      </w:r>
    </w:p>
    <w:p w14:paraId="6FB3D2D2" w14:textId="77777777" w:rsidR="008C1F8F" w:rsidRPr="008C1F8F" w:rsidRDefault="008C1F8F" w:rsidP="008C1F8F">
      <w:pPr>
        <w:pStyle w:val="ListParagraph"/>
        <w:numPr>
          <w:ilvl w:val="0"/>
          <w:numId w:val="5"/>
        </w:numPr>
      </w:pPr>
      <w:r w:rsidRPr="008C1F8F">
        <w:t>Nieuw opschrift in het Nederlands op borden Z5 en M61</w:t>
      </w:r>
    </w:p>
    <w:p w14:paraId="60ABB00F" w14:textId="287127C7" w:rsidR="008C1F8F" w:rsidRDefault="008C1F8F" w:rsidP="008C1F8F">
      <w:pPr>
        <w:pStyle w:val="ListParagraph"/>
        <w:numPr>
          <w:ilvl w:val="0"/>
          <w:numId w:val="5"/>
        </w:numPr>
      </w:pPr>
      <w:r w:rsidRPr="008C1F8F">
        <w:lastRenderedPageBreak/>
        <w:t xml:space="preserve">Nieuwe afbeeldingen voor </w:t>
      </w:r>
      <w:r w:rsidR="002F592F">
        <w:t xml:space="preserve">borden </w:t>
      </w:r>
      <w:r w:rsidRPr="008C1F8F">
        <w:t>A24, C15, D15, D16,</w:t>
      </w:r>
      <w:r w:rsidR="00940EFD">
        <w:t xml:space="preserve"> </w:t>
      </w:r>
      <w:r w:rsidR="00146FA2">
        <w:t xml:space="preserve">E9, </w:t>
      </w:r>
      <w:r w:rsidR="00927971">
        <w:t>F50,</w:t>
      </w:r>
      <w:r w:rsidR="00570A56">
        <w:t xml:space="preserve"> F51</w:t>
      </w:r>
      <w:r w:rsidR="00927971">
        <w:t xml:space="preserve"> </w:t>
      </w:r>
      <w:r w:rsidR="00940EFD">
        <w:t>F99</w:t>
      </w:r>
      <w:r w:rsidR="0085053A">
        <w:t>, F100</w:t>
      </w:r>
      <w:r w:rsidR="00940EFD">
        <w:t>,</w:t>
      </w:r>
      <w:r w:rsidRPr="008C1F8F">
        <w:t xml:space="preserve"> </w:t>
      </w:r>
      <w:r w:rsidR="00570A56">
        <w:t>R9, R11</w:t>
      </w:r>
      <w:r w:rsidR="00DD5893">
        <w:t>, M29</w:t>
      </w:r>
      <w:r w:rsidRPr="008C1F8F">
        <w:t>, S.14, V1, V2</w:t>
      </w:r>
    </w:p>
    <w:p w14:paraId="7876EA1F" w14:textId="2A848B71" w:rsidR="00095150" w:rsidRPr="008C1F8F" w:rsidRDefault="00095150" w:rsidP="008C1F8F">
      <w:pPr>
        <w:pStyle w:val="ListParagraph"/>
        <w:numPr>
          <w:ilvl w:val="0"/>
          <w:numId w:val="5"/>
        </w:numPr>
      </w:pPr>
      <w:r>
        <w:t xml:space="preserve">Nieuwe afbeelding en </w:t>
      </w:r>
      <w:r w:rsidRPr="0028211E">
        <w:t xml:space="preserve">beschrijving </w:t>
      </w:r>
      <w:r>
        <w:t xml:space="preserve">voor P12a, P.12b </w:t>
      </w:r>
      <w:r w:rsidR="00381FAF">
        <w:t xml:space="preserve">P.32, </w:t>
      </w:r>
      <w:r>
        <w:t>en P.34</w:t>
      </w:r>
    </w:p>
    <w:p w14:paraId="358E0D56" w14:textId="052F74EB" w:rsidR="008C1F8F" w:rsidRPr="008C1F8F" w:rsidRDefault="008C1F8F" w:rsidP="008C1F8F">
      <w:pPr>
        <w:pStyle w:val="ListParagraph"/>
        <w:numPr>
          <w:ilvl w:val="0"/>
          <w:numId w:val="5"/>
        </w:numPr>
      </w:pPr>
      <w:r w:rsidRPr="008C1F8F">
        <w:t>Lettertype aangepast van borden C21, C22, C27, C29, Z1 tot Z5, M1 tot M9 en P.25 tot P.28</w:t>
      </w:r>
    </w:p>
    <w:p w14:paraId="25A26693" w14:textId="47B1FA01" w:rsidR="008C1F8F" w:rsidRPr="008C1F8F" w:rsidRDefault="008C1F8F" w:rsidP="008C1F8F">
      <w:pPr>
        <w:pStyle w:val="ListParagraph"/>
        <w:numPr>
          <w:ilvl w:val="0"/>
          <w:numId w:val="5"/>
        </w:numPr>
      </w:pPr>
      <w:r w:rsidRPr="008C1F8F">
        <w:t>Breedte-hoogte verhouding aangepast van bijna alle borden in R- en Z-reeks</w:t>
      </w:r>
      <w:r w:rsidR="00A50133">
        <w:t>, F8</w:t>
      </w:r>
      <w:r w:rsidRPr="008C1F8F">
        <w:t xml:space="preserve"> en M7 tot M15</w:t>
      </w:r>
    </w:p>
    <w:p w14:paraId="1133FFCC" w14:textId="6245D012" w:rsidR="00394424" w:rsidRDefault="008C1F8F" w:rsidP="008C1F8F">
      <w:pPr>
        <w:pStyle w:val="ListParagraph"/>
        <w:numPr>
          <w:ilvl w:val="0"/>
          <w:numId w:val="5"/>
        </w:numPr>
      </w:pPr>
      <w:r w:rsidRPr="008C1F8F">
        <w:t>Lichtjes bijgewerkte afbeelding A23, A49, R1, P.31</w:t>
      </w:r>
    </w:p>
    <w:p w14:paraId="0E2DC713" w14:textId="0DC43D9A" w:rsidR="0028211E" w:rsidRDefault="0028211E" w:rsidP="008C1F8F">
      <w:pPr>
        <w:pStyle w:val="ListParagraph"/>
        <w:numPr>
          <w:ilvl w:val="0"/>
          <w:numId w:val="5"/>
        </w:numPr>
      </w:pPr>
      <w:r w:rsidRPr="0028211E">
        <w:t xml:space="preserve">Aanpassing beschrijving </w:t>
      </w:r>
      <w:r w:rsidR="009E2737">
        <w:t xml:space="preserve">van de </w:t>
      </w:r>
      <w:r w:rsidR="00EC1BB0">
        <w:t xml:space="preserve">borden </w:t>
      </w:r>
      <w:r w:rsidRPr="0028211E">
        <w:t>A5, A13, B19, C43, D5, F17</w:t>
      </w:r>
      <w:r w:rsidR="00BB6BAE">
        <w:t>, F41 (NL)</w:t>
      </w:r>
      <w:r w:rsidRPr="0028211E">
        <w:t>, F96, R1, R3, R5, R9, R12, R14, R17, R21, R25, R33, Z5 (NL), M8, M11</w:t>
      </w:r>
      <w:r w:rsidR="00695F4F">
        <w:t>, M19, M20</w:t>
      </w:r>
      <w:r w:rsidR="008D4370">
        <w:t>, M61 (NL)</w:t>
      </w:r>
      <w:r w:rsidRPr="0028211E">
        <w:t xml:space="preserve"> </w:t>
      </w:r>
      <w:r w:rsidR="00381FAF">
        <w:t xml:space="preserve">en </w:t>
      </w:r>
      <w:r w:rsidRPr="0028211E">
        <w:t>M69</w:t>
      </w:r>
    </w:p>
    <w:p w14:paraId="00F216C4" w14:textId="5C0BB456" w:rsidR="00977587" w:rsidRPr="00977587" w:rsidRDefault="00977587" w:rsidP="00977587">
      <w:pPr>
        <w:pStyle w:val="ListParagraph"/>
        <w:numPr>
          <w:ilvl w:val="0"/>
          <w:numId w:val="5"/>
        </w:numPr>
        <w:rPr>
          <w:lang w:val="fr-FR"/>
        </w:rPr>
      </w:pPr>
      <w:r w:rsidRPr="00977587">
        <w:rPr>
          <w:lang w:val="fr-FR"/>
        </w:rPr>
        <w:t>Date d'entrée en vigueur modifiée</w:t>
      </w:r>
    </w:p>
    <w:p w14:paraId="62601938" w14:textId="1E6E53FE" w:rsidR="00977587" w:rsidRPr="00977587" w:rsidRDefault="00977587" w:rsidP="00977587">
      <w:pPr>
        <w:pStyle w:val="ListParagraph"/>
        <w:numPr>
          <w:ilvl w:val="0"/>
          <w:numId w:val="5"/>
        </w:numPr>
        <w:rPr>
          <w:lang w:val="fr-FR"/>
        </w:rPr>
      </w:pPr>
      <w:r w:rsidRPr="00977587">
        <w:rPr>
          <w:lang w:val="fr-FR"/>
        </w:rPr>
        <w:t xml:space="preserve">Ajout des panneaux </w:t>
      </w:r>
      <w:r w:rsidR="006C3DE7" w:rsidRPr="006C3DE7">
        <w:rPr>
          <w:lang w:val="fr-FR"/>
        </w:rPr>
        <w:t>F36,</w:t>
      </w:r>
      <w:r w:rsidR="00FD1A0F">
        <w:rPr>
          <w:lang w:val="fr-FR"/>
        </w:rPr>
        <w:t xml:space="preserve"> F38,</w:t>
      </w:r>
      <w:r w:rsidR="006C3DE7" w:rsidRPr="006C3DE7">
        <w:rPr>
          <w:lang w:val="fr-FR"/>
        </w:rPr>
        <w:t xml:space="preserve"> F42, </w:t>
      </w:r>
      <w:r w:rsidRPr="00977587">
        <w:rPr>
          <w:lang w:val="fr-FR"/>
        </w:rPr>
        <w:t>F78</w:t>
      </w:r>
      <w:r w:rsidR="00715D9B">
        <w:rPr>
          <w:lang w:val="fr-FR"/>
        </w:rPr>
        <w:t>,</w:t>
      </w:r>
      <w:r w:rsidRPr="00977587">
        <w:rPr>
          <w:lang w:val="fr-FR"/>
        </w:rPr>
        <w:t xml:space="preserve"> M53 sans symbole de véhicule, P.19a</w:t>
      </w:r>
      <w:r w:rsidR="00570A56">
        <w:rPr>
          <w:lang w:val="fr-FR"/>
        </w:rPr>
        <w:t>, P.36</w:t>
      </w:r>
      <w:r w:rsidR="00095150">
        <w:rPr>
          <w:lang w:val="fr-FR"/>
        </w:rPr>
        <w:t>, P.38</w:t>
      </w:r>
      <w:r w:rsidRPr="00977587">
        <w:rPr>
          <w:lang w:val="fr-FR"/>
        </w:rPr>
        <w:t xml:space="preserve"> et pictogramme de ceinture de sécurité</w:t>
      </w:r>
    </w:p>
    <w:p w14:paraId="1BB46625" w14:textId="05123B9C" w:rsidR="00977587" w:rsidRPr="00977587" w:rsidRDefault="00977587" w:rsidP="00977587">
      <w:pPr>
        <w:pStyle w:val="ListParagraph"/>
        <w:numPr>
          <w:ilvl w:val="0"/>
          <w:numId w:val="5"/>
        </w:numPr>
        <w:rPr>
          <w:lang w:val="fr-FR"/>
        </w:rPr>
      </w:pPr>
      <w:r w:rsidRPr="00977587">
        <w:rPr>
          <w:lang w:val="fr-FR"/>
        </w:rPr>
        <w:t>Ajout des variantes de D4 et d'une variante sans distance pour F80, F81, F83 et F96</w:t>
      </w:r>
      <w:r w:rsidR="000B0B9E">
        <w:rPr>
          <w:lang w:val="fr-FR"/>
        </w:rPr>
        <w:t xml:space="preserve"> </w:t>
      </w:r>
      <w:r w:rsidR="000B0B9E" w:rsidRPr="00977587">
        <w:rPr>
          <w:lang w:val="fr-FR"/>
        </w:rPr>
        <w:t>et d'une variante</w:t>
      </w:r>
      <w:r w:rsidR="000B0B9E">
        <w:rPr>
          <w:lang w:val="fr-FR"/>
        </w:rPr>
        <w:t xml:space="preserve"> de M21</w:t>
      </w:r>
    </w:p>
    <w:p w14:paraId="72BF4E7D" w14:textId="12E4DC35" w:rsidR="00977587" w:rsidRPr="00977587" w:rsidRDefault="00977587" w:rsidP="00977587">
      <w:pPr>
        <w:pStyle w:val="ListParagraph"/>
        <w:numPr>
          <w:ilvl w:val="0"/>
          <w:numId w:val="5"/>
        </w:numPr>
        <w:rPr>
          <w:lang w:val="fr-FR"/>
        </w:rPr>
      </w:pPr>
      <w:r w:rsidRPr="00977587">
        <w:rPr>
          <w:lang w:val="fr-FR"/>
        </w:rPr>
        <w:t>Nouveau lettrage néerlandais sur les panneaux Z5 et M61</w:t>
      </w:r>
    </w:p>
    <w:p w14:paraId="30330254" w14:textId="2C2BDBC9" w:rsidR="00977587" w:rsidRDefault="00977587" w:rsidP="00977587">
      <w:pPr>
        <w:pStyle w:val="ListParagraph"/>
        <w:numPr>
          <w:ilvl w:val="0"/>
          <w:numId w:val="5"/>
        </w:numPr>
        <w:rPr>
          <w:lang w:val="fr-FR"/>
        </w:rPr>
      </w:pPr>
      <w:r w:rsidRPr="00977587">
        <w:rPr>
          <w:lang w:val="fr-FR"/>
        </w:rPr>
        <w:t xml:space="preserve">Nouvelles images pour les panneaux A24, C15, D15, D16, </w:t>
      </w:r>
      <w:r w:rsidR="00146FA2">
        <w:rPr>
          <w:lang w:val="fr-FR"/>
        </w:rPr>
        <w:t xml:space="preserve">E9, </w:t>
      </w:r>
      <w:r w:rsidR="00927971">
        <w:rPr>
          <w:lang w:val="fr-FR"/>
        </w:rPr>
        <w:t>F50</w:t>
      </w:r>
      <w:r w:rsidR="00570A56">
        <w:rPr>
          <w:lang w:val="fr-FR"/>
        </w:rPr>
        <w:t>, F51</w:t>
      </w:r>
      <w:r w:rsidR="00927971">
        <w:rPr>
          <w:lang w:val="fr-FR"/>
        </w:rPr>
        <w:t xml:space="preserve">, </w:t>
      </w:r>
      <w:r w:rsidRPr="00977587">
        <w:rPr>
          <w:lang w:val="fr-FR"/>
        </w:rPr>
        <w:t xml:space="preserve">F99, </w:t>
      </w:r>
      <w:r w:rsidR="0085053A">
        <w:rPr>
          <w:lang w:val="fr-FR"/>
        </w:rPr>
        <w:t xml:space="preserve">F100, </w:t>
      </w:r>
      <w:r w:rsidR="00570A56">
        <w:rPr>
          <w:lang w:val="fr-FR"/>
        </w:rPr>
        <w:t>R9, R11</w:t>
      </w:r>
      <w:r w:rsidRPr="00977587">
        <w:rPr>
          <w:lang w:val="fr-FR"/>
        </w:rPr>
        <w:t xml:space="preserve">, </w:t>
      </w:r>
      <w:r w:rsidR="00DD5893">
        <w:rPr>
          <w:lang w:val="fr-FR"/>
        </w:rPr>
        <w:t xml:space="preserve">M29, </w:t>
      </w:r>
      <w:r w:rsidRPr="00977587">
        <w:rPr>
          <w:lang w:val="fr-FR"/>
        </w:rPr>
        <w:t>S.14, V1 et V2</w:t>
      </w:r>
    </w:p>
    <w:p w14:paraId="39B6BD35" w14:textId="731133D7" w:rsidR="00095150" w:rsidRPr="00977587" w:rsidRDefault="00095150" w:rsidP="00977587">
      <w:pPr>
        <w:pStyle w:val="ListParagraph"/>
        <w:numPr>
          <w:ilvl w:val="0"/>
          <w:numId w:val="5"/>
        </w:numPr>
        <w:rPr>
          <w:lang w:val="fr-FR"/>
        </w:rPr>
      </w:pPr>
      <w:r w:rsidRPr="00977587">
        <w:rPr>
          <w:lang w:val="fr-FR"/>
        </w:rPr>
        <w:t>Nouvelle image</w:t>
      </w:r>
      <w:r>
        <w:rPr>
          <w:lang w:val="fr-FR"/>
        </w:rPr>
        <w:t xml:space="preserve"> et description pour </w:t>
      </w:r>
      <w:r w:rsidRPr="00095150">
        <w:rPr>
          <w:lang w:val="fr-FR"/>
        </w:rPr>
        <w:t>P12a, P.12b</w:t>
      </w:r>
      <w:r w:rsidR="00381FAF">
        <w:rPr>
          <w:lang w:val="fr-FR"/>
        </w:rPr>
        <w:t>, P.32</w:t>
      </w:r>
      <w:r w:rsidRPr="00095150">
        <w:rPr>
          <w:lang w:val="fr-FR"/>
        </w:rPr>
        <w:t xml:space="preserve"> e</w:t>
      </w:r>
      <w:r>
        <w:rPr>
          <w:lang w:val="fr-FR"/>
        </w:rPr>
        <w:t>t</w:t>
      </w:r>
      <w:r w:rsidRPr="00095150">
        <w:rPr>
          <w:lang w:val="fr-FR"/>
        </w:rPr>
        <w:t xml:space="preserve"> P.34</w:t>
      </w:r>
    </w:p>
    <w:p w14:paraId="2FED202A" w14:textId="11C77037" w:rsidR="00977587" w:rsidRPr="00977587" w:rsidRDefault="00977587" w:rsidP="00977587">
      <w:pPr>
        <w:pStyle w:val="ListParagraph"/>
        <w:numPr>
          <w:ilvl w:val="0"/>
          <w:numId w:val="5"/>
        </w:numPr>
        <w:rPr>
          <w:lang w:val="fr-FR"/>
        </w:rPr>
      </w:pPr>
      <w:r w:rsidRPr="00977587">
        <w:rPr>
          <w:lang w:val="fr-FR"/>
        </w:rPr>
        <w:t>Polices ajustées pour les panneaux C21, C22, C27, C29, Z1 à Z5, M1 à M9 et P.25 à P.28</w:t>
      </w:r>
    </w:p>
    <w:p w14:paraId="36F7C852" w14:textId="09D82BC3" w:rsidR="00977587" w:rsidRPr="00977587" w:rsidRDefault="00977587" w:rsidP="00977587">
      <w:pPr>
        <w:pStyle w:val="ListParagraph"/>
        <w:numPr>
          <w:ilvl w:val="0"/>
          <w:numId w:val="5"/>
        </w:numPr>
        <w:rPr>
          <w:lang w:val="fr-FR"/>
        </w:rPr>
      </w:pPr>
      <w:r w:rsidRPr="00977587">
        <w:rPr>
          <w:lang w:val="fr-FR"/>
        </w:rPr>
        <w:t>Rapport largeur/hauteur ajusté pour la quasi-totalité des panneaux des séries R et Z</w:t>
      </w:r>
      <w:r w:rsidR="00A50133">
        <w:rPr>
          <w:lang w:val="fr-FR"/>
        </w:rPr>
        <w:t>, F8</w:t>
      </w:r>
      <w:r w:rsidRPr="00977587">
        <w:rPr>
          <w:lang w:val="fr-FR"/>
        </w:rPr>
        <w:t xml:space="preserve"> et M7 à M15</w:t>
      </w:r>
    </w:p>
    <w:p w14:paraId="04E154FD" w14:textId="535A1F02" w:rsidR="00977587" w:rsidRDefault="00977587" w:rsidP="00977587">
      <w:pPr>
        <w:pStyle w:val="ListParagraph"/>
        <w:numPr>
          <w:ilvl w:val="0"/>
          <w:numId w:val="5"/>
        </w:numPr>
        <w:rPr>
          <w:lang w:val="fr-FR"/>
        </w:rPr>
      </w:pPr>
      <w:r w:rsidRPr="00977587">
        <w:rPr>
          <w:lang w:val="fr-FR"/>
        </w:rPr>
        <w:t>Images légèrement mises à jour pour les panneaux A23, A49, R1 et P.31</w:t>
      </w:r>
    </w:p>
    <w:p w14:paraId="3A138591" w14:textId="685D6A43" w:rsidR="009E2737" w:rsidRPr="00977587" w:rsidRDefault="009E2737" w:rsidP="00977587">
      <w:pPr>
        <w:pStyle w:val="ListParagraph"/>
        <w:numPr>
          <w:ilvl w:val="0"/>
          <w:numId w:val="5"/>
        </w:numPr>
        <w:rPr>
          <w:lang w:val="fr-FR"/>
        </w:rPr>
      </w:pPr>
      <w:r>
        <w:rPr>
          <w:lang w:val="fr-FR"/>
        </w:rPr>
        <w:t xml:space="preserve">Description </w:t>
      </w:r>
      <w:r w:rsidRPr="00977587">
        <w:rPr>
          <w:lang w:val="fr-FR"/>
        </w:rPr>
        <w:t>modifiée</w:t>
      </w:r>
      <w:r>
        <w:rPr>
          <w:lang w:val="fr-FR"/>
        </w:rPr>
        <w:t xml:space="preserve"> des </w:t>
      </w:r>
      <w:r w:rsidR="00EC1BB0">
        <w:rPr>
          <w:lang w:val="fr-FR"/>
        </w:rPr>
        <w:t>panneaux</w:t>
      </w:r>
      <w:r w:rsidR="00EC1BB0" w:rsidRPr="00EC1BB0">
        <w:rPr>
          <w:lang w:val="fr-FR"/>
        </w:rPr>
        <w:t xml:space="preserve"> A5, A13, B19, C43, D5, F17, </w:t>
      </w:r>
      <w:r w:rsidR="00BB6BAE">
        <w:rPr>
          <w:lang w:val="fr-FR"/>
        </w:rPr>
        <w:t xml:space="preserve">F41 (NL), </w:t>
      </w:r>
      <w:r w:rsidR="00EC1BB0" w:rsidRPr="00EC1BB0">
        <w:rPr>
          <w:lang w:val="fr-FR"/>
        </w:rPr>
        <w:t>F96, R1, R3, R5, R9, R12, R14, R17, R21, R25, R33, Z5 (NL), M8, M11</w:t>
      </w:r>
      <w:r w:rsidR="00695F4F">
        <w:rPr>
          <w:lang w:val="fr-FR"/>
        </w:rPr>
        <w:t>, M19, M20</w:t>
      </w:r>
      <w:r w:rsidR="00BE47D7">
        <w:rPr>
          <w:lang w:val="fr-FR"/>
        </w:rPr>
        <w:t>, M61 (NL)</w:t>
      </w:r>
      <w:r w:rsidR="00EC1BB0">
        <w:rPr>
          <w:lang w:val="fr-FR"/>
        </w:rPr>
        <w:t xml:space="preserve"> </w:t>
      </w:r>
      <w:r w:rsidR="004D2602">
        <w:rPr>
          <w:lang w:val="fr-FR"/>
        </w:rPr>
        <w:t xml:space="preserve">et </w:t>
      </w:r>
      <w:r w:rsidR="00EC1BB0" w:rsidRPr="00EC1BB0">
        <w:rPr>
          <w:lang w:val="fr-FR"/>
        </w:rPr>
        <w:t>M69</w:t>
      </w:r>
    </w:p>
    <w:p w14:paraId="11195119" w14:textId="337454D5" w:rsidR="00466EAF" w:rsidRDefault="00466EAF" w:rsidP="0047460C">
      <w:r>
        <w:t>v. 2024-12-</w:t>
      </w:r>
      <w:r w:rsidR="00F00149">
        <w:t>18</w:t>
      </w:r>
    </w:p>
    <w:p w14:paraId="562EAA6B" w14:textId="07C86AC2" w:rsidR="00466EAF" w:rsidRDefault="00665CEA" w:rsidP="00217D9B">
      <w:pPr>
        <w:pStyle w:val="ListParagraph"/>
        <w:numPr>
          <w:ilvl w:val="0"/>
          <w:numId w:val="1"/>
        </w:numPr>
      </w:pPr>
      <w:r>
        <w:t>A</w:t>
      </w:r>
      <w:r w:rsidR="00466EAF">
        <w:t xml:space="preserve">fbeeldingen </w:t>
      </w:r>
      <w:r>
        <w:t>reeksen A</w:t>
      </w:r>
      <w:r w:rsidR="00157F8A">
        <w:t xml:space="preserve"> tot E </w:t>
      </w:r>
      <w:r w:rsidR="00466EAF">
        <w:t>vervangen door betere kwaliteit, kleur en lettertype gecorrigeerd</w:t>
      </w:r>
    </w:p>
    <w:p w14:paraId="59B7F295" w14:textId="7F15ABC3" w:rsidR="00F00149" w:rsidRPr="00217D9B" w:rsidRDefault="00F00149" w:rsidP="00217D9B">
      <w:pPr>
        <w:pStyle w:val="ListParagraph"/>
        <w:numPr>
          <w:ilvl w:val="0"/>
          <w:numId w:val="1"/>
        </w:numPr>
        <w:rPr>
          <w:lang w:val="fr-FR"/>
        </w:rPr>
      </w:pPr>
      <w:r w:rsidRPr="00217D9B">
        <w:rPr>
          <w:lang w:val="fr-FR"/>
        </w:rPr>
        <w:t>Séries d'images A à E remplacées par une meilleure qualité, couleur et police corrigées</w:t>
      </w:r>
    </w:p>
    <w:p w14:paraId="582C6CF9" w14:textId="00BA9601" w:rsidR="0047460C" w:rsidRDefault="0047460C" w:rsidP="0047460C">
      <w:r>
        <w:t>v. 2024-09-16</w:t>
      </w:r>
    </w:p>
    <w:p w14:paraId="2EAFDEF5" w14:textId="00806BDD" w:rsidR="0047460C" w:rsidRDefault="0047460C" w:rsidP="00217D9B">
      <w:pPr>
        <w:pStyle w:val="ListParagraph"/>
        <w:numPr>
          <w:ilvl w:val="0"/>
          <w:numId w:val="2"/>
        </w:numPr>
      </w:pPr>
      <w:r>
        <w:t xml:space="preserve">Verbetering FR beschrijving </w:t>
      </w:r>
      <w:r w:rsidR="004E3895">
        <w:t>verkeersbord M20</w:t>
      </w:r>
    </w:p>
    <w:p w14:paraId="723532DA" w14:textId="3021E382" w:rsidR="004E3895" w:rsidRPr="00217D9B" w:rsidRDefault="004E3895" w:rsidP="00217D9B">
      <w:pPr>
        <w:pStyle w:val="ListParagraph"/>
        <w:numPr>
          <w:ilvl w:val="0"/>
          <w:numId w:val="2"/>
        </w:numPr>
        <w:rPr>
          <w:lang w:val="fr-FR"/>
        </w:rPr>
      </w:pPr>
      <w:r w:rsidRPr="00217D9B">
        <w:rPr>
          <w:lang w:val="fr-FR"/>
        </w:rPr>
        <w:t>Correction du description FR du panneau de signalisation M20</w:t>
      </w:r>
    </w:p>
    <w:p w14:paraId="2578900D" w14:textId="0BAA9028" w:rsidR="00791522" w:rsidRPr="0063369B" w:rsidRDefault="00791522">
      <w:r w:rsidRPr="0063369B">
        <w:t>v. 2024-09-12</w:t>
      </w:r>
    </w:p>
    <w:p w14:paraId="7CE343AC" w14:textId="3A882CC1" w:rsidR="00791522" w:rsidRDefault="00791522" w:rsidP="00217D9B">
      <w:pPr>
        <w:pStyle w:val="ListParagraph"/>
        <w:numPr>
          <w:ilvl w:val="0"/>
          <w:numId w:val="3"/>
        </w:numPr>
      </w:pPr>
      <w:r w:rsidRPr="007073C0">
        <w:t xml:space="preserve">Gewijzigd ontwerp voor de verkeersborden </w:t>
      </w:r>
      <w:r w:rsidR="009C581E">
        <w:t>B22, C32a, C32b, C33 en F91</w:t>
      </w:r>
    </w:p>
    <w:p w14:paraId="31A9F421" w14:textId="1529C268" w:rsidR="00D31D43" w:rsidRPr="00217D9B" w:rsidRDefault="00D31D43" w:rsidP="00217D9B">
      <w:pPr>
        <w:pStyle w:val="ListParagraph"/>
        <w:numPr>
          <w:ilvl w:val="0"/>
          <w:numId w:val="3"/>
        </w:numPr>
        <w:rPr>
          <w:lang w:val="fr-FR"/>
        </w:rPr>
      </w:pPr>
      <w:r w:rsidRPr="00217D9B">
        <w:rPr>
          <w:lang w:val="fr-FR"/>
        </w:rPr>
        <w:t>Conception modifiée des panneaux de signalisation B22, C32a, C32b, C33 et F91</w:t>
      </w:r>
    </w:p>
    <w:p w14:paraId="4046C445" w14:textId="7E13BE88" w:rsidR="00A14B4E" w:rsidRDefault="00A14B4E" w:rsidP="00217D9B">
      <w:pPr>
        <w:pStyle w:val="ListParagraph"/>
        <w:numPr>
          <w:ilvl w:val="0"/>
          <w:numId w:val="3"/>
        </w:numPr>
      </w:pPr>
      <w:r w:rsidRPr="00FE7801">
        <w:t xml:space="preserve">FR beschrijving toegevoegd aan de verkeersborden </w:t>
      </w:r>
      <w:r>
        <w:t>C32a en C32b</w:t>
      </w:r>
    </w:p>
    <w:p w14:paraId="05C02C0F" w14:textId="568174CB" w:rsidR="00A14B4E" w:rsidRPr="00217D9B" w:rsidRDefault="00FE7801" w:rsidP="00217D9B">
      <w:pPr>
        <w:pStyle w:val="ListParagraph"/>
        <w:numPr>
          <w:ilvl w:val="0"/>
          <w:numId w:val="3"/>
        </w:numPr>
        <w:rPr>
          <w:lang w:val="fr-FR"/>
        </w:rPr>
      </w:pPr>
      <w:r w:rsidRPr="00217D9B">
        <w:rPr>
          <w:lang w:val="fr-FR"/>
        </w:rPr>
        <w:t>Description FR ajoutée aux panneaux de signalisation C32a et C32b</w:t>
      </w:r>
    </w:p>
    <w:p w14:paraId="0780F3EE" w14:textId="26F87A4C" w:rsidR="00791522" w:rsidRDefault="00791522">
      <w:r w:rsidRPr="007073C0">
        <w:t>v. 2024-08-08</w:t>
      </w:r>
    </w:p>
    <w:p w14:paraId="3CF35E3F" w14:textId="7DF1A65D" w:rsidR="009C581E" w:rsidRDefault="00201C9D" w:rsidP="00217D9B">
      <w:pPr>
        <w:pStyle w:val="ListParagraph"/>
        <w:numPr>
          <w:ilvl w:val="0"/>
          <w:numId w:val="4"/>
        </w:numPr>
      </w:pPr>
      <w:r>
        <w:t xml:space="preserve">Verbetering van enkele typfouten en </w:t>
      </w:r>
      <w:r w:rsidR="009C581E">
        <w:t xml:space="preserve">kwaliteit </w:t>
      </w:r>
      <w:r>
        <w:t>van enkele afbeeldingen</w:t>
      </w:r>
    </w:p>
    <w:p w14:paraId="11E71D22" w14:textId="3F6A86A8" w:rsidR="00A048BE" w:rsidRPr="00217D9B" w:rsidRDefault="00A048BE" w:rsidP="00217D9B">
      <w:pPr>
        <w:pStyle w:val="ListParagraph"/>
        <w:numPr>
          <w:ilvl w:val="0"/>
          <w:numId w:val="4"/>
        </w:numPr>
        <w:rPr>
          <w:lang w:val="fr-FR"/>
        </w:rPr>
      </w:pPr>
      <w:r w:rsidRPr="00217D9B">
        <w:rPr>
          <w:lang w:val="fr-FR"/>
        </w:rPr>
        <w:t>Correction de certaines fautes de frappe et amélioration de qualité de certaines images</w:t>
      </w:r>
    </w:p>
    <w:p w14:paraId="1B65333D" w14:textId="3158E2A2" w:rsidR="00DB7F67" w:rsidRPr="005262E7" w:rsidRDefault="00DB7F67" w:rsidP="004B1391">
      <w:pPr>
        <w:pStyle w:val="Heading1"/>
      </w:pPr>
      <w:bookmarkStart w:id="32" w:name="_Toc215827915"/>
      <w:proofErr w:type="spellStart"/>
      <w:r w:rsidRPr="005262E7">
        <w:t>Known</w:t>
      </w:r>
      <w:proofErr w:type="spellEnd"/>
      <w:r w:rsidRPr="005262E7">
        <w:t xml:space="preserve"> issues</w:t>
      </w:r>
      <w:bookmarkEnd w:id="32"/>
    </w:p>
    <w:p w14:paraId="740D80BB" w14:textId="250823B7" w:rsidR="00DB7F67" w:rsidRDefault="00DB7F67">
      <w:r w:rsidRPr="00DB7F67">
        <w:t>Sommige afbeeldingen in de F-</w:t>
      </w:r>
      <w:r>
        <w:t>reeks hebben</w:t>
      </w:r>
      <w:r w:rsidR="004B1391">
        <w:t xml:space="preserve"> een iets afwijkende kleur</w:t>
      </w:r>
      <w:r w:rsidR="00BE1059">
        <w:t>.</w:t>
      </w:r>
    </w:p>
    <w:p w14:paraId="799038DF" w14:textId="444EEAF6" w:rsidR="004B1391" w:rsidRPr="004B1391" w:rsidRDefault="004B1391">
      <w:pPr>
        <w:rPr>
          <w:lang w:val="fr-FR"/>
        </w:rPr>
      </w:pPr>
      <w:r w:rsidRPr="004B1391">
        <w:rPr>
          <w:lang w:val="fr-FR"/>
        </w:rPr>
        <w:t>Certaines images de la série F ont une couleur légèrement différente</w:t>
      </w:r>
      <w:r w:rsidR="00BE1059">
        <w:rPr>
          <w:lang w:val="fr-FR"/>
        </w:rPr>
        <w:t>.</w:t>
      </w:r>
    </w:p>
    <w:sectPr w:rsidR="004B1391" w:rsidRPr="004B1391" w:rsidSect="00AE7D70">
      <w:footerReference w:type="default" r:id="rId583"/>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5D41EB" w14:textId="77777777" w:rsidR="00DF38AF" w:rsidRDefault="00DF38AF" w:rsidP="005E6BBE">
      <w:pPr>
        <w:spacing w:after="0" w:line="240" w:lineRule="auto"/>
      </w:pPr>
      <w:r>
        <w:separator/>
      </w:r>
    </w:p>
  </w:endnote>
  <w:endnote w:type="continuationSeparator" w:id="0">
    <w:p w14:paraId="6D6DAF70" w14:textId="77777777" w:rsidR="00DF38AF" w:rsidRDefault="00DF38AF" w:rsidP="005E6BBE">
      <w:pPr>
        <w:spacing w:after="0" w:line="240" w:lineRule="auto"/>
      </w:pPr>
      <w:r>
        <w:continuationSeparator/>
      </w:r>
    </w:p>
  </w:endnote>
  <w:endnote w:type="continuationNotice" w:id="1">
    <w:p w14:paraId="52A6BDC1" w14:textId="77777777" w:rsidR="00DF38AF" w:rsidRDefault="00DF38A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Helvetica LT Std">
    <w:altName w:val="Times New Roman"/>
    <w:panose1 w:val="00000000000000000000"/>
    <w:charset w:val="CC"/>
    <w:family w:val="auto"/>
    <w:notTrueType/>
    <w:pitch w:val="default"/>
    <w:sig w:usb0="00000201" w:usb1="00000000" w:usb2="00000000" w:usb3="00000000" w:csb0="00000004"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042176"/>
      <w:docPartObj>
        <w:docPartGallery w:val="Page Numbers (Bottom of Page)"/>
        <w:docPartUnique/>
      </w:docPartObj>
    </w:sdtPr>
    <w:sdtContent>
      <w:p w14:paraId="7E5C85CD" w14:textId="009C18E6" w:rsidR="005E6BBE" w:rsidRDefault="002617A9">
        <w:pPr>
          <w:pStyle w:val="Footer"/>
          <w:jc w:val="center"/>
        </w:pPr>
        <w:r w:rsidRPr="002617A9">
          <w:rPr>
            <w:noProof/>
          </w:rPr>
          <w:drawing>
            <wp:anchor distT="0" distB="0" distL="114300" distR="114300" simplePos="0" relativeHeight="251658241" behindDoc="0" locked="0" layoutInCell="1" allowOverlap="1" wp14:anchorId="3A92888A" wp14:editId="683DA98B">
              <wp:simplePos x="0" y="0"/>
              <wp:positionH relativeFrom="column">
                <wp:posOffset>4119752</wp:posOffset>
              </wp:positionH>
              <wp:positionV relativeFrom="paragraph">
                <wp:posOffset>-111326</wp:posOffset>
              </wp:positionV>
              <wp:extent cx="2009236" cy="509286"/>
              <wp:effectExtent l="0" t="0" r="0" b="508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009236" cy="509286"/>
                      </a:xfrm>
                      <a:prstGeom prst="rect">
                        <a:avLst/>
                      </a:prstGeom>
                    </pic:spPr>
                  </pic:pic>
                </a:graphicData>
              </a:graphic>
              <wp14:sizeRelH relativeFrom="page">
                <wp14:pctWidth>0</wp14:pctWidth>
              </wp14:sizeRelH>
              <wp14:sizeRelV relativeFrom="page">
                <wp14:pctHeight>0</wp14:pctHeight>
              </wp14:sizeRelV>
            </wp:anchor>
          </w:drawing>
        </w:r>
        <w:r w:rsidRPr="00EA4EFD">
          <w:rPr>
            <w:noProof/>
          </w:rPr>
          <w:drawing>
            <wp:anchor distT="0" distB="0" distL="114300" distR="114300" simplePos="0" relativeHeight="251658240" behindDoc="0" locked="0" layoutInCell="1" allowOverlap="1" wp14:anchorId="30AA34DE" wp14:editId="38050CFD">
              <wp:simplePos x="0" y="0"/>
              <wp:positionH relativeFrom="column">
                <wp:posOffset>-54835</wp:posOffset>
              </wp:positionH>
              <wp:positionV relativeFrom="paragraph">
                <wp:posOffset>-149225</wp:posOffset>
              </wp:positionV>
              <wp:extent cx="1526532" cy="604082"/>
              <wp:effectExtent l="0" t="0" r="0" b="571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526532" cy="604082"/>
                      </a:xfrm>
                      <a:prstGeom prst="rect">
                        <a:avLst/>
                      </a:prstGeom>
                    </pic:spPr>
                  </pic:pic>
                </a:graphicData>
              </a:graphic>
              <wp14:sizeRelH relativeFrom="page">
                <wp14:pctWidth>0</wp14:pctWidth>
              </wp14:sizeRelH>
              <wp14:sizeRelV relativeFrom="page">
                <wp14:pctHeight>0</wp14:pctHeight>
              </wp14:sizeRelV>
            </wp:anchor>
          </w:drawing>
        </w:r>
        <w:r w:rsidR="005E6BBE">
          <w:fldChar w:fldCharType="begin"/>
        </w:r>
        <w:r w:rsidR="005E6BBE">
          <w:instrText>PAGE   \* MERGEFORMAT</w:instrText>
        </w:r>
        <w:r w:rsidR="005E6BBE">
          <w:fldChar w:fldCharType="separate"/>
        </w:r>
        <w:r w:rsidR="005E6BBE">
          <w:rPr>
            <w:lang w:val="fr-FR"/>
          </w:rPr>
          <w:t>2</w:t>
        </w:r>
        <w:r w:rsidR="005E6BBE">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C76745" w14:textId="77777777" w:rsidR="00DF38AF" w:rsidRDefault="00DF38AF" w:rsidP="005E6BBE">
      <w:pPr>
        <w:spacing w:after="0" w:line="240" w:lineRule="auto"/>
      </w:pPr>
      <w:r>
        <w:separator/>
      </w:r>
    </w:p>
  </w:footnote>
  <w:footnote w:type="continuationSeparator" w:id="0">
    <w:p w14:paraId="3CEC5E3B" w14:textId="77777777" w:rsidR="00DF38AF" w:rsidRDefault="00DF38AF" w:rsidP="005E6BBE">
      <w:pPr>
        <w:spacing w:after="0" w:line="240" w:lineRule="auto"/>
      </w:pPr>
      <w:r>
        <w:continuationSeparator/>
      </w:r>
    </w:p>
  </w:footnote>
  <w:footnote w:type="continuationNotice" w:id="1">
    <w:p w14:paraId="1FCAD1AD" w14:textId="77777777" w:rsidR="00DF38AF" w:rsidRDefault="00DF38A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A04FE"/>
    <w:multiLevelType w:val="hybridMultilevel"/>
    <w:tmpl w:val="6474407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143D0B08"/>
    <w:multiLevelType w:val="hybridMultilevel"/>
    <w:tmpl w:val="AD5E96F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21EC2131"/>
    <w:multiLevelType w:val="hybridMultilevel"/>
    <w:tmpl w:val="253EFE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529C7375"/>
    <w:multiLevelType w:val="hybridMultilevel"/>
    <w:tmpl w:val="3B1AA6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6FE87208"/>
    <w:multiLevelType w:val="hybridMultilevel"/>
    <w:tmpl w:val="D938FA8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93490446">
    <w:abstractNumId w:val="2"/>
  </w:num>
  <w:num w:numId="2" w16cid:durableId="754782785">
    <w:abstractNumId w:val="4"/>
  </w:num>
  <w:num w:numId="3" w16cid:durableId="1140534765">
    <w:abstractNumId w:val="1"/>
  </w:num>
  <w:num w:numId="4" w16cid:durableId="1630283631">
    <w:abstractNumId w:val="0"/>
  </w:num>
  <w:num w:numId="5" w16cid:durableId="125986830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6A7F"/>
    <w:rsid w:val="0000081F"/>
    <w:rsid w:val="00003464"/>
    <w:rsid w:val="00003C0D"/>
    <w:rsid w:val="00004B77"/>
    <w:rsid w:val="00005356"/>
    <w:rsid w:val="000054E6"/>
    <w:rsid w:val="000061EE"/>
    <w:rsid w:val="00006ED7"/>
    <w:rsid w:val="00006F56"/>
    <w:rsid w:val="00006F83"/>
    <w:rsid w:val="000073E2"/>
    <w:rsid w:val="0000760E"/>
    <w:rsid w:val="0000781A"/>
    <w:rsid w:val="0001039A"/>
    <w:rsid w:val="00011069"/>
    <w:rsid w:val="00013275"/>
    <w:rsid w:val="00014C75"/>
    <w:rsid w:val="00015D18"/>
    <w:rsid w:val="00017A42"/>
    <w:rsid w:val="00017ACF"/>
    <w:rsid w:val="00017D3F"/>
    <w:rsid w:val="0002013F"/>
    <w:rsid w:val="00020457"/>
    <w:rsid w:val="00021CFC"/>
    <w:rsid w:val="00022BE2"/>
    <w:rsid w:val="00026640"/>
    <w:rsid w:val="00030747"/>
    <w:rsid w:val="00030D28"/>
    <w:rsid w:val="0003185E"/>
    <w:rsid w:val="0003229A"/>
    <w:rsid w:val="00032EEA"/>
    <w:rsid w:val="00034C38"/>
    <w:rsid w:val="00035DE9"/>
    <w:rsid w:val="000364DC"/>
    <w:rsid w:val="00036732"/>
    <w:rsid w:val="00037BAF"/>
    <w:rsid w:val="00040683"/>
    <w:rsid w:val="00040D33"/>
    <w:rsid w:val="00040FE6"/>
    <w:rsid w:val="00041C35"/>
    <w:rsid w:val="00041D2D"/>
    <w:rsid w:val="00042F06"/>
    <w:rsid w:val="0004316A"/>
    <w:rsid w:val="0004330B"/>
    <w:rsid w:val="00043D94"/>
    <w:rsid w:val="000446ED"/>
    <w:rsid w:val="00045565"/>
    <w:rsid w:val="00045E7A"/>
    <w:rsid w:val="00047CD3"/>
    <w:rsid w:val="000502F1"/>
    <w:rsid w:val="00050CC9"/>
    <w:rsid w:val="00051C8B"/>
    <w:rsid w:val="00053138"/>
    <w:rsid w:val="000533A5"/>
    <w:rsid w:val="00053687"/>
    <w:rsid w:val="0005506A"/>
    <w:rsid w:val="0005525B"/>
    <w:rsid w:val="000565A3"/>
    <w:rsid w:val="00056693"/>
    <w:rsid w:val="00056A1C"/>
    <w:rsid w:val="00057960"/>
    <w:rsid w:val="0006055E"/>
    <w:rsid w:val="0006058D"/>
    <w:rsid w:val="00060B82"/>
    <w:rsid w:val="00061135"/>
    <w:rsid w:val="000613DC"/>
    <w:rsid w:val="00062448"/>
    <w:rsid w:val="000629CE"/>
    <w:rsid w:val="00062D54"/>
    <w:rsid w:val="000649DB"/>
    <w:rsid w:val="00064F41"/>
    <w:rsid w:val="0006513D"/>
    <w:rsid w:val="00065B6C"/>
    <w:rsid w:val="0006668D"/>
    <w:rsid w:val="00070572"/>
    <w:rsid w:val="00070767"/>
    <w:rsid w:val="000708DD"/>
    <w:rsid w:val="00070C49"/>
    <w:rsid w:val="00071766"/>
    <w:rsid w:val="000720E8"/>
    <w:rsid w:val="00072342"/>
    <w:rsid w:val="00072C1B"/>
    <w:rsid w:val="000737B8"/>
    <w:rsid w:val="00074889"/>
    <w:rsid w:val="00074DEB"/>
    <w:rsid w:val="00075BE9"/>
    <w:rsid w:val="00077690"/>
    <w:rsid w:val="00081CF5"/>
    <w:rsid w:val="00082314"/>
    <w:rsid w:val="000827E8"/>
    <w:rsid w:val="00083817"/>
    <w:rsid w:val="00084403"/>
    <w:rsid w:val="00085960"/>
    <w:rsid w:val="00087388"/>
    <w:rsid w:val="0008785A"/>
    <w:rsid w:val="00087A69"/>
    <w:rsid w:val="00090468"/>
    <w:rsid w:val="00090FE1"/>
    <w:rsid w:val="000918E5"/>
    <w:rsid w:val="00093409"/>
    <w:rsid w:val="00093555"/>
    <w:rsid w:val="00095150"/>
    <w:rsid w:val="00095795"/>
    <w:rsid w:val="00095924"/>
    <w:rsid w:val="00095C3E"/>
    <w:rsid w:val="00095F15"/>
    <w:rsid w:val="00096CB2"/>
    <w:rsid w:val="00097FAB"/>
    <w:rsid w:val="000A032F"/>
    <w:rsid w:val="000A0487"/>
    <w:rsid w:val="000A2D8B"/>
    <w:rsid w:val="000A2E34"/>
    <w:rsid w:val="000A56DD"/>
    <w:rsid w:val="000A6DF3"/>
    <w:rsid w:val="000A7128"/>
    <w:rsid w:val="000A7EFB"/>
    <w:rsid w:val="000B0034"/>
    <w:rsid w:val="000B0B9E"/>
    <w:rsid w:val="000B1CA7"/>
    <w:rsid w:val="000B2D62"/>
    <w:rsid w:val="000B30F6"/>
    <w:rsid w:val="000B335F"/>
    <w:rsid w:val="000B3B9B"/>
    <w:rsid w:val="000B3F44"/>
    <w:rsid w:val="000B468E"/>
    <w:rsid w:val="000B539E"/>
    <w:rsid w:val="000B5B07"/>
    <w:rsid w:val="000B664B"/>
    <w:rsid w:val="000B669D"/>
    <w:rsid w:val="000B6DE9"/>
    <w:rsid w:val="000B7D02"/>
    <w:rsid w:val="000C146F"/>
    <w:rsid w:val="000C3883"/>
    <w:rsid w:val="000C454A"/>
    <w:rsid w:val="000C4CFF"/>
    <w:rsid w:val="000C5184"/>
    <w:rsid w:val="000C547C"/>
    <w:rsid w:val="000C639E"/>
    <w:rsid w:val="000C6CE5"/>
    <w:rsid w:val="000C6F19"/>
    <w:rsid w:val="000C77DD"/>
    <w:rsid w:val="000D1768"/>
    <w:rsid w:val="000D1DFC"/>
    <w:rsid w:val="000D2B25"/>
    <w:rsid w:val="000D2BBB"/>
    <w:rsid w:val="000D37EE"/>
    <w:rsid w:val="000D56E3"/>
    <w:rsid w:val="000D5EE1"/>
    <w:rsid w:val="000D5F80"/>
    <w:rsid w:val="000D6257"/>
    <w:rsid w:val="000D6986"/>
    <w:rsid w:val="000D702C"/>
    <w:rsid w:val="000D74B7"/>
    <w:rsid w:val="000D77BD"/>
    <w:rsid w:val="000D788B"/>
    <w:rsid w:val="000D7D0E"/>
    <w:rsid w:val="000E0770"/>
    <w:rsid w:val="000E15EB"/>
    <w:rsid w:val="000E161C"/>
    <w:rsid w:val="000E1DB9"/>
    <w:rsid w:val="000E2A3E"/>
    <w:rsid w:val="000E2FD4"/>
    <w:rsid w:val="000E37AF"/>
    <w:rsid w:val="000E552C"/>
    <w:rsid w:val="000E6380"/>
    <w:rsid w:val="000E6DEE"/>
    <w:rsid w:val="000E7928"/>
    <w:rsid w:val="000F0031"/>
    <w:rsid w:val="000F3343"/>
    <w:rsid w:val="000F4A7F"/>
    <w:rsid w:val="000F4E07"/>
    <w:rsid w:val="000F5AEA"/>
    <w:rsid w:val="000F6240"/>
    <w:rsid w:val="000F6B4C"/>
    <w:rsid w:val="00100656"/>
    <w:rsid w:val="00100845"/>
    <w:rsid w:val="00100C2F"/>
    <w:rsid w:val="001013C5"/>
    <w:rsid w:val="0010163F"/>
    <w:rsid w:val="00101E52"/>
    <w:rsid w:val="0010201C"/>
    <w:rsid w:val="00102AA8"/>
    <w:rsid w:val="001038C0"/>
    <w:rsid w:val="001042D5"/>
    <w:rsid w:val="00106E3C"/>
    <w:rsid w:val="00106E46"/>
    <w:rsid w:val="0011011F"/>
    <w:rsid w:val="001110D6"/>
    <w:rsid w:val="00113030"/>
    <w:rsid w:val="0011372B"/>
    <w:rsid w:val="00113DC1"/>
    <w:rsid w:val="00115ED7"/>
    <w:rsid w:val="001162DB"/>
    <w:rsid w:val="00116AA5"/>
    <w:rsid w:val="0011733F"/>
    <w:rsid w:val="001202A0"/>
    <w:rsid w:val="001206D7"/>
    <w:rsid w:val="00122C67"/>
    <w:rsid w:val="00124E51"/>
    <w:rsid w:val="00125AD4"/>
    <w:rsid w:val="00126221"/>
    <w:rsid w:val="00127ADC"/>
    <w:rsid w:val="00130A9D"/>
    <w:rsid w:val="00130C88"/>
    <w:rsid w:val="001310AA"/>
    <w:rsid w:val="00132273"/>
    <w:rsid w:val="001322F1"/>
    <w:rsid w:val="00133D48"/>
    <w:rsid w:val="00134177"/>
    <w:rsid w:val="001345CB"/>
    <w:rsid w:val="0013481E"/>
    <w:rsid w:val="00135168"/>
    <w:rsid w:val="0013611B"/>
    <w:rsid w:val="001371D3"/>
    <w:rsid w:val="001374CF"/>
    <w:rsid w:val="0013754D"/>
    <w:rsid w:val="00140626"/>
    <w:rsid w:val="00140976"/>
    <w:rsid w:val="00141D40"/>
    <w:rsid w:val="00141E33"/>
    <w:rsid w:val="00142021"/>
    <w:rsid w:val="00142783"/>
    <w:rsid w:val="00142B99"/>
    <w:rsid w:val="0014348F"/>
    <w:rsid w:val="00143AE9"/>
    <w:rsid w:val="00143B47"/>
    <w:rsid w:val="00144086"/>
    <w:rsid w:val="00144120"/>
    <w:rsid w:val="00144357"/>
    <w:rsid w:val="0014476E"/>
    <w:rsid w:val="00145C49"/>
    <w:rsid w:val="00146609"/>
    <w:rsid w:val="00146FA2"/>
    <w:rsid w:val="00150115"/>
    <w:rsid w:val="001506D8"/>
    <w:rsid w:val="0015096E"/>
    <w:rsid w:val="00153E3A"/>
    <w:rsid w:val="00153E3F"/>
    <w:rsid w:val="00154923"/>
    <w:rsid w:val="00155009"/>
    <w:rsid w:val="0015521A"/>
    <w:rsid w:val="00155995"/>
    <w:rsid w:val="00156BAF"/>
    <w:rsid w:val="00156E9E"/>
    <w:rsid w:val="00157F8A"/>
    <w:rsid w:val="00160D06"/>
    <w:rsid w:val="00160DBA"/>
    <w:rsid w:val="00160F47"/>
    <w:rsid w:val="00161447"/>
    <w:rsid w:val="001630ED"/>
    <w:rsid w:val="00163928"/>
    <w:rsid w:val="001641AC"/>
    <w:rsid w:val="00164394"/>
    <w:rsid w:val="00165CE1"/>
    <w:rsid w:val="00165D57"/>
    <w:rsid w:val="0017068E"/>
    <w:rsid w:val="00170749"/>
    <w:rsid w:val="00170894"/>
    <w:rsid w:val="00170B86"/>
    <w:rsid w:val="00170CB4"/>
    <w:rsid w:val="001724C7"/>
    <w:rsid w:val="00172E6A"/>
    <w:rsid w:val="00174CB4"/>
    <w:rsid w:val="00175280"/>
    <w:rsid w:val="00176014"/>
    <w:rsid w:val="001811BE"/>
    <w:rsid w:val="00182288"/>
    <w:rsid w:val="001843DD"/>
    <w:rsid w:val="00185863"/>
    <w:rsid w:val="001863B6"/>
    <w:rsid w:val="00186DFE"/>
    <w:rsid w:val="00187C6C"/>
    <w:rsid w:val="00187F1E"/>
    <w:rsid w:val="00190FD2"/>
    <w:rsid w:val="00192F8D"/>
    <w:rsid w:val="00193037"/>
    <w:rsid w:val="00194548"/>
    <w:rsid w:val="0019478C"/>
    <w:rsid w:val="001950D1"/>
    <w:rsid w:val="00195BBC"/>
    <w:rsid w:val="00195D29"/>
    <w:rsid w:val="0019652F"/>
    <w:rsid w:val="00196A58"/>
    <w:rsid w:val="00196BAD"/>
    <w:rsid w:val="00197369"/>
    <w:rsid w:val="00197BE1"/>
    <w:rsid w:val="001A0E65"/>
    <w:rsid w:val="001A0EE8"/>
    <w:rsid w:val="001A3F4C"/>
    <w:rsid w:val="001A459D"/>
    <w:rsid w:val="001A4663"/>
    <w:rsid w:val="001A5934"/>
    <w:rsid w:val="001A70AB"/>
    <w:rsid w:val="001A7408"/>
    <w:rsid w:val="001A7759"/>
    <w:rsid w:val="001B0230"/>
    <w:rsid w:val="001B2404"/>
    <w:rsid w:val="001B2BAD"/>
    <w:rsid w:val="001B2C87"/>
    <w:rsid w:val="001B3829"/>
    <w:rsid w:val="001B3C65"/>
    <w:rsid w:val="001B4D56"/>
    <w:rsid w:val="001B58E0"/>
    <w:rsid w:val="001B5A8B"/>
    <w:rsid w:val="001B7DE1"/>
    <w:rsid w:val="001C00B5"/>
    <w:rsid w:val="001C17AE"/>
    <w:rsid w:val="001C1867"/>
    <w:rsid w:val="001C1920"/>
    <w:rsid w:val="001C1C5C"/>
    <w:rsid w:val="001C1F81"/>
    <w:rsid w:val="001C208D"/>
    <w:rsid w:val="001C2178"/>
    <w:rsid w:val="001C2238"/>
    <w:rsid w:val="001C230D"/>
    <w:rsid w:val="001C27F2"/>
    <w:rsid w:val="001C3FCB"/>
    <w:rsid w:val="001C4041"/>
    <w:rsid w:val="001C4E02"/>
    <w:rsid w:val="001C61ED"/>
    <w:rsid w:val="001C6607"/>
    <w:rsid w:val="001C691B"/>
    <w:rsid w:val="001C6B7A"/>
    <w:rsid w:val="001C7107"/>
    <w:rsid w:val="001C7385"/>
    <w:rsid w:val="001C7C73"/>
    <w:rsid w:val="001D139B"/>
    <w:rsid w:val="001D3C41"/>
    <w:rsid w:val="001D41A5"/>
    <w:rsid w:val="001D4C24"/>
    <w:rsid w:val="001D515F"/>
    <w:rsid w:val="001D5853"/>
    <w:rsid w:val="001D7D40"/>
    <w:rsid w:val="001E1C66"/>
    <w:rsid w:val="001E2D9A"/>
    <w:rsid w:val="001E4FDD"/>
    <w:rsid w:val="001E541E"/>
    <w:rsid w:val="001E5FA8"/>
    <w:rsid w:val="001E5FB7"/>
    <w:rsid w:val="001E634C"/>
    <w:rsid w:val="001E7D35"/>
    <w:rsid w:val="001F12D8"/>
    <w:rsid w:val="001F1A51"/>
    <w:rsid w:val="001F21CE"/>
    <w:rsid w:val="001F258B"/>
    <w:rsid w:val="001F42F3"/>
    <w:rsid w:val="001F5E61"/>
    <w:rsid w:val="001F5F9A"/>
    <w:rsid w:val="001F6130"/>
    <w:rsid w:val="001F6626"/>
    <w:rsid w:val="00200059"/>
    <w:rsid w:val="002013DF"/>
    <w:rsid w:val="00201C9D"/>
    <w:rsid w:val="00202443"/>
    <w:rsid w:val="00203D05"/>
    <w:rsid w:val="002041DD"/>
    <w:rsid w:val="00204B7B"/>
    <w:rsid w:val="00205C5F"/>
    <w:rsid w:val="00205E9B"/>
    <w:rsid w:val="002110CB"/>
    <w:rsid w:val="0021164A"/>
    <w:rsid w:val="00211F2A"/>
    <w:rsid w:val="0021258B"/>
    <w:rsid w:val="0021291B"/>
    <w:rsid w:val="00212965"/>
    <w:rsid w:val="0021316B"/>
    <w:rsid w:val="00214315"/>
    <w:rsid w:val="002143F7"/>
    <w:rsid w:val="00214B11"/>
    <w:rsid w:val="00215021"/>
    <w:rsid w:val="00215134"/>
    <w:rsid w:val="0021570C"/>
    <w:rsid w:val="00215AA8"/>
    <w:rsid w:val="00216264"/>
    <w:rsid w:val="00216365"/>
    <w:rsid w:val="00216466"/>
    <w:rsid w:val="0021696B"/>
    <w:rsid w:val="00216EC2"/>
    <w:rsid w:val="002179CC"/>
    <w:rsid w:val="00217D9B"/>
    <w:rsid w:val="0022043F"/>
    <w:rsid w:val="00220A2E"/>
    <w:rsid w:val="002219B8"/>
    <w:rsid w:val="00221A16"/>
    <w:rsid w:val="00222ECA"/>
    <w:rsid w:val="00222EFE"/>
    <w:rsid w:val="002274F1"/>
    <w:rsid w:val="002300B5"/>
    <w:rsid w:val="00230F0B"/>
    <w:rsid w:val="00231115"/>
    <w:rsid w:val="00231ADC"/>
    <w:rsid w:val="0023272C"/>
    <w:rsid w:val="00232BF9"/>
    <w:rsid w:val="00232F55"/>
    <w:rsid w:val="00233752"/>
    <w:rsid w:val="00234237"/>
    <w:rsid w:val="00237017"/>
    <w:rsid w:val="0023705B"/>
    <w:rsid w:val="002376DB"/>
    <w:rsid w:val="00237A4E"/>
    <w:rsid w:val="002401A4"/>
    <w:rsid w:val="00242685"/>
    <w:rsid w:val="002427FE"/>
    <w:rsid w:val="00242D2D"/>
    <w:rsid w:val="002434DE"/>
    <w:rsid w:val="00244138"/>
    <w:rsid w:val="00244AF2"/>
    <w:rsid w:val="002454C8"/>
    <w:rsid w:val="00245928"/>
    <w:rsid w:val="00245999"/>
    <w:rsid w:val="002461CC"/>
    <w:rsid w:val="0024628C"/>
    <w:rsid w:val="002464A1"/>
    <w:rsid w:val="0024674B"/>
    <w:rsid w:val="002471A8"/>
    <w:rsid w:val="00247CE3"/>
    <w:rsid w:val="00247F0E"/>
    <w:rsid w:val="00251159"/>
    <w:rsid w:val="00251775"/>
    <w:rsid w:val="00253238"/>
    <w:rsid w:val="0025336D"/>
    <w:rsid w:val="002533E8"/>
    <w:rsid w:val="002538C7"/>
    <w:rsid w:val="0025492F"/>
    <w:rsid w:val="002552AB"/>
    <w:rsid w:val="0025538F"/>
    <w:rsid w:val="002556C8"/>
    <w:rsid w:val="00255960"/>
    <w:rsid w:val="00255A7F"/>
    <w:rsid w:val="00255B3F"/>
    <w:rsid w:val="002567DA"/>
    <w:rsid w:val="00257066"/>
    <w:rsid w:val="00257925"/>
    <w:rsid w:val="002617A9"/>
    <w:rsid w:val="00261C77"/>
    <w:rsid w:val="00262E1E"/>
    <w:rsid w:val="00264CC9"/>
    <w:rsid w:val="0026503F"/>
    <w:rsid w:val="002651F8"/>
    <w:rsid w:val="00265261"/>
    <w:rsid w:val="00265765"/>
    <w:rsid w:val="00265EC5"/>
    <w:rsid w:val="00266520"/>
    <w:rsid w:val="0026653A"/>
    <w:rsid w:val="00266B3C"/>
    <w:rsid w:val="00267644"/>
    <w:rsid w:val="00267B7D"/>
    <w:rsid w:val="00267D0A"/>
    <w:rsid w:val="00271569"/>
    <w:rsid w:val="00271F88"/>
    <w:rsid w:val="00272429"/>
    <w:rsid w:val="002726A8"/>
    <w:rsid w:val="00272873"/>
    <w:rsid w:val="00273D47"/>
    <w:rsid w:val="00273F9E"/>
    <w:rsid w:val="00274780"/>
    <w:rsid w:val="0027482C"/>
    <w:rsid w:val="00274C61"/>
    <w:rsid w:val="00275082"/>
    <w:rsid w:val="0027536C"/>
    <w:rsid w:val="00275A9F"/>
    <w:rsid w:val="00275BBD"/>
    <w:rsid w:val="0027656B"/>
    <w:rsid w:val="00280E1A"/>
    <w:rsid w:val="00281039"/>
    <w:rsid w:val="002819B2"/>
    <w:rsid w:val="00281ECA"/>
    <w:rsid w:val="0028211E"/>
    <w:rsid w:val="002827DE"/>
    <w:rsid w:val="0028290A"/>
    <w:rsid w:val="0028436A"/>
    <w:rsid w:val="00284A00"/>
    <w:rsid w:val="002863DC"/>
    <w:rsid w:val="00287718"/>
    <w:rsid w:val="002915A5"/>
    <w:rsid w:val="002925BE"/>
    <w:rsid w:val="00293AB2"/>
    <w:rsid w:val="002957EB"/>
    <w:rsid w:val="0029656A"/>
    <w:rsid w:val="002968E2"/>
    <w:rsid w:val="00297DB9"/>
    <w:rsid w:val="002A0C00"/>
    <w:rsid w:val="002A1A80"/>
    <w:rsid w:val="002A3305"/>
    <w:rsid w:val="002A4377"/>
    <w:rsid w:val="002A455D"/>
    <w:rsid w:val="002A5328"/>
    <w:rsid w:val="002A583C"/>
    <w:rsid w:val="002A5FF9"/>
    <w:rsid w:val="002A620A"/>
    <w:rsid w:val="002A6AB2"/>
    <w:rsid w:val="002A7B0F"/>
    <w:rsid w:val="002B070F"/>
    <w:rsid w:val="002B1448"/>
    <w:rsid w:val="002B1506"/>
    <w:rsid w:val="002B17F4"/>
    <w:rsid w:val="002B1C4E"/>
    <w:rsid w:val="002B209D"/>
    <w:rsid w:val="002B43EE"/>
    <w:rsid w:val="002B44B6"/>
    <w:rsid w:val="002B5485"/>
    <w:rsid w:val="002B5D4C"/>
    <w:rsid w:val="002B6468"/>
    <w:rsid w:val="002B71E5"/>
    <w:rsid w:val="002B7362"/>
    <w:rsid w:val="002B77BB"/>
    <w:rsid w:val="002C027E"/>
    <w:rsid w:val="002C1549"/>
    <w:rsid w:val="002C1D1C"/>
    <w:rsid w:val="002C22F1"/>
    <w:rsid w:val="002C2CF6"/>
    <w:rsid w:val="002C3A1B"/>
    <w:rsid w:val="002C3F11"/>
    <w:rsid w:val="002C4E66"/>
    <w:rsid w:val="002C5864"/>
    <w:rsid w:val="002D1534"/>
    <w:rsid w:val="002D275B"/>
    <w:rsid w:val="002D3419"/>
    <w:rsid w:val="002D4DFF"/>
    <w:rsid w:val="002D5422"/>
    <w:rsid w:val="002D5B09"/>
    <w:rsid w:val="002D5E3A"/>
    <w:rsid w:val="002D6077"/>
    <w:rsid w:val="002D64D6"/>
    <w:rsid w:val="002D68EF"/>
    <w:rsid w:val="002D7372"/>
    <w:rsid w:val="002D75DF"/>
    <w:rsid w:val="002D77DF"/>
    <w:rsid w:val="002E0746"/>
    <w:rsid w:val="002E1882"/>
    <w:rsid w:val="002E2605"/>
    <w:rsid w:val="002E2B60"/>
    <w:rsid w:val="002E31F8"/>
    <w:rsid w:val="002E31FC"/>
    <w:rsid w:val="002E35CE"/>
    <w:rsid w:val="002E459C"/>
    <w:rsid w:val="002E4FE7"/>
    <w:rsid w:val="002E6156"/>
    <w:rsid w:val="002E675D"/>
    <w:rsid w:val="002E6795"/>
    <w:rsid w:val="002E6EB2"/>
    <w:rsid w:val="002E76D7"/>
    <w:rsid w:val="002E7CBA"/>
    <w:rsid w:val="002F02EC"/>
    <w:rsid w:val="002F0401"/>
    <w:rsid w:val="002F1141"/>
    <w:rsid w:val="002F1602"/>
    <w:rsid w:val="002F190E"/>
    <w:rsid w:val="002F20A1"/>
    <w:rsid w:val="002F3BCB"/>
    <w:rsid w:val="002F3F4B"/>
    <w:rsid w:val="002F4CC9"/>
    <w:rsid w:val="002F5212"/>
    <w:rsid w:val="002F5692"/>
    <w:rsid w:val="002F592F"/>
    <w:rsid w:val="002F5EF9"/>
    <w:rsid w:val="002F705B"/>
    <w:rsid w:val="002F714B"/>
    <w:rsid w:val="002F7ED2"/>
    <w:rsid w:val="0030024B"/>
    <w:rsid w:val="003006FF"/>
    <w:rsid w:val="00300A6A"/>
    <w:rsid w:val="00300CC0"/>
    <w:rsid w:val="00300F46"/>
    <w:rsid w:val="003016C1"/>
    <w:rsid w:val="0030224D"/>
    <w:rsid w:val="00302F7C"/>
    <w:rsid w:val="00304846"/>
    <w:rsid w:val="0030497B"/>
    <w:rsid w:val="00304BC9"/>
    <w:rsid w:val="00305211"/>
    <w:rsid w:val="003061FC"/>
    <w:rsid w:val="0030665F"/>
    <w:rsid w:val="0030711C"/>
    <w:rsid w:val="00310712"/>
    <w:rsid w:val="00311DE9"/>
    <w:rsid w:val="003148B3"/>
    <w:rsid w:val="00315979"/>
    <w:rsid w:val="00316E89"/>
    <w:rsid w:val="003171C7"/>
    <w:rsid w:val="0031731E"/>
    <w:rsid w:val="00321B42"/>
    <w:rsid w:val="0032231B"/>
    <w:rsid w:val="00322980"/>
    <w:rsid w:val="00324E25"/>
    <w:rsid w:val="003256DE"/>
    <w:rsid w:val="00325FE3"/>
    <w:rsid w:val="00326A4C"/>
    <w:rsid w:val="003304C8"/>
    <w:rsid w:val="003314C3"/>
    <w:rsid w:val="003316F9"/>
    <w:rsid w:val="00334472"/>
    <w:rsid w:val="00335BEA"/>
    <w:rsid w:val="0033617B"/>
    <w:rsid w:val="00336521"/>
    <w:rsid w:val="00337159"/>
    <w:rsid w:val="00337672"/>
    <w:rsid w:val="00337858"/>
    <w:rsid w:val="00340003"/>
    <w:rsid w:val="00340062"/>
    <w:rsid w:val="003403C9"/>
    <w:rsid w:val="00341498"/>
    <w:rsid w:val="00343169"/>
    <w:rsid w:val="003431DD"/>
    <w:rsid w:val="003473EC"/>
    <w:rsid w:val="00347581"/>
    <w:rsid w:val="00347EED"/>
    <w:rsid w:val="003507C2"/>
    <w:rsid w:val="00350D50"/>
    <w:rsid w:val="00350E2C"/>
    <w:rsid w:val="00352909"/>
    <w:rsid w:val="00352E68"/>
    <w:rsid w:val="003531D9"/>
    <w:rsid w:val="00355FB3"/>
    <w:rsid w:val="00356665"/>
    <w:rsid w:val="00356BF3"/>
    <w:rsid w:val="00357B49"/>
    <w:rsid w:val="00362A6D"/>
    <w:rsid w:val="00362F42"/>
    <w:rsid w:val="00364E04"/>
    <w:rsid w:val="0036762A"/>
    <w:rsid w:val="0036772D"/>
    <w:rsid w:val="00367785"/>
    <w:rsid w:val="003679AA"/>
    <w:rsid w:val="00367D41"/>
    <w:rsid w:val="003701FE"/>
    <w:rsid w:val="00370468"/>
    <w:rsid w:val="00371CA3"/>
    <w:rsid w:val="00371DE4"/>
    <w:rsid w:val="003722BD"/>
    <w:rsid w:val="0037327A"/>
    <w:rsid w:val="00373356"/>
    <w:rsid w:val="003737AF"/>
    <w:rsid w:val="0037587C"/>
    <w:rsid w:val="003761AE"/>
    <w:rsid w:val="00376BD7"/>
    <w:rsid w:val="00376F2D"/>
    <w:rsid w:val="003776A6"/>
    <w:rsid w:val="00377C15"/>
    <w:rsid w:val="00380B9A"/>
    <w:rsid w:val="003818B8"/>
    <w:rsid w:val="00381FAF"/>
    <w:rsid w:val="003836D7"/>
    <w:rsid w:val="0038421C"/>
    <w:rsid w:val="00384C14"/>
    <w:rsid w:val="00384EC0"/>
    <w:rsid w:val="00387DD4"/>
    <w:rsid w:val="00387F76"/>
    <w:rsid w:val="003901BD"/>
    <w:rsid w:val="003902AF"/>
    <w:rsid w:val="00390548"/>
    <w:rsid w:val="00390CE1"/>
    <w:rsid w:val="003928F7"/>
    <w:rsid w:val="003936A8"/>
    <w:rsid w:val="00393FEF"/>
    <w:rsid w:val="00394424"/>
    <w:rsid w:val="003949C8"/>
    <w:rsid w:val="0039550E"/>
    <w:rsid w:val="0039599D"/>
    <w:rsid w:val="00395E9D"/>
    <w:rsid w:val="00396B30"/>
    <w:rsid w:val="003971C1"/>
    <w:rsid w:val="00397D57"/>
    <w:rsid w:val="003A012B"/>
    <w:rsid w:val="003A05AD"/>
    <w:rsid w:val="003A0EC5"/>
    <w:rsid w:val="003A158C"/>
    <w:rsid w:val="003A1E30"/>
    <w:rsid w:val="003A2696"/>
    <w:rsid w:val="003A3E85"/>
    <w:rsid w:val="003A4524"/>
    <w:rsid w:val="003B00CF"/>
    <w:rsid w:val="003B0367"/>
    <w:rsid w:val="003B059E"/>
    <w:rsid w:val="003B0A6A"/>
    <w:rsid w:val="003B1955"/>
    <w:rsid w:val="003B1986"/>
    <w:rsid w:val="003B328B"/>
    <w:rsid w:val="003B3524"/>
    <w:rsid w:val="003B504F"/>
    <w:rsid w:val="003B51B7"/>
    <w:rsid w:val="003B6296"/>
    <w:rsid w:val="003B7296"/>
    <w:rsid w:val="003B76C7"/>
    <w:rsid w:val="003B7E73"/>
    <w:rsid w:val="003C097F"/>
    <w:rsid w:val="003C1226"/>
    <w:rsid w:val="003C1C0B"/>
    <w:rsid w:val="003C257D"/>
    <w:rsid w:val="003C2634"/>
    <w:rsid w:val="003C3666"/>
    <w:rsid w:val="003C3D62"/>
    <w:rsid w:val="003C48D4"/>
    <w:rsid w:val="003C5159"/>
    <w:rsid w:val="003C5D73"/>
    <w:rsid w:val="003C7B98"/>
    <w:rsid w:val="003D0F80"/>
    <w:rsid w:val="003D177F"/>
    <w:rsid w:val="003D2B4D"/>
    <w:rsid w:val="003D2D5B"/>
    <w:rsid w:val="003D4AB3"/>
    <w:rsid w:val="003D5066"/>
    <w:rsid w:val="003D5735"/>
    <w:rsid w:val="003D5A8F"/>
    <w:rsid w:val="003D5CD9"/>
    <w:rsid w:val="003D7373"/>
    <w:rsid w:val="003D7CFA"/>
    <w:rsid w:val="003E0DCC"/>
    <w:rsid w:val="003E1EAD"/>
    <w:rsid w:val="003E1FB5"/>
    <w:rsid w:val="003E1FC4"/>
    <w:rsid w:val="003E2C26"/>
    <w:rsid w:val="003E2C48"/>
    <w:rsid w:val="003E30E6"/>
    <w:rsid w:val="003E3414"/>
    <w:rsid w:val="003E3585"/>
    <w:rsid w:val="003E39B6"/>
    <w:rsid w:val="003E3CA8"/>
    <w:rsid w:val="003E4B92"/>
    <w:rsid w:val="003E586D"/>
    <w:rsid w:val="003E658D"/>
    <w:rsid w:val="003F1FA9"/>
    <w:rsid w:val="003F2209"/>
    <w:rsid w:val="003F245B"/>
    <w:rsid w:val="003F3C73"/>
    <w:rsid w:val="003F4218"/>
    <w:rsid w:val="003F4822"/>
    <w:rsid w:val="003F4F5E"/>
    <w:rsid w:val="003F682E"/>
    <w:rsid w:val="003F6C1C"/>
    <w:rsid w:val="003F7C73"/>
    <w:rsid w:val="003F7D1D"/>
    <w:rsid w:val="0040066A"/>
    <w:rsid w:val="00400AA7"/>
    <w:rsid w:val="00401B64"/>
    <w:rsid w:val="0040710F"/>
    <w:rsid w:val="00407291"/>
    <w:rsid w:val="00410A8B"/>
    <w:rsid w:val="0041196F"/>
    <w:rsid w:val="00411AE3"/>
    <w:rsid w:val="00411F49"/>
    <w:rsid w:val="00412C76"/>
    <w:rsid w:val="00415648"/>
    <w:rsid w:val="00415E56"/>
    <w:rsid w:val="004161EB"/>
    <w:rsid w:val="00416501"/>
    <w:rsid w:val="004167F0"/>
    <w:rsid w:val="0041696A"/>
    <w:rsid w:val="00417693"/>
    <w:rsid w:val="00420020"/>
    <w:rsid w:val="004202DE"/>
    <w:rsid w:val="00421741"/>
    <w:rsid w:val="00421EC7"/>
    <w:rsid w:val="00422B62"/>
    <w:rsid w:val="00422E76"/>
    <w:rsid w:val="00423101"/>
    <w:rsid w:val="00423A4F"/>
    <w:rsid w:val="004245C0"/>
    <w:rsid w:val="004256E9"/>
    <w:rsid w:val="0042720B"/>
    <w:rsid w:val="00427403"/>
    <w:rsid w:val="00427A49"/>
    <w:rsid w:val="00430142"/>
    <w:rsid w:val="004304AF"/>
    <w:rsid w:val="00430D68"/>
    <w:rsid w:val="00430E36"/>
    <w:rsid w:val="00432F47"/>
    <w:rsid w:val="00433F16"/>
    <w:rsid w:val="00436380"/>
    <w:rsid w:val="00436566"/>
    <w:rsid w:val="00440799"/>
    <w:rsid w:val="00440AB0"/>
    <w:rsid w:val="00440FD0"/>
    <w:rsid w:val="0044108A"/>
    <w:rsid w:val="0044155C"/>
    <w:rsid w:val="0044159D"/>
    <w:rsid w:val="00441D44"/>
    <w:rsid w:val="00441F01"/>
    <w:rsid w:val="0044280A"/>
    <w:rsid w:val="00442927"/>
    <w:rsid w:val="00442946"/>
    <w:rsid w:val="00443064"/>
    <w:rsid w:val="00443ACF"/>
    <w:rsid w:val="00443E3A"/>
    <w:rsid w:val="00444345"/>
    <w:rsid w:val="00444736"/>
    <w:rsid w:val="00445771"/>
    <w:rsid w:val="004457AA"/>
    <w:rsid w:val="00445ABD"/>
    <w:rsid w:val="00446CBF"/>
    <w:rsid w:val="00447B7A"/>
    <w:rsid w:val="00447EFC"/>
    <w:rsid w:val="004502DC"/>
    <w:rsid w:val="004520D0"/>
    <w:rsid w:val="00454C25"/>
    <w:rsid w:val="00457302"/>
    <w:rsid w:val="00457566"/>
    <w:rsid w:val="00457921"/>
    <w:rsid w:val="00457AF2"/>
    <w:rsid w:val="00460AAC"/>
    <w:rsid w:val="00460ED3"/>
    <w:rsid w:val="00461A1F"/>
    <w:rsid w:val="00463409"/>
    <w:rsid w:val="00463AD0"/>
    <w:rsid w:val="00464562"/>
    <w:rsid w:val="004647BB"/>
    <w:rsid w:val="00465447"/>
    <w:rsid w:val="00465C09"/>
    <w:rsid w:val="004665F9"/>
    <w:rsid w:val="00466749"/>
    <w:rsid w:val="00466EAF"/>
    <w:rsid w:val="00466F7B"/>
    <w:rsid w:val="00467551"/>
    <w:rsid w:val="004728BB"/>
    <w:rsid w:val="004730BF"/>
    <w:rsid w:val="00473663"/>
    <w:rsid w:val="00473B8A"/>
    <w:rsid w:val="0047460C"/>
    <w:rsid w:val="00475068"/>
    <w:rsid w:val="0047570E"/>
    <w:rsid w:val="00475D32"/>
    <w:rsid w:val="0047608B"/>
    <w:rsid w:val="004760E4"/>
    <w:rsid w:val="004763B7"/>
    <w:rsid w:val="00476475"/>
    <w:rsid w:val="00476B11"/>
    <w:rsid w:val="00476B91"/>
    <w:rsid w:val="004812BF"/>
    <w:rsid w:val="00483099"/>
    <w:rsid w:val="0048395E"/>
    <w:rsid w:val="00483CCA"/>
    <w:rsid w:val="004843D3"/>
    <w:rsid w:val="004847A4"/>
    <w:rsid w:val="00484F66"/>
    <w:rsid w:val="00487470"/>
    <w:rsid w:val="00490599"/>
    <w:rsid w:val="004915FF"/>
    <w:rsid w:val="0049178C"/>
    <w:rsid w:val="004923AA"/>
    <w:rsid w:val="00492479"/>
    <w:rsid w:val="00493090"/>
    <w:rsid w:val="00494280"/>
    <w:rsid w:val="00494BE4"/>
    <w:rsid w:val="00494F55"/>
    <w:rsid w:val="00495EBD"/>
    <w:rsid w:val="004960C0"/>
    <w:rsid w:val="004A03A4"/>
    <w:rsid w:val="004A0BC3"/>
    <w:rsid w:val="004A1E02"/>
    <w:rsid w:val="004A2933"/>
    <w:rsid w:val="004A2A6D"/>
    <w:rsid w:val="004A3AD9"/>
    <w:rsid w:val="004A4E96"/>
    <w:rsid w:val="004A55C4"/>
    <w:rsid w:val="004A6DFD"/>
    <w:rsid w:val="004A6EB2"/>
    <w:rsid w:val="004B0057"/>
    <w:rsid w:val="004B02FA"/>
    <w:rsid w:val="004B0600"/>
    <w:rsid w:val="004B06A8"/>
    <w:rsid w:val="004B0A9A"/>
    <w:rsid w:val="004B0F1B"/>
    <w:rsid w:val="004B1391"/>
    <w:rsid w:val="004B15A7"/>
    <w:rsid w:val="004B1935"/>
    <w:rsid w:val="004B1F7F"/>
    <w:rsid w:val="004B2FE1"/>
    <w:rsid w:val="004B30FF"/>
    <w:rsid w:val="004B334D"/>
    <w:rsid w:val="004B459A"/>
    <w:rsid w:val="004B4647"/>
    <w:rsid w:val="004B595C"/>
    <w:rsid w:val="004B5B3C"/>
    <w:rsid w:val="004B5EAC"/>
    <w:rsid w:val="004B6519"/>
    <w:rsid w:val="004B759D"/>
    <w:rsid w:val="004C1D47"/>
    <w:rsid w:val="004C21FB"/>
    <w:rsid w:val="004C2210"/>
    <w:rsid w:val="004C297B"/>
    <w:rsid w:val="004C343D"/>
    <w:rsid w:val="004C3EBE"/>
    <w:rsid w:val="004C44B7"/>
    <w:rsid w:val="004C4621"/>
    <w:rsid w:val="004C597E"/>
    <w:rsid w:val="004C73AA"/>
    <w:rsid w:val="004C7811"/>
    <w:rsid w:val="004C7BB5"/>
    <w:rsid w:val="004D0033"/>
    <w:rsid w:val="004D0770"/>
    <w:rsid w:val="004D197B"/>
    <w:rsid w:val="004D21DD"/>
    <w:rsid w:val="004D2602"/>
    <w:rsid w:val="004D2AD1"/>
    <w:rsid w:val="004D409F"/>
    <w:rsid w:val="004D40E9"/>
    <w:rsid w:val="004D4706"/>
    <w:rsid w:val="004D48D1"/>
    <w:rsid w:val="004D57E6"/>
    <w:rsid w:val="004D5D72"/>
    <w:rsid w:val="004D7FA1"/>
    <w:rsid w:val="004E0B7F"/>
    <w:rsid w:val="004E0D1B"/>
    <w:rsid w:val="004E2F30"/>
    <w:rsid w:val="004E3329"/>
    <w:rsid w:val="004E3895"/>
    <w:rsid w:val="004E5789"/>
    <w:rsid w:val="004E5F91"/>
    <w:rsid w:val="004E6C1C"/>
    <w:rsid w:val="004E7DE6"/>
    <w:rsid w:val="004F1707"/>
    <w:rsid w:val="004F2C1B"/>
    <w:rsid w:val="004F3A3D"/>
    <w:rsid w:val="004F53D0"/>
    <w:rsid w:val="004F62CF"/>
    <w:rsid w:val="004F65D6"/>
    <w:rsid w:val="004F75A9"/>
    <w:rsid w:val="004F7C4C"/>
    <w:rsid w:val="004F7F4A"/>
    <w:rsid w:val="0050128C"/>
    <w:rsid w:val="005013B6"/>
    <w:rsid w:val="00501540"/>
    <w:rsid w:val="005022FF"/>
    <w:rsid w:val="00502832"/>
    <w:rsid w:val="00502980"/>
    <w:rsid w:val="005032EC"/>
    <w:rsid w:val="0050342A"/>
    <w:rsid w:val="005050EB"/>
    <w:rsid w:val="00505540"/>
    <w:rsid w:val="00505DF2"/>
    <w:rsid w:val="005103E2"/>
    <w:rsid w:val="00511B95"/>
    <w:rsid w:val="00511DBA"/>
    <w:rsid w:val="00511EE1"/>
    <w:rsid w:val="00511F73"/>
    <w:rsid w:val="00512013"/>
    <w:rsid w:val="00512D9C"/>
    <w:rsid w:val="005137ED"/>
    <w:rsid w:val="00513B4C"/>
    <w:rsid w:val="00514628"/>
    <w:rsid w:val="00514F3F"/>
    <w:rsid w:val="00515788"/>
    <w:rsid w:val="005163FC"/>
    <w:rsid w:val="00517AB0"/>
    <w:rsid w:val="00520318"/>
    <w:rsid w:val="00520329"/>
    <w:rsid w:val="00520693"/>
    <w:rsid w:val="00520B6E"/>
    <w:rsid w:val="00520D61"/>
    <w:rsid w:val="00521349"/>
    <w:rsid w:val="0052188E"/>
    <w:rsid w:val="00522316"/>
    <w:rsid w:val="005227C2"/>
    <w:rsid w:val="00522E5A"/>
    <w:rsid w:val="00523317"/>
    <w:rsid w:val="005240AC"/>
    <w:rsid w:val="00524D54"/>
    <w:rsid w:val="00524F3D"/>
    <w:rsid w:val="005262E7"/>
    <w:rsid w:val="005267EF"/>
    <w:rsid w:val="00527293"/>
    <w:rsid w:val="005274C0"/>
    <w:rsid w:val="00527B8B"/>
    <w:rsid w:val="00527BFD"/>
    <w:rsid w:val="0053034A"/>
    <w:rsid w:val="00530500"/>
    <w:rsid w:val="00530F0D"/>
    <w:rsid w:val="00532C86"/>
    <w:rsid w:val="0053358C"/>
    <w:rsid w:val="00533DC9"/>
    <w:rsid w:val="005346D2"/>
    <w:rsid w:val="00534978"/>
    <w:rsid w:val="00537051"/>
    <w:rsid w:val="00537143"/>
    <w:rsid w:val="00537462"/>
    <w:rsid w:val="00541530"/>
    <w:rsid w:val="005416B3"/>
    <w:rsid w:val="005417FA"/>
    <w:rsid w:val="00541CE8"/>
    <w:rsid w:val="00542D92"/>
    <w:rsid w:val="00543CD3"/>
    <w:rsid w:val="0054488A"/>
    <w:rsid w:val="0054533B"/>
    <w:rsid w:val="0054641D"/>
    <w:rsid w:val="005464B2"/>
    <w:rsid w:val="0054721B"/>
    <w:rsid w:val="00550009"/>
    <w:rsid w:val="005536F6"/>
    <w:rsid w:val="005543EC"/>
    <w:rsid w:val="00554A56"/>
    <w:rsid w:val="00554A5E"/>
    <w:rsid w:val="00554A83"/>
    <w:rsid w:val="005555A2"/>
    <w:rsid w:val="005557C2"/>
    <w:rsid w:val="0055695E"/>
    <w:rsid w:val="00556E9E"/>
    <w:rsid w:val="00556EE1"/>
    <w:rsid w:val="005600EE"/>
    <w:rsid w:val="00560802"/>
    <w:rsid w:val="00560B37"/>
    <w:rsid w:val="00560D90"/>
    <w:rsid w:val="005618CA"/>
    <w:rsid w:val="00561F3E"/>
    <w:rsid w:val="005637C9"/>
    <w:rsid w:val="00565A93"/>
    <w:rsid w:val="005668A7"/>
    <w:rsid w:val="00567B06"/>
    <w:rsid w:val="00567C6D"/>
    <w:rsid w:val="00567DD3"/>
    <w:rsid w:val="00570A56"/>
    <w:rsid w:val="00571A97"/>
    <w:rsid w:val="005721B8"/>
    <w:rsid w:val="00572F21"/>
    <w:rsid w:val="00574092"/>
    <w:rsid w:val="005744F2"/>
    <w:rsid w:val="005746AA"/>
    <w:rsid w:val="00574895"/>
    <w:rsid w:val="00574DD2"/>
    <w:rsid w:val="00575568"/>
    <w:rsid w:val="0057566F"/>
    <w:rsid w:val="00575CBE"/>
    <w:rsid w:val="005763EF"/>
    <w:rsid w:val="00576B94"/>
    <w:rsid w:val="00576F1F"/>
    <w:rsid w:val="00577931"/>
    <w:rsid w:val="00580B42"/>
    <w:rsid w:val="00580BE6"/>
    <w:rsid w:val="00581236"/>
    <w:rsid w:val="005818F5"/>
    <w:rsid w:val="00582593"/>
    <w:rsid w:val="005827FA"/>
    <w:rsid w:val="005831FF"/>
    <w:rsid w:val="0058346C"/>
    <w:rsid w:val="005847C7"/>
    <w:rsid w:val="0058494A"/>
    <w:rsid w:val="00586480"/>
    <w:rsid w:val="00586664"/>
    <w:rsid w:val="005866A4"/>
    <w:rsid w:val="00586843"/>
    <w:rsid w:val="00586DC4"/>
    <w:rsid w:val="005902AA"/>
    <w:rsid w:val="00590506"/>
    <w:rsid w:val="00592476"/>
    <w:rsid w:val="005930CA"/>
    <w:rsid w:val="00593C11"/>
    <w:rsid w:val="00593D16"/>
    <w:rsid w:val="00593F91"/>
    <w:rsid w:val="00594FC0"/>
    <w:rsid w:val="00595C3D"/>
    <w:rsid w:val="00596027"/>
    <w:rsid w:val="005A09F2"/>
    <w:rsid w:val="005A16EB"/>
    <w:rsid w:val="005A2E41"/>
    <w:rsid w:val="005A30AE"/>
    <w:rsid w:val="005A3149"/>
    <w:rsid w:val="005A3B6B"/>
    <w:rsid w:val="005A5D71"/>
    <w:rsid w:val="005B005E"/>
    <w:rsid w:val="005B04FC"/>
    <w:rsid w:val="005B0AE6"/>
    <w:rsid w:val="005B1075"/>
    <w:rsid w:val="005B2096"/>
    <w:rsid w:val="005B246E"/>
    <w:rsid w:val="005B2B01"/>
    <w:rsid w:val="005B2EB1"/>
    <w:rsid w:val="005B326A"/>
    <w:rsid w:val="005B342D"/>
    <w:rsid w:val="005B3768"/>
    <w:rsid w:val="005B404E"/>
    <w:rsid w:val="005B4877"/>
    <w:rsid w:val="005B5910"/>
    <w:rsid w:val="005B5F6D"/>
    <w:rsid w:val="005C08F7"/>
    <w:rsid w:val="005C2036"/>
    <w:rsid w:val="005C2FF3"/>
    <w:rsid w:val="005C384C"/>
    <w:rsid w:val="005C58EF"/>
    <w:rsid w:val="005C6667"/>
    <w:rsid w:val="005C7778"/>
    <w:rsid w:val="005C7943"/>
    <w:rsid w:val="005C7DB4"/>
    <w:rsid w:val="005D098A"/>
    <w:rsid w:val="005D188C"/>
    <w:rsid w:val="005D1E6E"/>
    <w:rsid w:val="005D240B"/>
    <w:rsid w:val="005D247A"/>
    <w:rsid w:val="005D29B3"/>
    <w:rsid w:val="005D2C11"/>
    <w:rsid w:val="005D6197"/>
    <w:rsid w:val="005D641A"/>
    <w:rsid w:val="005D7C1C"/>
    <w:rsid w:val="005E10D1"/>
    <w:rsid w:val="005E1626"/>
    <w:rsid w:val="005E209D"/>
    <w:rsid w:val="005E3486"/>
    <w:rsid w:val="005E3FF8"/>
    <w:rsid w:val="005E42E1"/>
    <w:rsid w:val="005E4A66"/>
    <w:rsid w:val="005E67F0"/>
    <w:rsid w:val="005E6BBE"/>
    <w:rsid w:val="005E6E8B"/>
    <w:rsid w:val="005E7448"/>
    <w:rsid w:val="005F02A3"/>
    <w:rsid w:val="005F1675"/>
    <w:rsid w:val="005F168F"/>
    <w:rsid w:val="005F3239"/>
    <w:rsid w:val="005F35EC"/>
    <w:rsid w:val="005F595F"/>
    <w:rsid w:val="005F6937"/>
    <w:rsid w:val="00602067"/>
    <w:rsid w:val="00602CD3"/>
    <w:rsid w:val="0060360B"/>
    <w:rsid w:val="00603D7F"/>
    <w:rsid w:val="00604943"/>
    <w:rsid w:val="00606131"/>
    <w:rsid w:val="00607031"/>
    <w:rsid w:val="006070C7"/>
    <w:rsid w:val="006101FA"/>
    <w:rsid w:val="00610711"/>
    <w:rsid w:val="00610B93"/>
    <w:rsid w:val="006115C3"/>
    <w:rsid w:val="00611AEB"/>
    <w:rsid w:val="0061226D"/>
    <w:rsid w:val="0061327A"/>
    <w:rsid w:val="006138A7"/>
    <w:rsid w:val="006139C6"/>
    <w:rsid w:val="006139E6"/>
    <w:rsid w:val="006141A7"/>
    <w:rsid w:val="006146BB"/>
    <w:rsid w:val="006158AD"/>
    <w:rsid w:val="00615D35"/>
    <w:rsid w:val="00616ADD"/>
    <w:rsid w:val="006171A7"/>
    <w:rsid w:val="006177C7"/>
    <w:rsid w:val="00617F47"/>
    <w:rsid w:val="006203B6"/>
    <w:rsid w:val="00620B66"/>
    <w:rsid w:val="00620C52"/>
    <w:rsid w:val="00620EA2"/>
    <w:rsid w:val="00621D58"/>
    <w:rsid w:val="006220CE"/>
    <w:rsid w:val="00623FFB"/>
    <w:rsid w:val="00624A42"/>
    <w:rsid w:val="00625994"/>
    <w:rsid w:val="006267C8"/>
    <w:rsid w:val="00630F93"/>
    <w:rsid w:val="006310D4"/>
    <w:rsid w:val="00631AED"/>
    <w:rsid w:val="0063287D"/>
    <w:rsid w:val="00633187"/>
    <w:rsid w:val="0063369B"/>
    <w:rsid w:val="0063392A"/>
    <w:rsid w:val="006348AF"/>
    <w:rsid w:val="00634A3F"/>
    <w:rsid w:val="00635E4A"/>
    <w:rsid w:val="006360FF"/>
    <w:rsid w:val="0063625C"/>
    <w:rsid w:val="00636643"/>
    <w:rsid w:val="006375F1"/>
    <w:rsid w:val="00640344"/>
    <w:rsid w:val="006409BB"/>
    <w:rsid w:val="006409DF"/>
    <w:rsid w:val="00640CFC"/>
    <w:rsid w:val="00641384"/>
    <w:rsid w:val="00642937"/>
    <w:rsid w:val="00643DC7"/>
    <w:rsid w:val="00644571"/>
    <w:rsid w:val="00644A38"/>
    <w:rsid w:val="006469E3"/>
    <w:rsid w:val="00646BC0"/>
    <w:rsid w:val="00646F49"/>
    <w:rsid w:val="00647ADD"/>
    <w:rsid w:val="00647F99"/>
    <w:rsid w:val="0065148E"/>
    <w:rsid w:val="006517D2"/>
    <w:rsid w:val="0065187D"/>
    <w:rsid w:val="00651A7B"/>
    <w:rsid w:val="006525C5"/>
    <w:rsid w:val="006525C8"/>
    <w:rsid w:val="00653172"/>
    <w:rsid w:val="006534C6"/>
    <w:rsid w:val="006539A0"/>
    <w:rsid w:val="00654372"/>
    <w:rsid w:val="0065489B"/>
    <w:rsid w:val="006553D0"/>
    <w:rsid w:val="0065570C"/>
    <w:rsid w:val="00656460"/>
    <w:rsid w:val="006568A2"/>
    <w:rsid w:val="0065798C"/>
    <w:rsid w:val="00657FC0"/>
    <w:rsid w:val="00657FC3"/>
    <w:rsid w:val="006603D0"/>
    <w:rsid w:val="00660670"/>
    <w:rsid w:val="00661C47"/>
    <w:rsid w:val="00662597"/>
    <w:rsid w:val="0066413B"/>
    <w:rsid w:val="006643FE"/>
    <w:rsid w:val="00664530"/>
    <w:rsid w:val="00664B3F"/>
    <w:rsid w:val="00664D69"/>
    <w:rsid w:val="00665136"/>
    <w:rsid w:val="00665725"/>
    <w:rsid w:val="00665A41"/>
    <w:rsid w:val="00665AB8"/>
    <w:rsid w:val="00665CEA"/>
    <w:rsid w:val="0067017A"/>
    <w:rsid w:val="00670F97"/>
    <w:rsid w:val="00671721"/>
    <w:rsid w:val="00671A7A"/>
    <w:rsid w:val="0067298F"/>
    <w:rsid w:val="00673B36"/>
    <w:rsid w:val="00676049"/>
    <w:rsid w:val="00676260"/>
    <w:rsid w:val="0067706C"/>
    <w:rsid w:val="006777E7"/>
    <w:rsid w:val="006802AA"/>
    <w:rsid w:val="006806FA"/>
    <w:rsid w:val="006822DC"/>
    <w:rsid w:val="00682675"/>
    <w:rsid w:val="00682E0B"/>
    <w:rsid w:val="00684282"/>
    <w:rsid w:val="006846D4"/>
    <w:rsid w:val="006847F7"/>
    <w:rsid w:val="00684C63"/>
    <w:rsid w:val="0068555C"/>
    <w:rsid w:val="006857DF"/>
    <w:rsid w:val="00686159"/>
    <w:rsid w:val="00686C32"/>
    <w:rsid w:val="00686C7B"/>
    <w:rsid w:val="00687189"/>
    <w:rsid w:val="00687883"/>
    <w:rsid w:val="00687DCC"/>
    <w:rsid w:val="00691C97"/>
    <w:rsid w:val="0069220C"/>
    <w:rsid w:val="00694C25"/>
    <w:rsid w:val="00695183"/>
    <w:rsid w:val="006951FD"/>
    <w:rsid w:val="00695321"/>
    <w:rsid w:val="00695F4F"/>
    <w:rsid w:val="006963D0"/>
    <w:rsid w:val="006A02F4"/>
    <w:rsid w:val="006A194B"/>
    <w:rsid w:val="006A27D6"/>
    <w:rsid w:val="006A2CA9"/>
    <w:rsid w:val="006A3A48"/>
    <w:rsid w:val="006A3B62"/>
    <w:rsid w:val="006A4DEA"/>
    <w:rsid w:val="006A4F08"/>
    <w:rsid w:val="006A5820"/>
    <w:rsid w:val="006A7955"/>
    <w:rsid w:val="006A7DCF"/>
    <w:rsid w:val="006B1E01"/>
    <w:rsid w:val="006B303D"/>
    <w:rsid w:val="006B4310"/>
    <w:rsid w:val="006B4A61"/>
    <w:rsid w:val="006B57A6"/>
    <w:rsid w:val="006B66D4"/>
    <w:rsid w:val="006B70C5"/>
    <w:rsid w:val="006B7E40"/>
    <w:rsid w:val="006C2A47"/>
    <w:rsid w:val="006C2CEF"/>
    <w:rsid w:val="006C304E"/>
    <w:rsid w:val="006C3541"/>
    <w:rsid w:val="006C3DE7"/>
    <w:rsid w:val="006C4B22"/>
    <w:rsid w:val="006C542E"/>
    <w:rsid w:val="006C59F9"/>
    <w:rsid w:val="006C5DA6"/>
    <w:rsid w:val="006C6562"/>
    <w:rsid w:val="006C6658"/>
    <w:rsid w:val="006C6B56"/>
    <w:rsid w:val="006C7244"/>
    <w:rsid w:val="006C7273"/>
    <w:rsid w:val="006C7916"/>
    <w:rsid w:val="006D0106"/>
    <w:rsid w:val="006D0883"/>
    <w:rsid w:val="006D0CE3"/>
    <w:rsid w:val="006D11CA"/>
    <w:rsid w:val="006D1A71"/>
    <w:rsid w:val="006D2B49"/>
    <w:rsid w:val="006D2C7F"/>
    <w:rsid w:val="006D2DF7"/>
    <w:rsid w:val="006D31C6"/>
    <w:rsid w:val="006D3C31"/>
    <w:rsid w:val="006D3FB4"/>
    <w:rsid w:val="006D52DA"/>
    <w:rsid w:val="006D53D8"/>
    <w:rsid w:val="006D562F"/>
    <w:rsid w:val="006D57C4"/>
    <w:rsid w:val="006D61A8"/>
    <w:rsid w:val="006D6AA5"/>
    <w:rsid w:val="006D740D"/>
    <w:rsid w:val="006E0AA0"/>
    <w:rsid w:val="006E0F8D"/>
    <w:rsid w:val="006E1ABD"/>
    <w:rsid w:val="006E1B03"/>
    <w:rsid w:val="006E1FFD"/>
    <w:rsid w:val="006E24A3"/>
    <w:rsid w:val="006E3BB8"/>
    <w:rsid w:val="006E4A11"/>
    <w:rsid w:val="006E6294"/>
    <w:rsid w:val="006E76EB"/>
    <w:rsid w:val="006F0585"/>
    <w:rsid w:val="006F2C2B"/>
    <w:rsid w:val="006F42CD"/>
    <w:rsid w:val="006F4881"/>
    <w:rsid w:val="006F606F"/>
    <w:rsid w:val="006F6488"/>
    <w:rsid w:val="006F7A02"/>
    <w:rsid w:val="00700181"/>
    <w:rsid w:val="007009EB"/>
    <w:rsid w:val="0070134C"/>
    <w:rsid w:val="00701AA8"/>
    <w:rsid w:val="00702E71"/>
    <w:rsid w:val="00704968"/>
    <w:rsid w:val="00704B2E"/>
    <w:rsid w:val="007053C1"/>
    <w:rsid w:val="00705AF7"/>
    <w:rsid w:val="007073C0"/>
    <w:rsid w:val="007075C0"/>
    <w:rsid w:val="00710CA7"/>
    <w:rsid w:val="00711664"/>
    <w:rsid w:val="007119EF"/>
    <w:rsid w:val="00711C18"/>
    <w:rsid w:val="00711E3D"/>
    <w:rsid w:val="007126FC"/>
    <w:rsid w:val="007131BE"/>
    <w:rsid w:val="00714012"/>
    <w:rsid w:val="00715470"/>
    <w:rsid w:val="007157FA"/>
    <w:rsid w:val="00715B93"/>
    <w:rsid w:val="00715BE7"/>
    <w:rsid w:val="00715D9B"/>
    <w:rsid w:val="00716B9C"/>
    <w:rsid w:val="00716FC7"/>
    <w:rsid w:val="0071766C"/>
    <w:rsid w:val="00717900"/>
    <w:rsid w:val="007210AF"/>
    <w:rsid w:val="00723A15"/>
    <w:rsid w:val="0072544B"/>
    <w:rsid w:val="0072583E"/>
    <w:rsid w:val="00725B01"/>
    <w:rsid w:val="00726DEC"/>
    <w:rsid w:val="007270F5"/>
    <w:rsid w:val="00727FE2"/>
    <w:rsid w:val="00730DBB"/>
    <w:rsid w:val="00732814"/>
    <w:rsid w:val="00734171"/>
    <w:rsid w:val="00734726"/>
    <w:rsid w:val="0073567C"/>
    <w:rsid w:val="007369C7"/>
    <w:rsid w:val="007377A3"/>
    <w:rsid w:val="00737C77"/>
    <w:rsid w:val="007414A6"/>
    <w:rsid w:val="007414FA"/>
    <w:rsid w:val="00741545"/>
    <w:rsid w:val="007417EA"/>
    <w:rsid w:val="00741BEB"/>
    <w:rsid w:val="00744B3A"/>
    <w:rsid w:val="0074527B"/>
    <w:rsid w:val="00746B4A"/>
    <w:rsid w:val="007472D8"/>
    <w:rsid w:val="007505B4"/>
    <w:rsid w:val="00750FA1"/>
    <w:rsid w:val="00751B4F"/>
    <w:rsid w:val="007525F7"/>
    <w:rsid w:val="00752CC1"/>
    <w:rsid w:val="00753571"/>
    <w:rsid w:val="00753925"/>
    <w:rsid w:val="0075475E"/>
    <w:rsid w:val="007550F1"/>
    <w:rsid w:val="00755B2B"/>
    <w:rsid w:val="007606B5"/>
    <w:rsid w:val="00762C22"/>
    <w:rsid w:val="007630A9"/>
    <w:rsid w:val="0076316B"/>
    <w:rsid w:val="00763254"/>
    <w:rsid w:val="00763CA0"/>
    <w:rsid w:val="00764387"/>
    <w:rsid w:val="00764BFE"/>
    <w:rsid w:val="007668F0"/>
    <w:rsid w:val="00766D59"/>
    <w:rsid w:val="00766F6E"/>
    <w:rsid w:val="00770FAD"/>
    <w:rsid w:val="00771177"/>
    <w:rsid w:val="0077168F"/>
    <w:rsid w:val="007716D4"/>
    <w:rsid w:val="007751AE"/>
    <w:rsid w:val="00775808"/>
    <w:rsid w:val="00776275"/>
    <w:rsid w:val="00776396"/>
    <w:rsid w:val="00776BA3"/>
    <w:rsid w:val="007772C5"/>
    <w:rsid w:val="00777E1A"/>
    <w:rsid w:val="00781E02"/>
    <w:rsid w:val="00781F2A"/>
    <w:rsid w:val="007820E0"/>
    <w:rsid w:val="007822AF"/>
    <w:rsid w:val="0078281C"/>
    <w:rsid w:val="00782959"/>
    <w:rsid w:val="00784DF8"/>
    <w:rsid w:val="00785065"/>
    <w:rsid w:val="00785247"/>
    <w:rsid w:val="00785707"/>
    <w:rsid w:val="00785A2F"/>
    <w:rsid w:val="00785E3E"/>
    <w:rsid w:val="00785F3A"/>
    <w:rsid w:val="0078682D"/>
    <w:rsid w:val="007876CF"/>
    <w:rsid w:val="00787B5E"/>
    <w:rsid w:val="007908A7"/>
    <w:rsid w:val="00790E8C"/>
    <w:rsid w:val="00790F9F"/>
    <w:rsid w:val="00791079"/>
    <w:rsid w:val="007914AD"/>
    <w:rsid w:val="00791522"/>
    <w:rsid w:val="00792223"/>
    <w:rsid w:val="0079263A"/>
    <w:rsid w:val="007951F1"/>
    <w:rsid w:val="007954DF"/>
    <w:rsid w:val="0079560A"/>
    <w:rsid w:val="00795832"/>
    <w:rsid w:val="00795A75"/>
    <w:rsid w:val="0079611C"/>
    <w:rsid w:val="007961BD"/>
    <w:rsid w:val="007968DC"/>
    <w:rsid w:val="00796D60"/>
    <w:rsid w:val="007A0C46"/>
    <w:rsid w:val="007A0EC4"/>
    <w:rsid w:val="007A13C5"/>
    <w:rsid w:val="007A150C"/>
    <w:rsid w:val="007A21EF"/>
    <w:rsid w:val="007A223F"/>
    <w:rsid w:val="007A2764"/>
    <w:rsid w:val="007A4E98"/>
    <w:rsid w:val="007A635A"/>
    <w:rsid w:val="007A7BA6"/>
    <w:rsid w:val="007B0C87"/>
    <w:rsid w:val="007B1776"/>
    <w:rsid w:val="007B2032"/>
    <w:rsid w:val="007B2244"/>
    <w:rsid w:val="007B24E0"/>
    <w:rsid w:val="007B3B37"/>
    <w:rsid w:val="007B48EC"/>
    <w:rsid w:val="007B6413"/>
    <w:rsid w:val="007B6864"/>
    <w:rsid w:val="007B6B2D"/>
    <w:rsid w:val="007B7092"/>
    <w:rsid w:val="007B7434"/>
    <w:rsid w:val="007B7A61"/>
    <w:rsid w:val="007C09CA"/>
    <w:rsid w:val="007C1485"/>
    <w:rsid w:val="007C1A7E"/>
    <w:rsid w:val="007C3038"/>
    <w:rsid w:val="007C330B"/>
    <w:rsid w:val="007C3539"/>
    <w:rsid w:val="007C4DFB"/>
    <w:rsid w:val="007C5352"/>
    <w:rsid w:val="007C6D1D"/>
    <w:rsid w:val="007C79DF"/>
    <w:rsid w:val="007D04F9"/>
    <w:rsid w:val="007D166F"/>
    <w:rsid w:val="007D2462"/>
    <w:rsid w:val="007D2E15"/>
    <w:rsid w:val="007D3360"/>
    <w:rsid w:val="007D3374"/>
    <w:rsid w:val="007D38B8"/>
    <w:rsid w:val="007D4EB7"/>
    <w:rsid w:val="007D5247"/>
    <w:rsid w:val="007D5AFF"/>
    <w:rsid w:val="007D6114"/>
    <w:rsid w:val="007D6256"/>
    <w:rsid w:val="007D6288"/>
    <w:rsid w:val="007D6C3B"/>
    <w:rsid w:val="007E1409"/>
    <w:rsid w:val="007E14D9"/>
    <w:rsid w:val="007E3865"/>
    <w:rsid w:val="007E42E8"/>
    <w:rsid w:val="007E5B43"/>
    <w:rsid w:val="007E667E"/>
    <w:rsid w:val="007E69F8"/>
    <w:rsid w:val="007E6C6E"/>
    <w:rsid w:val="007E731D"/>
    <w:rsid w:val="007E7F81"/>
    <w:rsid w:val="007F0042"/>
    <w:rsid w:val="007F0287"/>
    <w:rsid w:val="007F0B2A"/>
    <w:rsid w:val="007F1B7A"/>
    <w:rsid w:val="007F2FF8"/>
    <w:rsid w:val="007F4E4D"/>
    <w:rsid w:val="007F5713"/>
    <w:rsid w:val="007F5D7E"/>
    <w:rsid w:val="007F5EDB"/>
    <w:rsid w:val="007F6DB2"/>
    <w:rsid w:val="007F70F6"/>
    <w:rsid w:val="007F73FC"/>
    <w:rsid w:val="008010CA"/>
    <w:rsid w:val="008012EA"/>
    <w:rsid w:val="00801EB7"/>
    <w:rsid w:val="00802805"/>
    <w:rsid w:val="008039C7"/>
    <w:rsid w:val="00803AAA"/>
    <w:rsid w:val="00803F29"/>
    <w:rsid w:val="008040BF"/>
    <w:rsid w:val="00804170"/>
    <w:rsid w:val="0080445E"/>
    <w:rsid w:val="008062CB"/>
    <w:rsid w:val="008068B5"/>
    <w:rsid w:val="00806D83"/>
    <w:rsid w:val="00807648"/>
    <w:rsid w:val="0080799A"/>
    <w:rsid w:val="00811083"/>
    <w:rsid w:val="0081124A"/>
    <w:rsid w:val="0081179E"/>
    <w:rsid w:val="00812798"/>
    <w:rsid w:val="00813196"/>
    <w:rsid w:val="008136C6"/>
    <w:rsid w:val="00813FF2"/>
    <w:rsid w:val="00816162"/>
    <w:rsid w:val="00816671"/>
    <w:rsid w:val="00816F7F"/>
    <w:rsid w:val="00817FF7"/>
    <w:rsid w:val="00824979"/>
    <w:rsid w:val="00824E05"/>
    <w:rsid w:val="0082522E"/>
    <w:rsid w:val="008256D7"/>
    <w:rsid w:val="00826090"/>
    <w:rsid w:val="00827695"/>
    <w:rsid w:val="00827D12"/>
    <w:rsid w:val="0083066F"/>
    <w:rsid w:val="0083177D"/>
    <w:rsid w:val="008329D7"/>
    <w:rsid w:val="00834DFC"/>
    <w:rsid w:val="008364D0"/>
    <w:rsid w:val="00837697"/>
    <w:rsid w:val="008403B6"/>
    <w:rsid w:val="0084129F"/>
    <w:rsid w:val="0084388F"/>
    <w:rsid w:val="00844615"/>
    <w:rsid w:val="00844A75"/>
    <w:rsid w:val="00845019"/>
    <w:rsid w:val="00845FA5"/>
    <w:rsid w:val="00845FF8"/>
    <w:rsid w:val="00846598"/>
    <w:rsid w:val="00846B56"/>
    <w:rsid w:val="0085053A"/>
    <w:rsid w:val="00850863"/>
    <w:rsid w:val="00850982"/>
    <w:rsid w:val="00851839"/>
    <w:rsid w:val="00851A79"/>
    <w:rsid w:val="00851BDC"/>
    <w:rsid w:val="00851E92"/>
    <w:rsid w:val="008526B1"/>
    <w:rsid w:val="00852EA6"/>
    <w:rsid w:val="00853149"/>
    <w:rsid w:val="00855289"/>
    <w:rsid w:val="00856DCD"/>
    <w:rsid w:val="008571F5"/>
    <w:rsid w:val="00857ED2"/>
    <w:rsid w:val="00857F12"/>
    <w:rsid w:val="008616D2"/>
    <w:rsid w:val="00861714"/>
    <w:rsid w:val="00862304"/>
    <w:rsid w:val="00863E08"/>
    <w:rsid w:val="0086565E"/>
    <w:rsid w:val="008659AC"/>
    <w:rsid w:val="00865A4C"/>
    <w:rsid w:val="00866851"/>
    <w:rsid w:val="0086793C"/>
    <w:rsid w:val="00867AE6"/>
    <w:rsid w:val="00870E1A"/>
    <w:rsid w:val="00871026"/>
    <w:rsid w:val="00871B81"/>
    <w:rsid w:val="00872371"/>
    <w:rsid w:val="00872547"/>
    <w:rsid w:val="008731E1"/>
    <w:rsid w:val="00874039"/>
    <w:rsid w:val="008743C3"/>
    <w:rsid w:val="00874F95"/>
    <w:rsid w:val="008759D1"/>
    <w:rsid w:val="00875AB7"/>
    <w:rsid w:val="00875E9E"/>
    <w:rsid w:val="00876295"/>
    <w:rsid w:val="00877031"/>
    <w:rsid w:val="00877506"/>
    <w:rsid w:val="00877DC8"/>
    <w:rsid w:val="008813A0"/>
    <w:rsid w:val="008813AC"/>
    <w:rsid w:val="00881C9A"/>
    <w:rsid w:val="0088210A"/>
    <w:rsid w:val="00882843"/>
    <w:rsid w:val="00882CE4"/>
    <w:rsid w:val="0088608B"/>
    <w:rsid w:val="00886CD8"/>
    <w:rsid w:val="00887871"/>
    <w:rsid w:val="008901F9"/>
    <w:rsid w:val="00890238"/>
    <w:rsid w:val="0089023D"/>
    <w:rsid w:val="008904E7"/>
    <w:rsid w:val="00891079"/>
    <w:rsid w:val="00892947"/>
    <w:rsid w:val="008943E6"/>
    <w:rsid w:val="00895963"/>
    <w:rsid w:val="008963EE"/>
    <w:rsid w:val="00896450"/>
    <w:rsid w:val="0089678A"/>
    <w:rsid w:val="008A0219"/>
    <w:rsid w:val="008A28A2"/>
    <w:rsid w:val="008A5BC7"/>
    <w:rsid w:val="008A5FCB"/>
    <w:rsid w:val="008A6040"/>
    <w:rsid w:val="008A6425"/>
    <w:rsid w:val="008A6C5A"/>
    <w:rsid w:val="008A7EAC"/>
    <w:rsid w:val="008B07FE"/>
    <w:rsid w:val="008B086F"/>
    <w:rsid w:val="008B0E66"/>
    <w:rsid w:val="008B20BD"/>
    <w:rsid w:val="008B2563"/>
    <w:rsid w:val="008B2D10"/>
    <w:rsid w:val="008B3372"/>
    <w:rsid w:val="008B3A11"/>
    <w:rsid w:val="008B49B5"/>
    <w:rsid w:val="008B54BB"/>
    <w:rsid w:val="008B5F45"/>
    <w:rsid w:val="008B6CE3"/>
    <w:rsid w:val="008C0192"/>
    <w:rsid w:val="008C08C7"/>
    <w:rsid w:val="008C13F4"/>
    <w:rsid w:val="008C1828"/>
    <w:rsid w:val="008C1F8F"/>
    <w:rsid w:val="008C26EB"/>
    <w:rsid w:val="008C290C"/>
    <w:rsid w:val="008C2B02"/>
    <w:rsid w:val="008C3F8B"/>
    <w:rsid w:val="008C4C22"/>
    <w:rsid w:val="008C4EAD"/>
    <w:rsid w:val="008C54B9"/>
    <w:rsid w:val="008C6F9D"/>
    <w:rsid w:val="008C7576"/>
    <w:rsid w:val="008D066A"/>
    <w:rsid w:val="008D1085"/>
    <w:rsid w:val="008D1400"/>
    <w:rsid w:val="008D1BCB"/>
    <w:rsid w:val="008D269B"/>
    <w:rsid w:val="008D2816"/>
    <w:rsid w:val="008D3C68"/>
    <w:rsid w:val="008D4101"/>
    <w:rsid w:val="008D4370"/>
    <w:rsid w:val="008D48FE"/>
    <w:rsid w:val="008D595F"/>
    <w:rsid w:val="008D6331"/>
    <w:rsid w:val="008D6369"/>
    <w:rsid w:val="008D74F0"/>
    <w:rsid w:val="008D7A0F"/>
    <w:rsid w:val="008D7FF9"/>
    <w:rsid w:val="008E03D5"/>
    <w:rsid w:val="008E2D33"/>
    <w:rsid w:val="008E378C"/>
    <w:rsid w:val="008E5A40"/>
    <w:rsid w:val="008E62BF"/>
    <w:rsid w:val="008E63FC"/>
    <w:rsid w:val="008E64F6"/>
    <w:rsid w:val="008E730C"/>
    <w:rsid w:val="008E75F7"/>
    <w:rsid w:val="008E7BD5"/>
    <w:rsid w:val="008F0AB3"/>
    <w:rsid w:val="008F0D91"/>
    <w:rsid w:val="008F0F80"/>
    <w:rsid w:val="008F11BE"/>
    <w:rsid w:val="008F134D"/>
    <w:rsid w:val="008F1AB3"/>
    <w:rsid w:val="008F2562"/>
    <w:rsid w:val="008F2728"/>
    <w:rsid w:val="008F326E"/>
    <w:rsid w:val="008F39E1"/>
    <w:rsid w:val="008F3F02"/>
    <w:rsid w:val="008F4CD0"/>
    <w:rsid w:val="008F6AF4"/>
    <w:rsid w:val="008F77C8"/>
    <w:rsid w:val="008F7BB6"/>
    <w:rsid w:val="008F7D34"/>
    <w:rsid w:val="00900EBB"/>
    <w:rsid w:val="00901041"/>
    <w:rsid w:val="0090341D"/>
    <w:rsid w:val="00903B18"/>
    <w:rsid w:val="0090522E"/>
    <w:rsid w:val="0090579B"/>
    <w:rsid w:val="00905C26"/>
    <w:rsid w:val="00906726"/>
    <w:rsid w:val="009077B8"/>
    <w:rsid w:val="0091240F"/>
    <w:rsid w:val="009133BB"/>
    <w:rsid w:val="00913DFC"/>
    <w:rsid w:val="00914233"/>
    <w:rsid w:val="00914EBE"/>
    <w:rsid w:val="00914FD1"/>
    <w:rsid w:val="009150B5"/>
    <w:rsid w:val="009154DA"/>
    <w:rsid w:val="0091695B"/>
    <w:rsid w:val="00916A0A"/>
    <w:rsid w:val="00916ABA"/>
    <w:rsid w:val="009202AD"/>
    <w:rsid w:val="00920706"/>
    <w:rsid w:val="0092093D"/>
    <w:rsid w:val="00921216"/>
    <w:rsid w:val="009217ED"/>
    <w:rsid w:val="0092218F"/>
    <w:rsid w:val="00923138"/>
    <w:rsid w:val="0092392D"/>
    <w:rsid w:val="00923C9D"/>
    <w:rsid w:val="009240DE"/>
    <w:rsid w:val="009246F3"/>
    <w:rsid w:val="009253FF"/>
    <w:rsid w:val="00925AB7"/>
    <w:rsid w:val="00926813"/>
    <w:rsid w:val="00927331"/>
    <w:rsid w:val="00927971"/>
    <w:rsid w:val="0093055E"/>
    <w:rsid w:val="00933A4E"/>
    <w:rsid w:val="009343D1"/>
    <w:rsid w:val="00935C9E"/>
    <w:rsid w:val="00935E18"/>
    <w:rsid w:val="009375B0"/>
    <w:rsid w:val="0094098E"/>
    <w:rsid w:val="00940EFD"/>
    <w:rsid w:val="00941FB7"/>
    <w:rsid w:val="0094332A"/>
    <w:rsid w:val="0094448F"/>
    <w:rsid w:val="009448D5"/>
    <w:rsid w:val="00945069"/>
    <w:rsid w:val="009455BD"/>
    <w:rsid w:val="00945A1B"/>
    <w:rsid w:val="00945FA7"/>
    <w:rsid w:val="00946BD0"/>
    <w:rsid w:val="009477DD"/>
    <w:rsid w:val="00947946"/>
    <w:rsid w:val="00947D41"/>
    <w:rsid w:val="00951344"/>
    <w:rsid w:val="0095195F"/>
    <w:rsid w:val="00951AC0"/>
    <w:rsid w:val="009531D6"/>
    <w:rsid w:val="00953F7C"/>
    <w:rsid w:val="00954458"/>
    <w:rsid w:val="009547E4"/>
    <w:rsid w:val="0095492F"/>
    <w:rsid w:val="00954BB2"/>
    <w:rsid w:val="00954DC1"/>
    <w:rsid w:val="00955BBE"/>
    <w:rsid w:val="00956185"/>
    <w:rsid w:val="00956514"/>
    <w:rsid w:val="00956FAD"/>
    <w:rsid w:val="009571C5"/>
    <w:rsid w:val="00957FEA"/>
    <w:rsid w:val="00960070"/>
    <w:rsid w:val="00960F49"/>
    <w:rsid w:val="00961434"/>
    <w:rsid w:val="00961A13"/>
    <w:rsid w:val="00961FB5"/>
    <w:rsid w:val="00963ABF"/>
    <w:rsid w:val="0096416E"/>
    <w:rsid w:val="009656F2"/>
    <w:rsid w:val="00965891"/>
    <w:rsid w:val="009661B8"/>
    <w:rsid w:val="00967362"/>
    <w:rsid w:val="00972138"/>
    <w:rsid w:val="00975283"/>
    <w:rsid w:val="009768AC"/>
    <w:rsid w:val="00977587"/>
    <w:rsid w:val="009801B9"/>
    <w:rsid w:val="009833B7"/>
    <w:rsid w:val="009843ED"/>
    <w:rsid w:val="00984426"/>
    <w:rsid w:val="0098449E"/>
    <w:rsid w:val="009847C9"/>
    <w:rsid w:val="00985956"/>
    <w:rsid w:val="00985B65"/>
    <w:rsid w:val="009860CE"/>
    <w:rsid w:val="009864BC"/>
    <w:rsid w:val="00986A14"/>
    <w:rsid w:val="00987036"/>
    <w:rsid w:val="0098770C"/>
    <w:rsid w:val="00991D8F"/>
    <w:rsid w:val="00991E6F"/>
    <w:rsid w:val="009921A5"/>
    <w:rsid w:val="009922AD"/>
    <w:rsid w:val="00992452"/>
    <w:rsid w:val="009926FE"/>
    <w:rsid w:val="00993F8C"/>
    <w:rsid w:val="009946DF"/>
    <w:rsid w:val="00994C12"/>
    <w:rsid w:val="009950F9"/>
    <w:rsid w:val="00997CAC"/>
    <w:rsid w:val="009A40DC"/>
    <w:rsid w:val="009A51DB"/>
    <w:rsid w:val="009A6836"/>
    <w:rsid w:val="009B1A47"/>
    <w:rsid w:val="009B29F0"/>
    <w:rsid w:val="009B2D61"/>
    <w:rsid w:val="009B4B95"/>
    <w:rsid w:val="009B5097"/>
    <w:rsid w:val="009B577F"/>
    <w:rsid w:val="009B5AD9"/>
    <w:rsid w:val="009B6056"/>
    <w:rsid w:val="009B62EF"/>
    <w:rsid w:val="009B75C5"/>
    <w:rsid w:val="009C027B"/>
    <w:rsid w:val="009C0578"/>
    <w:rsid w:val="009C068A"/>
    <w:rsid w:val="009C1FDA"/>
    <w:rsid w:val="009C2CBE"/>
    <w:rsid w:val="009C4193"/>
    <w:rsid w:val="009C4458"/>
    <w:rsid w:val="009C4557"/>
    <w:rsid w:val="009C581E"/>
    <w:rsid w:val="009C6F30"/>
    <w:rsid w:val="009C7917"/>
    <w:rsid w:val="009C7C3F"/>
    <w:rsid w:val="009C7D14"/>
    <w:rsid w:val="009D0196"/>
    <w:rsid w:val="009D0895"/>
    <w:rsid w:val="009D17CA"/>
    <w:rsid w:val="009D1B8F"/>
    <w:rsid w:val="009D30B0"/>
    <w:rsid w:val="009D3816"/>
    <w:rsid w:val="009D4763"/>
    <w:rsid w:val="009D4D47"/>
    <w:rsid w:val="009D4FF2"/>
    <w:rsid w:val="009D5B86"/>
    <w:rsid w:val="009D7EC3"/>
    <w:rsid w:val="009E0E3B"/>
    <w:rsid w:val="009E1A59"/>
    <w:rsid w:val="009E1B46"/>
    <w:rsid w:val="009E2737"/>
    <w:rsid w:val="009E3ACA"/>
    <w:rsid w:val="009E4A18"/>
    <w:rsid w:val="009E70F6"/>
    <w:rsid w:val="009E7AEB"/>
    <w:rsid w:val="009E7C45"/>
    <w:rsid w:val="009F0A2E"/>
    <w:rsid w:val="009F0A6A"/>
    <w:rsid w:val="009F0CC9"/>
    <w:rsid w:val="009F36CE"/>
    <w:rsid w:val="009F4C2B"/>
    <w:rsid w:val="009F4FA9"/>
    <w:rsid w:val="009F50F6"/>
    <w:rsid w:val="009F5119"/>
    <w:rsid w:val="009F614B"/>
    <w:rsid w:val="009F6CB7"/>
    <w:rsid w:val="009F7CDF"/>
    <w:rsid w:val="009F7DC5"/>
    <w:rsid w:val="009F7FC7"/>
    <w:rsid w:val="00A00CF1"/>
    <w:rsid w:val="00A00F1B"/>
    <w:rsid w:val="00A01310"/>
    <w:rsid w:val="00A0253E"/>
    <w:rsid w:val="00A0484D"/>
    <w:rsid w:val="00A048BE"/>
    <w:rsid w:val="00A05B4F"/>
    <w:rsid w:val="00A05D11"/>
    <w:rsid w:val="00A062DD"/>
    <w:rsid w:val="00A06A66"/>
    <w:rsid w:val="00A06B21"/>
    <w:rsid w:val="00A06C5C"/>
    <w:rsid w:val="00A06D5F"/>
    <w:rsid w:val="00A07631"/>
    <w:rsid w:val="00A07798"/>
    <w:rsid w:val="00A077E8"/>
    <w:rsid w:val="00A07CC1"/>
    <w:rsid w:val="00A118B1"/>
    <w:rsid w:val="00A11ACA"/>
    <w:rsid w:val="00A12E7B"/>
    <w:rsid w:val="00A13DEC"/>
    <w:rsid w:val="00A1401D"/>
    <w:rsid w:val="00A14B4E"/>
    <w:rsid w:val="00A1602B"/>
    <w:rsid w:val="00A165B4"/>
    <w:rsid w:val="00A16E06"/>
    <w:rsid w:val="00A17631"/>
    <w:rsid w:val="00A205C4"/>
    <w:rsid w:val="00A206EA"/>
    <w:rsid w:val="00A21300"/>
    <w:rsid w:val="00A21D8E"/>
    <w:rsid w:val="00A222DE"/>
    <w:rsid w:val="00A22FD9"/>
    <w:rsid w:val="00A23D0C"/>
    <w:rsid w:val="00A246DD"/>
    <w:rsid w:val="00A2497A"/>
    <w:rsid w:val="00A25063"/>
    <w:rsid w:val="00A255C0"/>
    <w:rsid w:val="00A256E2"/>
    <w:rsid w:val="00A3043B"/>
    <w:rsid w:val="00A30649"/>
    <w:rsid w:val="00A313A2"/>
    <w:rsid w:val="00A31A9F"/>
    <w:rsid w:val="00A31C4C"/>
    <w:rsid w:val="00A32815"/>
    <w:rsid w:val="00A336CD"/>
    <w:rsid w:val="00A34BAF"/>
    <w:rsid w:val="00A35FFA"/>
    <w:rsid w:val="00A36C56"/>
    <w:rsid w:val="00A37589"/>
    <w:rsid w:val="00A376E0"/>
    <w:rsid w:val="00A37F96"/>
    <w:rsid w:val="00A40875"/>
    <w:rsid w:val="00A40925"/>
    <w:rsid w:val="00A40C73"/>
    <w:rsid w:val="00A411D1"/>
    <w:rsid w:val="00A412B1"/>
    <w:rsid w:val="00A41C80"/>
    <w:rsid w:val="00A43512"/>
    <w:rsid w:val="00A43DD1"/>
    <w:rsid w:val="00A4560E"/>
    <w:rsid w:val="00A45E59"/>
    <w:rsid w:val="00A4607D"/>
    <w:rsid w:val="00A4718D"/>
    <w:rsid w:val="00A475B3"/>
    <w:rsid w:val="00A476FB"/>
    <w:rsid w:val="00A50133"/>
    <w:rsid w:val="00A50C23"/>
    <w:rsid w:val="00A513B1"/>
    <w:rsid w:val="00A51C61"/>
    <w:rsid w:val="00A529B2"/>
    <w:rsid w:val="00A5354D"/>
    <w:rsid w:val="00A536AC"/>
    <w:rsid w:val="00A53F44"/>
    <w:rsid w:val="00A53F6A"/>
    <w:rsid w:val="00A545EF"/>
    <w:rsid w:val="00A554A8"/>
    <w:rsid w:val="00A55597"/>
    <w:rsid w:val="00A56761"/>
    <w:rsid w:val="00A56C56"/>
    <w:rsid w:val="00A57B49"/>
    <w:rsid w:val="00A602FD"/>
    <w:rsid w:val="00A61AFB"/>
    <w:rsid w:val="00A62BAB"/>
    <w:rsid w:val="00A63FF3"/>
    <w:rsid w:val="00A66B9C"/>
    <w:rsid w:val="00A70888"/>
    <w:rsid w:val="00A71199"/>
    <w:rsid w:val="00A71D23"/>
    <w:rsid w:val="00A7394C"/>
    <w:rsid w:val="00A73F6D"/>
    <w:rsid w:val="00A75705"/>
    <w:rsid w:val="00A75E1B"/>
    <w:rsid w:val="00A75FDE"/>
    <w:rsid w:val="00A76605"/>
    <w:rsid w:val="00A766D8"/>
    <w:rsid w:val="00A771E7"/>
    <w:rsid w:val="00A77D27"/>
    <w:rsid w:val="00A803CD"/>
    <w:rsid w:val="00A81808"/>
    <w:rsid w:val="00A81C0D"/>
    <w:rsid w:val="00A81DCB"/>
    <w:rsid w:val="00A82B46"/>
    <w:rsid w:val="00A83057"/>
    <w:rsid w:val="00A83199"/>
    <w:rsid w:val="00A83693"/>
    <w:rsid w:val="00A837C0"/>
    <w:rsid w:val="00A839D2"/>
    <w:rsid w:val="00A83DCC"/>
    <w:rsid w:val="00A84E65"/>
    <w:rsid w:val="00A8512F"/>
    <w:rsid w:val="00A856A8"/>
    <w:rsid w:val="00A8577F"/>
    <w:rsid w:val="00A85F75"/>
    <w:rsid w:val="00A8621A"/>
    <w:rsid w:val="00A86735"/>
    <w:rsid w:val="00A86D12"/>
    <w:rsid w:val="00A87091"/>
    <w:rsid w:val="00A9019C"/>
    <w:rsid w:val="00A9075B"/>
    <w:rsid w:val="00A9086A"/>
    <w:rsid w:val="00A92AD5"/>
    <w:rsid w:val="00A92BA9"/>
    <w:rsid w:val="00A931C5"/>
    <w:rsid w:val="00A93540"/>
    <w:rsid w:val="00A949EB"/>
    <w:rsid w:val="00A950B2"/>
    <w:rsid w:val="00A95C65"/>
    <w:rsid w:val="00A96053"/>
    <w:rsid w:val="00A9706A"/>
    <w:rsid w:val="00A97CBB"/>
    <w:rsid w:val="00AA036F"/>
    <w:rsid w:val="00AA06D3"/>
    <w:rsid w:val="00AA1009"/>
    <w:rsid w:val="00AA1C44"/>
    <w:rsid w:val="00AA3FA5"/>
    <w:rsid w:val="00AA4440"/>
    <w:rsid w:val="00AA465B"/>
    <w:rsid w:val="00AA5024"/>
    <w:rsid w:val="00AA652C"/>
    <w:rsid w:val="00AA6D24"/>
    <w:rsid w:val="00AA7628"/>
    <w:rsid w:val="00AB01B7"/>
    <w:rsid w:val="00AB04C5"/>
    <w:rsid w:val="00AB054A"/>
    <w:rsid w:val="00AB0BFC"/>
    <w:rsid w:val="00AB0CF5"/>
    <w:rsid w:val="00AB166D"/>
    <w:rsid w:val="00AB2646"/>
    <w:rsid w:val="00AB27CE"/>
    <w:rsid w:val="00AB2ED3"/>
    <w:rsid w:val="00AB3F66"/>
    <w:rsid w:val="00AB4D54"/>
    <w:rsid w:val="00AB6B9B"/>
    <w:rsid w:val="00AB7246"/>
    <w:rsid w:val="00AC0A00"/>
    <w:rsid w:val="00AC0CB4"/>
    <w:rsid w:val="00AC158D"/>
    <w:rsid w:val="00AC191D"/>
    <w:rsid w:val="00AC2068"/>
    <w:rsid w:val="00AC57CE"/>
    <w:rsid w:val="00AC5CEC"/>
    <w:rsid w:val="00AC614A"/>
    <w:rsid w:val="00AC6AF3"/>
    <w:rsid w:val="00AC6B19"/>
    <w:rsid w:val="00AC7F84"/>
    <w:rsid w:val="00AD15AC"/>
    <w:rsid w:val="00AD1AAE"/>
    <w:rsid w:val="00AD2234"/>
    <w:rsid w:val="00AD2D30"/>
    <w:rsid w:val="00AD5DA7"/>
    <w:rsid w:val="00AD707C"/>
    <w:rsid w:val="00AE35C0"/>
    <w:rsid w:val="00AE43BA"/>
    <w:rsid w:val="00AE48FC"/>
    <w:rsid w:val="00AE6FBB"/>
    <w:rsid w:val="00AE7530"/>
    <w:rsid w:val="00AE77B7"/>
    <w:rsid w:val="00AE7D70"/>
    <w:rsid w:val="00AF0D83"/>
    <w:rsid w:val="00AF0F73"/>
    <w:rsid w:val="00AF1154"/>
    <w:rsid w:val="00AF1ECD"/>
    <w:rsid w:val="00AF38D5"/>
    <w:rsid w:val="00AF4549"/>
    <w:rsid w:val="00AF5106"/>
    <w:rsid w:val="00AF5C3C"/>
    <w:rsid w:val="00AF63BD"/>
    <w:rsid w:val="00AF6C3C"/>
    <w:rsid w:val="00AF7D12"/>
    <w:rsid w:val="00B0051C"/>
    <w:rsid w:val="00B011B9"/>
    <w:rsid w:val="00B01335"/>
    <w:rsid w:val="00B02945"/>
    <w:rsid w:val="00B02FDD"/>
    <w:rsid w:val="00B033FE"/>
    <w:rsid w:val="00B03E1E"/>
    <w:rsid w:val="00B04C4A"/>
    <w:rsid w:val="00B05204"/>
    <w:rsid w:val="00B054AC"/>
    <w:rsid w:val="00B069B7"/>
    <w:rsid w:val="00B07452"/>
    <w:rsid w:val="00B074C1"/>
    <w:rsid w:val="00B07F96"/>
    <w:rsid w:val="00B10614"/>
    <w:rsid w:val="00B106A6"/>
    <w:rsid w:val="00B10AFB"/>
    <w:rsid w:val="00B112F8"/>
    <w:rsid w:val="00B11F8E"/>
    <w:rsid w:val="00B129D6"/>
    <w:rsid w:val="00B140D1"/>
    <w:rsid w:val="00B1628B"/>
    <w:rsid w:val="00B169D2"/>
    <w:rsid w:val="00B170DB"/>
    <w:rsid w:val="00B17478"/>
    <w:rsid w:val="00B17FC4"/>
    <w:rsid w:val="00B22B03"/>
    <w:rsid w:val="00B22D6F"/>
    <w:rsid w:val="00B2371A"/>
    <w:rsid w:val="00B24D85"/>
    <w:rsid w:val="00B267FF"/>
    <w:rsid w:val="00B27B5A"/>
    <w:rsid w:val="00B27D24"/>
    <w:rsid w:val="00B30757"/>
    <w:rsid w:val="00B30BAC"/>
    <w:rsid w:val="00B3213A"/>
    <w:rsid w:val="00B3233B"/>
    <w:rsid w:val="00B33577"/>
    <w:rsid w:val="00B33843"/>
    <w:rsid w:val="00B3426F"/>
    <w:rsid w:val="00B34822"/>
    <w:rsid w:val="00B34B64"/>
    <w:rsid w:val="00B34BAB"/>
    <w:rsid w:val="00B351C4"/>
    <w:rsid w:val="00B3573C"/>
    <w:rsid w:val="00B36765"/>
    <w:rsid w:val="00B36E94"/>
    <w:rsid w:val="00B402F8"/>
    <w:rsid w:val="00B41606"/>
    <w:rsid w:val="00B429D4"/>
    <w:rsid w:val="00B43F72"/>
    <w:rsid w:val="00B44483"/>
    <w:rsid w:val="00B44EFA"/>
    <w:rsid w:val="00B457D1"/>
    <w:rsid w:val="00B460B5"/>
    <w:rsid w:val="00B46355"/>
    <w:rsid w:val="00B46888"/>
    <w:rsid w:val="00B4692F"/>
    <w:rsid w:val="00B46C6C"/>
    <w:rsid w:val="00B50173"/>
    <w:rsid w:val="00B50541"/>
    <w:rsid w:val="00B50707"/>
    <w:rsid w:val="00B50D3D"/>
    <w:rsid w:val="00B51AAD"/>
    <w:rsid w:val="00B52397"/>
    <w:rsid w:val="00B52CB1"/>
    <w:rsid w:val="00B53649"/>
    <w:rsid w:val="00B53E05"/>
    <w:rsid w:val="00B54B93"/>
    <w:rsid w:val="00B55107"/>
    <w:rsid w:val="00B55F31"/>
    <w:rsid w:val="00B565A2"/>
    <w:rsid w:val="00B569F1"/>
    <w:rsid w:val="00B56B0D"/>
    <w:rsid w:val="00B578A4"/>
    <w:rsid w:val="00B57DD5"/>
    <w:rsid w:val="00B57EC7"/>
    <w:rsid w:val="00B626C1"/>
    <w:rsid w:val="00B639F9"/>
    <w:rsid w:val="00B64D68"/>
    <w:rsid w:val="00B64F09"/>
    <w:rsid w:val="00B6577A"/>
    <w:rsid w:val="00B65979"/>
    <w:rsid w:val="00B661C2"/>
    <w:rsid w:val="00B666F2"/>
    <w:rsid w:val="00B66C46"/>
    <w:rsid w:val="00B672A0"/>
    <w:rsid w:val="00B71044"/>
    <w:rsid w:val="00B71537"/>
    <w:rsid w:val="00B72475"/>
    <w:rsid w:val="00B72C79"/>
    <w:rsid w:val="00B7367F"/>
    <w:rsid w:val="00B73A4C"/>
    <w:rsid w:val="00B745D5"/>
    <w:rsid w:val="00B74C87"/>
    <w:rsid w:val="00B7589A"/>
    <w:rsid w:val="00B773B0"/>
    <w:rsid w:val="00B81AD2"/>
    <w:rsid w:val="00B822EA"/>
    <w:rsid w:val="00B823B2"/>
    <w:rsid w:val="00B82794"/>
    <w:rsid w:val="00B83C49"/>
    <w:rsid w:val="00B853F0"/>
    <w:rsid w:val="00B85EFA"/>
    <w:rsid w:val="00B860A1"/>
    <w:rsid w:val="00B86163"/>
    <w:rsid w:val="00B870CD"/>
    <w:rsid w:val="00B876F3"/>
    <w:rsid w:val="00B9016D"/>
    <w:rsid w:val="00B91BAF"/>
    <w:rsid w:val="00B92207"/>
    <w:rsid w:val="00B92289"/>
    <w:rsid w:val="00B926FF"/>
    <w:rsid w:val="00B930DF"/>
    <w:rsid w:val="00B93E49"/>
    <w:rsid w:val="00B9528C"/>
    <w:rsid w:val="00B95D00"/>
    <w:rsid w:val="00B964DE"/>
    <w:rsid w:val="00B97F73"/>
    <w:rsid w:val="00B97FBF"/>
    <w:rsid w:val="00BA02DB"/>
    <w:rsid w:val="00BA0599"/>
    <w:rsid w:val="00BA0D19"/>
    <w:rsid w:val="00BA1E2B"/>
    <w:rsid w:val="00BA22DD"/>
    <w:rsid w:val="00BA247C"/>
    <w:rsid w:val="00BA39C0"/>
    <w:rsid w:val="00BA3FAB"/>
    <w:rsid w:val="00BA4066"/>
    <w:rsid w:val="00BA4143"/>
    <w:rsid w:val="00BA41F0"/>
    <w:rsid w:val="00BA4C87"/>
    <w:rsid w:val="00BA779A"/>
    <w:rsid w:val="00BB06D5"/>
    <w:rsid w:val="00BB1675"/>
    <w:rsid w:val="00BB1E0F"/>
    <w:rsid w:val="00BB2145"/>
    <w:rsid w:val="00BB27C6"/>
    <w:rsid w:val="00BB2C97"/>
    <w:rsid w:val="00BB3043"/>
    <w:rsid w:val="00BB3256"/>
    <w:rsid w:val="00BB37BC"/>
    <w:rsid w:val="00BB5A03"/>
    <w:rsid w:val="00BB6227"/>
    <w:rsid w:val="00BB632E"/>
    <w:rsid w:val="00BB6944"/>
    <w:rsid w:val="00BB6BAE"/>
    <w:rsid w:val="00BB72C8"/>
    <w:rsid w:val="00BB7492"/>
    <w:rsid w:val="00BC00BB"/>
    <w:rsid w:val="00BC0313"/>
    <w:rsid w:val="00BC11D7"/>
    <w:rsid w:val="00BC2716"/>
    <w:rsid w:val="00BC2A8D"/>
    <w:rsid w:val="00BC2CE1"/>
    <w:rsid w:val="00BC361E"/>
    <w:rsid w:val="00BC3751"/>
    <w:rsid w:val="00BC5048"/>
    <w:rsid w:val="00BC53D5"/>
    <w:rsid w:val="00BC557D"/>
    <w:rsid w:val="00BC5EAE"/>
    <w:rsid w:val="00BC6954"/>
    <w:rsid w:val="00BC6B07"/>
    <w:rsid w:val="00BC734F"/>
    <w:rsid w:val="00BC74C3"/>
    <w:rsid w:val="00BC7C21"/>
    <w:rsid w:val="00BC7E1A"/>
    <w:rsid w:val="00BD0B76"/>
    <w:rsid w:val="00BD1FB3"/>
    <w:rsid w:val="00BD3586"/>
    <w:rsid w:val="00BD3D96"/>
    <w:rsid w:val="00BD5AE1"/>
    <w:rsid w:val="00BD63F9"/>
    <w:rsid w:val="00BE065B"/>
    <w:rsid w:val="00BE1059"/>
    <w:rsid w:val="00BE1751"/>
    <w:rsid w:val="00BE21C7"/>
    <w:rsid w:val="00BE3C4B"/>
    <w:rsid w:val="00BE4520"/>
    <w:rsid w:val="00BE4719"/>
    <w:rsid w:val="00BE47D7"/>
    <w:rsid w:val="00BE48A1"/>
    <w:rsid w:val="00BE4BDC"/>
    <w:rsid w:val="00BE4C80"/>
    <w:rsid w:val="00BE6387"/>
    <w:rsid w:val="00BF0269"/>
    <w:rsid w:val="00BF138E"/>
    <w:rsid w:val="00BF1554"/>
    <w:rsid w:val="00BF2A30"/>
    <w:rsid w:val="00BF372F"/>
    <w:rsid w:val="00BF37C0"/>
    <w:rsid w:val="00BF4F6E"/>
    <w:rsid w:val="00BF5E30"/>
    <w:rsid w:val="00BF6A56"/>
    <w:rsid w:val="00BF6A62"/>
    <w:rsid w:val="00C01BAF"/>
    <w:rsid w:val="00C03896"/>
    <w:rsid w:val="00C03E05"/>
    <w:rsid w:val="00C03FD8"/>
    <w:rsid w:val="00C04D74"/>
    <w:rsid w:val="00C052AA"/>
    <w:rsid w:val="00C05C0D"/>
    <w:rsid w:val="00C05E67"/>
    <w:rsid w:val="00C06957"/>
    <w:rsid w:val="00C06BE0"/>
    <w:rsid w:val="00C10257"/>
    <w:rsid w:val="00C109DB"/>
    <w:rsid w:val="00C10D97"/>
    <w:rsid w:val="00C11AEF"/>
    <w:rsid w:val="00C11C84"/>
    <w:rsid w:val="00C126A4"/>
    <w:rsid w:val="00C12AAA"/>
    <w:rsid w:val="00C12B89"/>
    <w:rsid w:val="00C14688"/>
    <w:rsid w:val="00C14750"/>
    <w:rsid w:val="00C14E45"/>
    <w:rsid w:val="00C15C65"/>
    <w:rsid w:val="00C1679C"/>
    <w:rsid w:val="00C168C1"/>
    <w:rsid w:val="00C1757D"/>
    <w:rsid w:val="00C21B08"/>
    <w:rsid w:val="00C224B4"/>
    <w:rsid w:val="00C23A70"/>
    <w:rsid w:val="00C23BB6"/>
    <w:rsid w:val="00C23FDA"/>
    <w:rsid w:val="00C245C1"/>
    <w:rsid w:val="00C26F3C"/>
    <w:rsid w:val="00C27100"/>
    <w:rsid w:val="00C30539"/>
    <w:rsid w:val="00C30D62"/>
    <w:rsid w:val="00C34655"/>
    <w:rsid w:val="00C35463"/>
    <w:rsid w:val="00C3609A"/>
    <w:rsid w:val="00C3653E"/>
    <w:rsid w:val="00C36657"/>
    <w:rsid w:val="00C36852"/>
    <w:rsid w:val="00C36ED6"/>
    <w:rsid w:val="00C37422"/>
    <w:rsid w:val="00C37AA2"/>
    <w:rsid w:val="00C40852"/>
    <w:rsid w:val="00C40AFC"/>
    <w:rsid w:val="00C415C4"/>
    <w:rsid w:val="00C429D2"/>
    <w:rsid w:val="00C4334B"/>
    <w:rsid w:val="00C4363C"/>
    <w:rsid w:val="00C43C9F"/>
    <w:rsid w:val="00C4491D"/>
    <w:rsid w:val="00C44DE8"/>
    <w:rsid w:val="00C454AF"/>
    <w:rsid w:val="00C458FE"/>
    <w:rsid w:val="00C4685F"/>
    <w:rsid w:val="00C46D8E"/>
    <w:rsid w:val="00C46E52"/>
    <w:rsid w:val="00C47038"/>
    <w:rsid w:val="00C500D3"/>
    <w:rsid w:val="00C50833"/>
    <w:rsid w:val="00C51B2B"/>
    <w:rsid w:val="00C52EB2"/>
    <w:rsid w:val="00C542A7"/>
    <w:rsid w:val="00C543D3"/>
    <w:rsid w:val="00C56B57"/>
    <w:rsid w:val="00C61D5C"/>
    <w:rsid w:val="00C62128"/>
    <w:rsid w:val="00C62E3B"/>
    <w:rsid w:val="00C634E7"/>
    <w:rsid w:val="00C646BA"/>
    <w:rsid w:val="00C6502C"/>
    <w:rsid w:val="00C65464"/>
    <w:rsid w:val="00C664D7"/>
    <w:rsid w:val="00C66C76"/>
    <w:rsid w:val="00C6719E"/>
    <w:rsid w:val="00C679F1"/>
    <w:rsid w:val="00C71636"/>
    <w:rsid w:val="00C71AB2"/>
    <w:rsid w:val="00C721AA"/>
    <w:rsid w:val="00C7301E"/>
    <w:rsid w:val="00C73233"/>
    <w:rsid w:val="00C73768"/>
    <w:rsid w:val="00C74665"/>
    <w:rsid w:val="00C7521B"/>
    <w:rsid w:val="00C75A5E"/>
    <w:rsid w:val="00C77199"/>
    <w:rsid w:val="00C775E1"/>
    <w:rsid w:val="00C805B4"/>
    <w:rsid w:val="00C81DF1"/>
    <w:rsid w:val="00C81ECD"/>
    <w:rsid w:val="00C8225C"/>
    <w:rsid w:val="00C84C7E"/>
    <w:rsid w:val="00C8526B"/>
    <w:rsid w:val="00C90F7E"/>
    <w:rsid w:val="00C91FD6"/>
    <w:rsid w:val="00C91FF5"/>
    <w:rsid w:val="00C93481"/>
    <w:rsid w:val="00C94F51"/>
    <w:rsid w:val="00C9549C"/>
    <w:rsid w:val="00C957E0"/>
    <w:rsid w:val="00C96574"/>
    <w:rsid w:val="00C97205"/>
    <w:rsid w:val="00C97DFC"/>
    <w:rsid w:val="00CA0093"/>
    <w:rsid w:val="00CA17D3"/>
    <w:rsid w:val="00CA1AEA"/>
    <w:rsid w:val="00CA2460"/>
    <w:rsid w:val="00CA29B0"/>
    <w:rsid w:val="00CA2A01"/>
    <w:rsid w:val="00CA2D67"/>
    <w:rsid w:val="00CA3A78"/>
    <w:rsid w:val="00CA4585"/>
    <w:rsid w:val="00CA4AC7"/>
    <w:rsid w:val="00CA4C7B"/>
    <w:rsid w:val="00CA4F5B"/>
    <w:rsid w:val="00CA5565"/>
    <w:rsid w:val="00CA5796"/>
    <w:rsid w:val="00CA6BB1"/>
    <w:rsid w:val="00CA73EE"/>
    <w:rsid w:val="00CB057D"/>
    <w:rsid w:val="00CB0BD3"/>
    <w:rsid w:val="00CB1420"/>
    <w:rsid w:val="00CB1933"/>
    <w:rsid w:val="00CB1C43"/>
    <w:rsid w:val="00CB2507"/>
    <w:rsid w:val="00CB2A8C"/>
    <w:rsid w:val="00CB342E"/>
    <w:rsid w:val="00CB526E"/>
    <w:rsid w:val="00CB60D5"/>
    <w:rsid w:val="00CB63B6"/>
    <w:rsid w:val="00CB79D5"/>
    <w:rsid w:val="00CB7AFD"/>
    <w:rsid w:val="00CC121B"/>
    <w:rsid w:val="00CC151D"/>
    <w:rsid w:val="00CC1FE6"/>
    <w:rsid w:val="00CC21DE"/>
    <w:rsid w:val="00CC2BFA"/>
    <w:rsid w:val="00CC3550"/>
    <w:rsid w:val="00CC3BB0"/>
    <w:rsid w:val="00CC3F20"/>
    <w:rsid w:val="00CC43C2"/>
    <w:rsid w:val="00CC4460"/>
    <w:rsid w:val="00CC4E88"/>
    <w:rsid w:val="00CC511E"/>
    <w:rsid w:val="00CC52DA"/>
    <w:rsid w:val="00CC559E"/>
    <w:rsid w:val="00CC6646"/>
    <w:rsid w:val="00CC6E6F"/>
    <w:rsid w:val="00CC6FB1"/>
    <w:rsid w:val="00CC72F8"/>
    <w:rsid w:val="00CC7E0E"/>
    <w:rsid w:val="00CD0851"/>
    <w:rsid w:val="00CD0932"/>
    <w:rsid w:val="00CD0B25"/>
    <w:rsid w:val="00CD14C5"/>
    <w:rsid w:val="00CD2BF5"/>
    <w:rsid w:val="00CD3086"/>
    <w:rsid w:val="00CD415E"/>
    <w:rsid w:val="00CD532C"/>
    <w:rsid w:val="00CD5C05"/>
    <w:rsid w:val="00CD7676"/>
    <w:rsid w:val="00CD7DE6"/>
    <w:rsid w:val="00CE154D"/>
    <w:rsid w:val="00CE265C"/>
    <w:rsid w:val="00CE2F62"/>
    <w:rsid w:val="00CE6F78"/>
    <w:rsid w:val="00CE70E4"/>
    <w:rsid w:val="00CE782B"/>
    <w:rsid w:val="00CF0B33"/>
    <w:rsid w:val="00CF0DB0"/>
    <w:rsid w:val="00CF16D5"/>
    <w:rsid w:val="00CF175C"/>
    <w:rsid w:val="00CF21BD"/>
    <w:rsid w:val="00CF24CE"/>
    <w:rsid w:val="00CF3684"/>
    <w:rsid w:val="00CF4F3F"/>
    <w:rsid w:val="00CF51B3"/>
    <w:rsid w:val="00CF7784"/>
    <w:rsid w:val="00CF78F8"/>
    <w:rsid w:val="00D004A3"/>
    <w:rsid w:val="00D00938"/>
    <w:rsid w:val="00D00F4E"/>
    <w:rsid w:val="00D00F56"/>
    <w:rsid w:val="00D01489"/>
    <w:rsid w:val="00D0240A"/>
    <w:rsid w:val="00D02447"/>
    <w:rsid w:val="00D03FB2"/>
    <w:rsid w:val="00D04606"/>
    <w:rsid w:val="00D04A76"/>
    <w:rsid w:val="00D05831"/>
    <w:rsid w:val="00D0634B"/>
    <w:rsid w:val="00D0681A"/>
    <w:rsid w:val="00D114D2"/>
    <w:rsid w:val="00D14572"/>
    <w:rsid w:val="00D149B6"/>
    <w:rsid w:val="00D17E9C"/>
    <w:rsid w:val="00D200CC"/>
    <w:rsid w:val="00D2026F"/>
    <w:rsid w:val="00D208B2"/>
    <w:rsid w:val="00D20905"/>
    <w:rsid w:val="00D20CF9"/>
    <w:rsid w:val="00D21C40"/>
    <w:rsid w:val="00D2214F"/>
    <w:rsid w:val="00D22BD1"/>
    <w:rsid w:val="00D22D94"/>
    <w:rsid w:val="00D23119"/>
    <w:rsid w:val="00D232B4"/>
    <w:rsid w:val="00D235E6"/>
    <w:rsid w:val="00D2526F"/>
    <w:rsid w:val="00D26457"/>
    <w:rsid w:val="00D269CA"/>
    <w:rsid w:val="00D26F2B"/>
    <w:rsid w:val="00D27060"/>
    <w:rsid w:val="00D27C92"/>
    <w:rsid w:val="00D30D43"/>
    <w:rsid w:val="00D31D43"/>
    <w:rsid w:val="00D329D5"/>
    <w:rsid w:val="00D32F25"/>
    <w:rsid w:val="00D337A9"/>
    <w:rsid w:val="00D33C07"/>
    <w:rsid w:val="00D3480C"/>
    <w:rsid w:val="00D35193"/>
    <w:rsid w:val="00D354AC"/>
    <w:rsid w:val="00D364E7"/>
    <w:rsid w:val="00D37B34"/>
    <w:rsid w:val="00D41981"/>
    <w:rsid w:val="00D41A19"/>
    <w:rsid w:val="00D41DD0"/>
    <w:rsid w:val="00D42C21"/>
    <w:rsid w:val="00D42F55"/>
    <w:rsid w:val="00D4486B"/>
    <w:rsid w:val="00D44C29"/>
    <w:rsid w:val="00D451F2"/>
    <w:rsid w:val="00D4541A"/>
    <w:rsid w:val="00D457E7"/>
    <w:rsid w:val="00D46062"/>
    <w:rsid w:val="00D466CB"/>
    <w:rsid w:val="00D4736E"/>
    <w:rsid w:val="00D508E4"/>
    <w:rsid w:val="00D50E99"/>
    <w:rsid w:val="00D5172A"/>
    <w:rsid w:val="00D51856"/>
    <w:rsid w:val="00D51899"/>
    <w:rsid w:val="00D51B72"/>
    <w:rsid w:val="00D52CA0"/>
    <w:rsid w:val="00D53927"/>
    <w:rsid w:val="00D53C1F"/>
    <w:rsid w:val="00D53C41"/>
    <w:rsid w:val="00D53D00"/>
    <w:rsid w:val="00D54164"/>
    <w:rsid w:val="00D5571D"/>
    <w:rsid w:val="00D55E90"/>
    <w:rsid w:val="00D56A8A"/>
    <w:rsid w:val="00D5754E"/>
    <w:rsid w:val="00D57C20"/>
    <w:rsid w:val="00D603C0"/>
    <w:rsid w:val="00D6145D"/>
    <w:rsid w:val="00D61510"/>
    <w:rsid w:val="00D61927"/>
    <w:rsid w:val="00D61C8D"/>
    <w:rsid w:val="00D62D37"/>
    <w:rsid w:val="00D63A6A"/>
    <w:rsid w:val="00D6445C"/>
    <w:rsid w:val="00D65865"/>
    <w:rsid w:val="00D65F64"/>
    <w:rsid w:val="00D664CE"/>
    <w:rsid w:val="00D6663C"/>
    <w:rsid w:val="00D66CD0"/>
    <w:rsid w:val="00D71A1F"/>
    <w:rsid w:val="00D728F7"/>
    <w:rsid w:val="00D744C3"/>
    <w:rsid w:val="00D74BD0"/>
    <w:rsid w:val="00D75BBF"/>
    <w:rsid w:val="00D75D48"/>
    <w:rsid w:val="00D75F35"/>
    <w:rsid w:val="00D76113"/>
    <w:rsid w:val="00D77819"/>
    <w:rsid w:val="00D779E2"/>
    <w:rsid w:val="00D77E0E"/>
    <w:rsid w:val="00D8028A"/>
    <w:rsid w:val="00D806A5"/>
    <w:rsid w:val="00D80A66"/>
    <w:rsid w:val="00D80AB9"/>
    <w:rsid w:val="00D81295"/>
    <w:rsid w:val="00D85604"/>
    <w:rsid w:val="00D85F84"/>
    <w:rsid w:val="00D866D3"/>
    <w:rsid w:val="00D8742D"/>
    <w:rsid w:val="00D919DC"/>
    <w:rsid w:val="00D929D7"/>
    <w:rsid w:val="00D954EE"/>
    <w:rsid w:val="00DA0A65"/>
    <w:rsid w:val="00DA11EF"/>
    <w:rsid w:val="00DA143A"/>
    <w:rsid w:val="00DA2B37"/>
    <w:rsid w:val="00DA2E0A"/>
    <w:rsid w:val="00DA303A"/>
    <w:rsid w:val="00DA3BAA"/>
    <w:rsid w:val="00DA3C34"/>
    <w:rsid w:val="00DA3EE4"/>
    <w:rsid w:val="00DA47BC"/>
    <w:rsid w:val="00DA5E75"/>
    <w:rsid w:val="00DA5F00"/>
    <w:rsid w:val="00DA5FBC"/>
    <w:rsid w:val="00DA63E7"/>
    <w:rsid w:val="00DA6CB7"/>
    <w:rsid w:val="00DA7A9A"/>
    <w:rsid w:val="00DB0061"/>
    <w:rsid w:val="00DB05D9"/>
    <w:rsid w:val="00DB060A"/>
    <w:rsid w:val="00DB0644"/>
    <w:rsid w:val="00DB0A6B"/>
    <w:rsid w:val="00DB132F"/>
    <w:rsid w:val="00DB3ACF"/>
    <w:rsid w:val="00DB4861"/>
    <w:rsid w:val="00DB4ABB"/>
    <w:rsid w:val="00DB7F67"/>
    <w:rsid w:val="00DC1319"/>
    <w:rsid w:val="00DC1EE3"/>
    <w:rsid w:val="00DC1FC8"/>
    <w:rsid w:val="00DC44FA"/>
    <w:rsid w:val="00DC5F29"/>
    <w:rsid w:val="00DC60AC"/>
    <w:rsid w:val="00DC694C"/>
    <w:rsid w:val="00DC7E0D"/>
    <w:rsid w:val="00DC7FB5"/>
    <w:rsid w:val="00DD052F"/>
    <w:rsid w:val="00DD0AC3"/>
    <w:rsid w:val="00DD13D5"/>
    <w:rsid w:val="00DD1896"/>
    <w:rsid w:val="00DD1B5C"/>
    <w:rsid w:val="00DD2776"/>
    <w:rsid w:val="00DD33F1"/>
    <w:rsid w:val="00DD36BC"/>
    <w:rsid w:val="00DD3A66"/>
    <w:rsid w:val="00DD3FD4"/>
    <w:rsid w:val="00DD47C8"/>
    <w:rsid w:val="00DD5893"/>
    <w:rsid w:val="00DD5CE6"/>
    <w:rsid w:val="00DD6479"/>
    <w:rsid w:val="00DD7018"/>
    <w:rsid w:val="00DD75BF"/>
    <w:rsid w:val="00DE05CC"/>
    <w:rsid w:val="00DE0946"/>
    <w:rsid w:val="00DE0C87"/>
    <w:rsid w:val="00DE0CE2"/>
    <w:rsid w:val="00DE1463"/>
    <w:rsid w:val="00DE37B8"/>
    <w:rsid w:val="00DE437D"/>
    <w:rsid w:val="00DE4C64"/>
    <w:rsid w:val="00DE50D3"/>
    <w:rsid w:val="00DE5178"/>
    <w:rsid w:val="00DE51DF"/>
    <w:rsid w:val="00DE55B9"/>
    <w:rsid w:val="00DE55E8"/>
    <w:rsid w:val="00DE5679"/>
    <w:rsid w:val="00DE5702"/>
    <w:rsid w:val="00DF1C36"/>
    <w:rsid w:val="00DF1E04"/>
    <w:rsid w:val="00DF27CB"/>
    <w:rsid w:val="00DF38AF"/>
    <w:rsid w:val="00DF4508"/>
    <w:rsid w:val="00DF4C21"/>
    <w:rsid w:val="00DF4F3D"/>
    <w:rsid w:val="00DF6263"/>
    <w:rsid w:val="00DF72C3"/>
    <w:rsid w:val="00DF79E4"/>
    <w:rsid w:val="00DF7C20"/>
    <w:rsid w:val="00E013D6"/>
    <w:rsid w:val="00E0162D"/>
    <w:rsid w:val="00E0170F"/>
    <w:rsid w:val="00E01B26"/>
    <w:rsid w:val="00E01F37"/>
    <w:rsid w:val="00E0211D"/>
    <w:rsid w:val="00E0246B"/>
    <w:rsid w:val="00E02CEE"/>
    <w:rsid w:val="00E02D41"/>
    <w:rsid w:val="00E02ED9"/>
    <w:rsid w:val="00E03072"/>
    <w:rsid w:val="00E036B9"/>
    <w:rsid w:val="00E03783"/>
    <w:rsid w:val="00E03EF9"/>
    <w:rsid w:val="00E05CEB"/>
    <w:rsid w:val="00E06799"/>
    <w:rsid w:val="00E0680C"/>
    <w:rsid w:val="00E06F07"/>
    <w:rsid w:val="00E07FBF"/>
    <w:rsid w:val="00E102B9"/>
    <w:rsid w:val="00E104A2"/>
    <w:rsid w:val="00E10DFB"/>
    <w:rsid w:val="00E11BFE"/>
    <w:rsid w:val="00E13AA9"/>
    <w:rsid w:val="00E13C82"/>
    <w:rsid w:val="00E13E2B"/>
    <w:rsid w:val="00E13EEF"/>
    <w:rsid w:val="00E13EFF"/>
    <w:rsid w:val="00E149DD"/>
    <w:rsid w:val="00E1590B"/>
    <w:rsid w:val="00E1687D"/>
    <w:rsid w:val="00E1687E"/>
    <w:rsid w:val="00E16C02"/>
    <w:rsid w:val="00E1706C"/>
    <w:rsid w:val="00E20266"/>
    <w:rsid w:val="00E202B1"/>
    <w:rsid w:val="00E2129D"/>
    <w:rsid w:val="00E212E0"/>
    <w:rsid w:val="00E21872"/>
    <w:rsid w:val="00E2190E"/>
    <w:rsid w:val="00E22BAF"/>
    <w:rsid w:val="00E2416F"/>
    <w:rsid w:val="00E25B7F"/>
    <w:rsid w:val="00E26D52"/>
    <w:rsid w:val="00E30A8B"/>
    <w:rsid w:val="00E30E66"/>
    <w:rsid w:val="00E3110A"/>
    <w:rsid w:val="00E3187B"/>
    <w:rsid w:val="00E3214D"/>
    <w:rsid w:val="00E3341E"/>
    <w:rsid w:val="00E336DD"/>
    <w:rsid w:val="00E33749"/>
    <w:rsid w:val="00E33DDD"/>
    <w:rsid w:val="00E340A4"/>
    <w:rsid w:val="00E357E1"/>
    <w:rsid w:val="00E35F8B"/>
    <w:rsid w:val="00E3667A"/>
    <w:rsid w:val="00E368AB"/>
    <w:rsid w:val="00E374C0"/>
    <w:rsid w:val="00E4187F"/>
    <w:rsid w:val="00E429B4"/>
    <w:rsid w:val="00E42BAD"/>
    <w:rsid w:val="00E43BAD"/>
    <w:rsid w:val="00E43DE6"/>
    <w:rsid w:val="00E45D5E"/>
    <w:rsid w:val="00E461A9"/>
    <w:rsid w:val="00E464AD"/>
    <w:rsid w:val="00E4766F"/>
    <w:rsid w:val="00E5009F"/>
    <w:rsid w:val="00E500D5"/>
    <w:rsid w:val="00E50494"/>
    <w:rsid w:val="00E50647"/>
    <w:rsid w:val="00E534F8"/>
    <w:rsid w:val="00E5490F"/>
    <w:rsid w:val="00E55689"/>
    <w:rsid w:val="00E55950"/>
    <w:rsid w:val="00E567CE"/>
    <w:rsid w:val="00E56C4E"/>
    <w:rsid w:val="00E60A3A"/>
    <w:rsid w:val="00E62E8E"/>
    <w:rsid w:val="00E63423"/>
    <w:rsid w:val="00E636CA"/>
    <w:rsid w:val="00E64F2C"/>
    <w:rsid w:val="00E65897"/>
    <w:rsid w:val="00E67E40"/>
    <w:rsid w:val="00E67E98"/>
    <w:rsid w:val="00E70786"/>
    <w:rsid w:val="00E7329C"/>
    <w:rsid w:val="00E740EE"/>
    <w:rsid w:val="00E749B2"/>
    <w:rsid w:val="00E7549F"/>
    <w:rsid w:val="00E75D98"/>
    <w:rsid w:val="00E761D2"/>
    <w:rsid w:val="00E7631F"/>
    <w:rsid w:val="00E7642D"/>
    <w:rsid w:val="00E76CCA"/>
    <w:rsid w:val="00E76E2A"/>
    <w:rsid w:val="00E77988"/>
    <w:rsid w:val="00E81F76"/>
    <w:rsid w:val="00E82989"/>
    <w:rsid w:val="00E83C70"/>
    <w:rsid w:val="00E84422"/>
    <w:rsid w:val="00E84729"/>
    <w:rsid w:val="00E9250E"/>
    <w:rsid w:val="00E93AF7"/>
    <w:rsid w:val="00E93E6C"/>
    <w:rsid w:val="00E94DAD"/>
    <w:rsid w:val="00E95940"/>
    <w:rsid w:val="00E959F2"/>
    <w:rsid w:val="00E95AC6"/>
    <w:rsid w:val="00E95D29"/>
    <w:rsid w:val="00E95D7A"/>
    <w:rsid w:val="00E971B0"/>
    <w:rsid w:val="00E972EA"/>
    <w:rsid w:val="00E973BB"/>
    <w:rsid w:val="00EA0516"/>
    <w:rsid w:val="00EA0519"/>
    <w:rsid w:val="00EA0E31"/>
    <w:rsid w:val="00EA17F4"/>
    <w:rsid w:val="00EA1B6F"/>
    <w:rsid w:val="00EA20CD"/>
    <w:rsid w:val="00EA3AC1"/>
    <w:rsid w:val="00EA46A4"/>
    <w:rsid w:val="00EA4BCC"/>
    <w:rsid w:val="00EA4D38"/>
    <w:rsid w:val="00EA4EFD"/>
    <w:rsid w:val="00EA555F"/>
    <w:rsid w:val="00EA563A"/>
    <w:rsid w:val="00EA5B84"/>
    <w:rsid w:val="00EA6657"/>
    <w:rsid w:val="00EA716C"/>
    <w:rsid w:val="00EA7675"/>
    <w:rsid w:val="00EB01D1"/>
    <w:rsid w:val="00EB02BA"/>
    <w:rsid w:val="00EB0693"/>
    <w:rsid w:val="00EB0AB3"/>
    <w:rsid w:val="00EB0B62"/>
    <w:rsid w:val="00EB0F01"/>
    <w:rsid w:val="00EB12DF"/>
    <w:rsid w:val="00EB3488"/>
    <w:rsid w:val="00EB5AA9"/>
    <w:rsid w:val="00EB5E6E"/>
    <w:rsid w:val="00EB66E0"/>
    <w:rsid w:val="00EB674E"/>
    <w:rsid w:val="00EB6F5D"/>
    <w:rsid w:val="00EC030D"/>
    <w:rsid w:val="00EC048F"/>
    <w:rsid w:val="00EC1BB0"/>
    <w:rsid w:val="00EC1DFF"/>
    <w:rsid w:val="00EC29A0"/>
    <w:rsid w:val="00EC3563"/>
    <w:rsid w:val="00EC3594"/>
    <w:rsid w:val="00EC3EDC"/>
    <w:rsid w:val="00EC45D8"/>
    <w:rsid w:val="00EC5A4F"/>
    <w:rsid w:val="00EC6260"/>
    <w:rsid w:val="00EC64F2"/>
    <w:rsid w:val="00EC7777"/>
    <w:rsid w:val="00ED0353"/>
    <w:rsid w:val="00ED04DC"/>
    <w:rsid w:val="00ED0DA4"/>
    <w:rsid w:val="00ED1809"/>
    <w:rsid w:val="00ED2AA6"/>
    <w:rsid w:val="00ED351F"/>
    <w:rsid w:val="00ED358D"/>
    <w:rsid w:val="00ED377D"/>
    <w:rsid w:val="00ED38BB"/>
    <w:rsid w:val="00ED3ADF"/>
    <w:rsid w:val="00ED5A42"/>
    <w:rsid w:val="00ED69C0"/>
    <w:rsid w:val="00EE1035"/>
    <w:rsid w:val="00EE21CD"/>
    <w:rsid w:val="00EE26E8"/>
    <w:rsid w:val="00EE3FD1"/>
    <w:rsid w:val="00EE5B19"/>
    <w:rsid w:val="00EE5C82"/>
    <w:rsid w:val="00EE6421"/>
    <w:rsid w:val="00EE67F7"/>
    <w:rsid w:val="00EE6874"/>
    <w:rsid w:val="00EE68A8"/>
    <w:rsid w:val="00EE6B7E"/>
    <w:rsid w:val="00EE7A60"/>
    <w:rsid w:val="00EE7D49"/>
    <w:rsid w:val="00EF0D38"/>
    <w:rsid w:val="00EF27ED"/>
    <w:rsid w:val="00EF39BC"/>
    <w:rsid w:val="00EF491D"/>
    <w:rsid w:val="00EF5817"/>
    <w:rsid w:val="00EF5E75"/>
    <w:rsid w:val="00EF6881"/>
    <w:rsid w:val="00F00149"/>
    <w:rsid w:val="00F00E12"/>
    <w:rsid w:val="00F01183"/>
    <w:rsid w:val="00F02072"/>
    <w:rsid w:val="00F027A3"/>
    <w:rsid w:val="00F0370C"/>
    <w:rsid w:val="00F03AE6"/>
    <w:rsid w:val="00F041FA"/>
    <w:rsid w:val="00F0422F"/>
    <w:rsid w:val="00F103E0"/>
    <w:rsid w:val="00F1068B"/>
    <w:rsid w:val="00F10E8A"/>
    <w:rsid w:val="00F11388"/>
    <w:rsid w:val="00F1357F"/>
    <w:rsid w:val="00F153F6"/>
    <w:rsid w:val="00F1657F"/>
    <w:rsid w:val="00F174BD"/>
    <w:rsid w:val="00F177A7"/>
    <w:rsid w:val="00F200EE"/>
    <w:rsid w:val="00F20E15"/>
    <w:rsid w:val="00F21247"/>
    <w:rsid w:val="00F21B85"/>
    <w:rsid w:val="00F221AC"/>
    <w:rsid w:val="00F22BBD"/>
    <w:rsid w:val="00F2324B"/>
    <w:rsid w:val="00F23FCB"/>
    <w:rsid w:val="00F24E85"/>
    <w:rsid w:val="00F26305"/>
    <w:rsid w:val="00F273F7"/>
    <w:rsid w:val="00F27428"/>
    <w:rsid w:val="00F2750F"/>
    <w:rsid w:val="00F27AE4"/>
    <w:rsid w:val="00F30B79"/>
    <w:rsid w:val="00F31178"/>
    <w:rsid w:val="00F31D71"/>
    <w:rsid w:val="00F32573"/>
    <w:rsid w:val="00F3314D"/>
    <w:rsid w:val="00F33C0D"/>
    <w:rsid w:val="00F33DA9"/>
    <w:rsid w:val="00F35826"/>
    <w:rsid w:val="00F35885"/>
    <w:rsid w:val="00F363BE"/>
    <w:rsid w:val="00F36724"/>
    <w:rsid w:val="00F40749"/>
    <w:rsid w:val="00F41266"/>
    <w:rsid w:val="00F432B0"/>
    <w:rsid w:val="00F435E3"/>
    <w:rsid w:val="00F437C5"/>
    <w:rsid w:val="00F43BA7"/>
    <w:rsid w:val="00F44266"/>
    <w:rsid w:val="00F44AF1"/>
    <w:rsid w:val="00F44FCE"/>
    <w:rsid w:val="00F452CB"/>
    <w:rsid w:val="00F45C79"/>
    <w:rsid w:val="00F46743"/>
    <w:rsid w:val="00F501D7"/>
    <w:rsid w:val="00F50600"/>
    <w:rsid w:val="00F50B94"/>
    <w:rsid w:val="00F50D8B"/>
    <w:rsid w:val="00F511DF"/>
    <w:rsid w:val="00F512CC"/>
    <w:rsid w:val="00F516D7"/>
    <w:rsid w:val="00F531C1"/>
    <w:rsid w:val="00F53B6D"/>
    <w:rsid w:val="00F544C4"/>
    <w:rsid w:val="00F54D01"/>
    <w:rsid w:val="00F5538E"/>
    <w:rsid w:val="00F5563D"/>
    <w:rsid w:val="00F56914"/>
    <w:rsid w:val="00F56B2B"/>
    <w:rsid w:val="00F60508"/>
    <w:rsid w:val="00F61706"/>
    <w:rsid w:val="00F6206C"/>
    <w:rsid w:val="00F636A2"/>
    <w:rsid w:val="00F63F10"/>
    <w:rsid w:val="00F65AED"/>
    <w:rsid w:val="00F662B3"/>
    <w:rsid w:val="00F66ADF"/>
    <w:rsid w:val="00F67823"/>
    <w:rsid w:val="00F70F0A"/>
    <w:rsid w:val="00F70FB7"/>
    <w:rsid w:val="00F743FB"/>
    <w:rsid w:val="00F77263"/>
    <w:rsid w:val="00F77678"/>
    <w:rsid w:val="00F801EC"/>
    <w:rsid w:val="00F80B5F"/>
    <w:rsid w:val="00F80B7F"/>
    <w:rsid w:val="00F8151D"/>
    <w:rsid w:val="00F81949"/>
    <w:rsid w:val="00F84B58"/>
    <w:rsid w:val="00F84C0F"/>
    <w:rsid w:val="00F854E8"/>
    <w:rsid w:val="00F861A6"/>
    <w:rsid w:val="00F867B1"/>
    <w:rsid w:val="00F87106"/>
    <w:rsid w:val="00F87441"/>
    <w:rsid w:val="00F903F3"/>
    <w:rsid w:val="00F91664"/>
    <w:rsid w:val="00F9179C"/>
    <w:rsid w:val="00F91DC3"/>
    <w:rsid w:val="00F92AD7"/>
    <w:rsid w:val="00F9469E"/>
    <w:rsid w:val="00F94CAE"/>
    <w:rsid w:val="00F94E74"/>
    <w:rsid w:val="00F95013"/>
    <w:rsid w:val="00F95C3A"/>
    <w:rsid w:val="00F96185"/>
    <w:rsid w:val="00F97320"/>
    <w:rsid w:val="00FA014C"/>
    <w:rsid w:val="00FA142D"/>
    <w:rsid w:val="00FA1551"/>
    <w:rsid w:val="00FA1998"/>
    <w:rsid w:val="00FA1DE1"/>
    <w:rsid w:val="00FA1FA3"/>
    <w:rsid w:val="00FA2718"/>
    <w:rsid w:val="00FA36A0"/>
    <w:rsid w:val="00FA3ADC"/>
    <w:rsid w:val="00FA4EC9"/>
    <w:rsid w:val="00FA500D"/>
    <w:rsid w:val="00FA68DC"/>
    <w:rsid w:val="00FA6D08"/>
    <w:rsid w:val="00FA7B54"/>
    <w:rsid w:val="00FA7C20"/>
    <w:rsid w:val="00FB02AD"/>
    <w:rsid w:val="00FB05BE"/>
    <w:rsid w:val="00FB064B"/>
    <w:rsid w:val="00FB187A"/>
    <w:rsid w:val="00FB2782"/>
    <w:rsid w:val="00FB3199"/>
    <w:rsid w:val="00FB33EE"/>
    <w:rsid w:val="00FB39F9"/>
    <w:rsid w:val="00FB5026"/>
    <w:rsid w:val="00FB5710"/>
    <w:rsid w:val="00FB6F17"/>
    <w:rsid w:val="00FC0076"/>
    <w:rsid w:val="00FC27BA"/>
    <w:rsid w:val="00FC2906"/>
    <w:rsid w:val="00FC3CA7"/>
    <w:rsid w:val="00FC3D45"/>
    <w:rsid w:val="00FC4090"/>
    <w:rsid w:val="00FC5726"/>
    <w:rsid w:val="00FC681C"/>
    <w:rsid w:val="00FC6913"/>
    <w:rsid w:val="00FC6BBD"/>
    <w:rsid w:val="00FC6E9C"/>
    <w:rsid w:val="00FC7EF0"/>
    <w:rsid w:val="00FD0CEE"/>
    <w:rsid w:val="00FD1A0F"/>
    <w:rsid w:val="00FD23BB"/>
    <w:rsid w:val="00FD3B3D"/>
    <w:rsid w:val="00FD3C62"/>
    <w:rsid w:val="00FD3D26"/>
    <w:rsid w:val="00FD68CB"/>
    <w:rsid w:val="00FD6C83"/>
    <w:rsid w:val="00FD7FB1"/>
    <w:rsid w:val="00FE1048"/>
    <w:rsid w:val="00FE150C"/>
    <w:rsid w:val="00FE1644"/>
    <w:rsid w:val="00FE4907"/>
    <w:rsid w:val="00FE4984"/>
    <w:rsid w:val="00FE4F30"/>
    <w:rsid w:val="00FE54FC"/>
    <w:rsid w:val="00FE6677"/>
    <w:rsid w:val="00FE7801"/>
    <w:rsid w:val="00FF0457"/>
    <w:rsid w:val="00FF0566"/>
    <w:rsid w:val="00FF1051"/>
    <w:rsid w:val="00FF11B9"/>
    <w:rsid w:val="00FF1C72"/>
    <w:rsid w:val="00FF2204"/>
    <w:rsid w:val="00FF2E0A"/>
    <w:rsid w:val="00FF3371"/>
    <w:rsid w:val="00FF3F8A"/>
    <w:rsid w:val="00FF50D6"/>
    <w:rsid w:val="00FF6700"/>
    <w:rsid w:val="00FF69B1"/>
    <w:rsid w:val="00FF6A7F"/>
    <w:rsid w:val="00FF6C5C"/>
    <w:rsid w:val="00FF7597"/>
    <w:rsid w:val="00FF7DB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3C3F68"/>
  <w14:defaultImageDpi w14:val="32767"/>
  <w15:chartTrackingRefBased/>
  <w15:docId w15:val="{E51C9671-DF9E-4F1E-B4CD-C32DB1F2B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nl-BE"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425"/>
    <w:rPr>
      <w:sz w:val="22"/>
    </w:rPr>
  </w:style>
  <w:style w:type="paragraph" w:styleId="Heading1">
    <w:name w:val="heading 1"/>
    <w:basedOn w:val="Normal"/>
    <w:next w:val="Normal"/>
    <w:link w:val="Heading1Char"/>
    <w:uiPriority w:val="9"/>
    <w:qFormat/>
    <w:rsid w:val="00EF27ED"/>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43DD1"/>
    <w:pPr>
      <w:keepNext/>
      <w:keepLines/>
      <w:spacing w:before="80" w:after="0" w:line="240" w:lineRule="auto"/>
      <w:outlineLvl w:val="1"/>
    </w:pPr>
    <w:rPr>
      <w:rFonts w:asciiTheme="majorHAnsi" w:eastAsiaTheme="majorEastAsia" w:hAnsiTheme="majorHAnsi" w:cstheme="majorBidi"/>
      <w:sz w:val="28"/>
      <w:szCs w:val="28"/>
    </w:rPr>
  </w:style>
  <w:style w:type="paragraph" w:styleId="Heading3">
    <w:name w:val="heading 3"/>
    <w:basedOn w:val="Normal"/>
    <w:next w:val="Normal"/>
    <w:link w:val="Heading3Char"/>
    <w:uiPriority w:val="9"/>
    <w:semiHidden/>
    <w:unhideWhenUsed/>
    <w:qFormat/>
    <w:rsid w:val="00EF27ED"/>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EF27ED"/>
    <w:pPr>
      <w:keepNext/>
      <w:keepLines/>
      <w:spacing w:before="40" w:after="0"/>
      <w:outlineLvl w:val="3"/>
    </w:pPr>
    <w:rPr>
      <w:rFonts w:asciiTheme="majorHAnsi" w:eastAsiaTheme="majorEastAsia" w:hAnsiTheme="majorHAnsi" w:cstheme="majorBidi"/>
      <w:szCs w:val="22"/>
    </w:rPr>
  </w:style>
  <w:style w:type="paragraph" w:styleId="Heading5">
    <w:name w:val="heading 5"/>
    <w:basedOn w:val="Normal"/>
    <w:next w:val="Normal"/>
    <w:link w:val="Heading5Char"/>
    <w:uiPriority w:val="9"/>
    <w:semiHidden/>
    <w:unhideWhenUsed/>
    <w:qFormat/>
    <w:rsid w:val="00EF27ED"/>
    <w:pPr>
      <w:keepNext/>
      <w:keepLines/>
      <w:spacing w:before="40" w:after="0"/>
      <w:outlineLvl w:val="4"/>
    </w:pPr>
    <w:rPr>
      <w:rFonts w:asciiTheme="majorHAnsi" w:eastAsiaTheme="majorEastAsia" w:hAnsiTheme="majorHAnsi" w:cstheme="majorBidi"/>
      <w:color w:val="44546A" w:themeColor="text2"/>
      <w:szCs w:val="22"/>
    </w:rPr>
  </w:style>
  <w:style w:type="paragraph" w:styleId="Heading6">
    <w:name w:val="heading 6"/>
    <w:basedOn w:val="Normal"/>
    <w:next w:val="Normal"/>
    <w:link w:val="Heading6Char"/>
    <w:uiPriority w:val="9"/>
    <w:semiHidden/>
    <w:unhideWhenUsed/>
    <w:qFormat/>
    <w:rsid w:val="00EF27ED"/>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EF27ED"/>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EF27ED"/>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EF27ED"/>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F6A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sief">
    <w:name w:val="cursief"/>
    <w:rsid w:val="00D54164"/>
    <w:rPr>
      <w:rFonts w:ascii="Helvetica LT Std" w:hAnsi="Helvetica LT Std"/>
      <w:i/>
    </w:rPr>
  </w:style>
  <w:style w:type="paragraph" w:styleId="Header">
    <w:name w:val="header"/>
    <w:basedOn w:val="Normal"/>
    <w:link w:val="HeaderChar"/>
    <w:uiPriority w:val="99"/>
    <w:unhideWhenUsed/>
    <w:rsid w:val="005E6BBE"/>
    <w:pPr>
      <w:tabs>
        <w:tab w:val="center" w:pos="4536"/>
        <w:tab w:val="right" w:pos="9072"/>
      </w:tabs>
      <w:spacing w:after="0" w:line="240" w:lineRule="auto"/>
    </w:pPr>
  </w:style>
  <w:style w:type="character" w:customStyle="1" w:styleId="HeaderChar">
    <w:name w:val="Header Char"/>
    <w:basedOn w:val="DefaultParagraphFont"/>
    <w:link w:val="Header"/>
    <w:uiPriority w:val="99"/>
    <w:rsid w:val="005E6BBE"/>
  </w:style>
  <w:style w:type="paragraph" w:styleId="Footer">
    <w:name w:val="footer"/>
    <w:basedOn w:val="Normal"/>
    <w:link w:val="FooterChar"/>
    <w:uiPriority w:val="99"/>
    <w:unhideWhenUsed/>
    <w:rsid w:val="005E6BBE"/>
    <w:pPr>
      <w:tabs>
        <w:tab w:val="center" w:pos="4536"/>
        <w:tab w:val="right" w:pos="9072"/>
      </w:tabs>
      <w:spacing w:after="0" w:line="240" w:lineRule="auto"/>
    </w:pPr>
  </w:style>
  <w:style w:type="character" w:customStyle="1" w:styleId="FooterChar">
    <w:name w:val="Footer Char"/>
    <w:basedOn w:val="DefaultParagraphFont"/>
    <w:link w:val="Footer"/>
    <w:uiPriority w:val="99"/>
    <w:rsid w:val="005E6BBE"/>
  </w:style>
  <w:style w:type="paragraph" w:styleId="BalloonText">
    <w:name w:val="Balloon Text"/>
    <w:basedOn w:val="Normal"/>
    <w:link w:val="BalloonTextChar"/>
    <w:uiPriority w:val="99"/>
    <w:semiHidden/>
    <w:unhideWhenUsed/>
    <w:rsid w:val="009922A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22AD"/>
    <w:rPr>
      <w:rFonts w:ascii="Segoe UI" w:hAnsi="Segoe UI" w:cs="Segoe UI"/>
      <w:sz w:val="18"/>
      <w:szCs w:val="18"/>
    </w:rPr>
  </w:style>
  <w:style w:type="character" w:styleId="CommentReference">
    <w:name w:val="annotation reference"/>
    <w:basedOn w:val="DefaultParagraphFont"/>
    <w:uiPriority w:val="99"/>
    <w:unhideWhenUsed/>
    <w:rsid w:val="001310AA"/>
    <w:rPr>
      <w:sz w:val="16"/>
      <w:szCs w:val="16"/>
    </w:rPr>
  </w:style>
  <w:style w:type="paragraph" w:styleId="CommentText">
    <w:name w:val="annotation text"/>
    <w:basedOn w:val="Normal"/>
    <w:link w:val="CommentTextChar"/>
    <w:uiPriority w:val="99"/>
    <w:unhideWhenUsed/>
    <w:rsid w:val="001310AA"/>
    <w:pPr>
      <w:spacing w:line="240" w:lineRule="auto"/>
    </w:pPr>
    <w:rPr>
      <w:sz w:val="20"/>
    </w:rPr>
  </w:style>
  <w:style w:type="character" w:customStyle="1" w:styleId="CommentTextChar">
    <w:name w:val="Comment Text Char"/>
    <w:basedOn w:val="DefaultParagraphFont"/>
    <w:link w:val="CommentText"/>
    <w:uiPriority w:val="99"/>
    <w:rsid w:val="001310AA"/>
    <w:rPr>
      <w:sz w:val="20"/>
      <w:szCs w:val="20"/>
    </w:rPr>
  </w:style>
  <w:style w:type="paragraph" w:styleId="CommentSubject">
    <w:name w:val="annotation subject"/>
    <w:basedOn w:val="CommentText"/>
    <w:next w:val="CommentText"/>
    <w:link w:val="CommentSubjectChar"/>
    <w:uiPriority w:val="99"/>
    <w:semiHidden/>
    <w:unhideWhenUsed/>
    <w:rsid w:val="001310AA"/>
    <w:rPr>
      <w:b/>
      <w:bCs/>
    </w:rPr>
  </w:style>
  <w:style w:type="character" w:customStyle="1" w:styleId="CommentSubjectChar">
    <w:name w:val="Comment Subject Char"/>
    <w:basedOn w:val="CommentTextChar"/>
    <w:link w:val="CommentSubject"/>
    <w:uiPriority w:val="99"/>
    <w:semiHidden/>
    <w:rsid w:val="001310AA"/>
    <w:rPr>
      <w:b/>
      <w:bCs/>
      <w:sz w:val="20"/>
      <w:szCs w:val="20"/>
    </w:rPr>
  </w:style>
  <w:style w:type="character" w:styleId="Strong">
    <w:name w:val="Strong"/>
    <w:basedOn w:val="DefaultParagraphFont"/>
    <w:uiPriority w:val="22"/>
    <w:qFormat/>
    <w:rsid w:val="00EF27ED"/>
    <w:rPr>
      <w:b/>
      <w:bCs/>
    </w:rPr>
  </w:style>
  <w:style w:type="character" w:customStyle="1" w:styleId="Heading1Char">
    <w:name w:val="Heading 1 Char"/>
    <w:basedOn w:val="DefaultParagraphFont"/>
    <w:link w:val="Heading1"/>
    <w:uiPriority w:val="9"/>
    <w:rsid w:val="00EF27E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43DD1"/>
    <w:rPr>
      <w:rFonts w:asciiTheme="majorHAnsi" w:eastAsiaTheme="majorEastAsia" w:hAnsiTheme="majorHAnsi" w:cstheme="majorBidi"/>
      <w:sz w:val="28"/>
      <w:szCs w:val="28"/>
    </w:rPr>
  </w:style>
  <w:style w:type="paragraph" w:styleId="TOC1">
    <w:name w:val="toc 1"/>
    <w:basedOn w:val="Normal"/>
    <w:next w:val="Normal"/>
    <w:autoRedefine/>
    <w:uiPriority w:val="39"/>
    <w:unhideWhenUsed/>
    <w:rsid w:val="005A3149"/>
    <w:pPr>
      <w:spacing w:after="100"/>
    </w:pPr>
  </w:style>
  <w:style w:type="paragraph" w:styleId="TOC2">
    <w:name w:val="toc 2"/>
    <w:basedOn w:val="Normal"/>
    <w:next w:val="Normal"/>
    <w:autoRedefine/>
    <w:uiPriority w:val="39"/>
    <w:unhideWhenUsed/>
    <w:rsid w:val="005A3149"/>
    <w:pPr>
      <w:spacing w:after="100"/>
      <w:ind w:left="220"/>
    </w:pPr>
  </w:style>
  <w:style w:type="character" w:styleId="Hyperlink">
    <w:name w:val="Hyperlink"/>
    <w:basedOn w:val="DefaultParagraphFont"/>
    <w:uiPriority w:val="99"/>
    <w:unhideWhenUsed/>
    <w:rsid w:val="005A3149"/>
    <w:rPr>
      <w:color w:val="0563C1" w:themeColor="hyperlink"/>
      <w:u w:val="single"/>
    </w:rPr>
  </w:style>
  <w:style w:type="paragraph" w:styleId="TOCHeading">
    <w:name w:val="TOC Heading"/>
    <w:basedOn w:val="Heading1"/>
    <w:next w:val="Normal"/>
    <w:uiPriority w:val="39"/>
    <w:unhideWhenUsed/>
    <w:qFormat/>
    <w:rsid w:val="00EF27ED"/>
    <w:pPr>
      <w:outlineLvl w:val="9"/>
    </w:pPr>
  </w:style>
  <w:style w:type="paragraph" w:styleId="Title">
    <w:name w:val="Title"/>
    <w:basedOn w:val="Normal"/>
    <w:next w:val="Normal"/>
    <w:link w:val="TitleChar"/>
    <w:uiPriority w:val="10"/>
    <w:qFormat/>
    <w:rsid w:val="008A6425"/>
    <w:pPr>
      <w:spacing w:after="0" w:line="240" w:lineRule="auto"/>
      <w:contextualSpacing/>
      <w:jc w:val="center"/>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8A6425"/>
    <w:rPr>
      <w:rFonts w:asciiTheme="majorHAnsi" w:eastAsiaTheme="majorEastAsia" w:hAnsiTheme="majorHAnsi" w:cstheme="majorBidi"/>
      <w:color w:val="4472C4" w:themeColor="accent1"/>
      <w:spacing w:val="-10"/>
      <w:sz w:val="56"/>
      <w:szCs w:val="56"/>
    </w:rPr>
  </w:style>
  <w:style w:type="character" w:customStyle="1" w:styleId="Heading3Char">
    <w:name w:val="Heading 3 Char"/>
    <w:basedOn w:val="DefaultParagraphFont"/>
    <w:link w:val="Heading3"/>
    <w:uiPriority w:val="9"/>
    <w:semiHidden/>
    <w:rsid w:val="00EF27ED"/>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EF27E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F27ED"/>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EF27ED"/>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EF27ED"/>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EF27ED"/>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EF27ED"/>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EF27ED"/>
    <w:pPr>
      <w:spacing w:line="240" w:lineRule="auto"/>
    </w:pPr>
    <w:rPr>
      <w:b/>
      <w:bCs/>
      <w:smallCaps/>
      <w:color w:val="595959" w:themeColor="text1" w:themeTint="A6"/>
      <w:spacing w:val="6"/>
    </w:rPr>
  </w:style>
  <w:style w:type="paragraph" w:styleId="Subtitle">
    <w:name w:val="Subtitle"/>
    <w:basedOn w:val="Normal"/>
    <w:next w:val="Normal"/>
    <w:link w:val="SubtitleChar"/>
    <w:uiPriority w:val="11"/>
    <w:qFormat/>
    <w:rsid w:val="00EF27E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F27ED"/>
    <w:rPr>
      <w:rFonts w:asciiTheme="majorHAnsi" w:eastAsiaTheme="majorEastAsia" w:hAnsiTheme="majorHAnsi" w:cstheme="majorBidi"/>
      <w:sz w:val="24"/>
      <w:szCs w:val="24"/>
    </w:rPr>
  </w:style>
  <w:style w:type="character" w:styleId="Emphasis">
    <w:name w:val="Emphasis"/>
    <w:basedOn w:val="DefaultParagraphFont"/>
    <w:uiPriority w:val="20"/>
    <w:qFormat/>
    <w:rsid w:val="00EF27ED"/>
    <w:rPr>
      <w:i/>
      <w:iCs/>
    </w:rPr>
  </w:style>
  <w:style w:type="paragraph" w:styleId="NoSpacing">
    <w:name w:val="No Spacing"/>
    <w:uiPriority w:val="1"/>
    <w:qFormat/>
    <w:rsid w:val="00EF27ED"/>
    <w:pPr>
      <w:spacing w:after="0" w:line="240" w:lineRule="auto"/>
    </w:pPr>
  </w:style>
  <w:style w:type="paragraph" w:styleId="Quote">
    <w:name w:val="Quote"/>
    <w:basedOn w:val="Normal"/>
    <w:next w:val="Normal"/>
    <w:link w:val="QuoteChar"/>
    <w:uiPriority w:val="29"/>
    <w:qFormat/>
    <w:rsid w:val="00EF27ED"/>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EF27ED"/>
    <w:rPr>
      <w:i/>
      <w:iCs/>
      <w:color w:val="404040" w:themeColor="text1" w:themeTint="BF"/>
    </w:rPr>
  </w:style>
  <w:style w:type="paragraph" w:styleId="IntenseQuote">
    <w:name w:val="Intense Quote"/>
    <w:basedOn w:val="Normal"/>
    <w:next w:val="Normal"/>
    <w:link w:val="IntenseQuoteChar"/>
    <w:uiPriority w:val="30"/>
    <w:qFormat/>
    <w:rsid w:val="00EF27ED"/>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EF27ED"/>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EF27ED"/>
    <w:rPr>
      <w:i/>
      <w:iCs/>
      <w:color w:val="404040" w:themeColor="text1" w:themeTint="BF"/>
    </w:rPr>
  </w:style>
  <w:style w:type="character" w:styleId="IntenseEmphasis">
    <w:name w:val="Intense Emphasis"/>
    <w:basedOn w:val="DefaultParagraphFont"/>
    <w:uiPriority w:val="21"/>
    <w:qFormat/>
    <w:rsid w:val="00EF27ED"/>
    <w:rPr>
      <w:b/>
      <w:bCs/>
      <w:i/>
      <w:iCs/>
    </w:rPr>
  </w:style>
  <w:style w:type="character" w:styleId="SubtleReference">
    <w:name w:val="Subtle Reference"/>
    <w:basedOn w:val="DefaultParagraphFont"/>
    <w:uiPriority w:val="31"/>
    <w:qFormat/>
    <w:rsid w:val="00EF27ED"/>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EF27ED"/>
    <w:rPr>
      <w:b/>
      <w:bCs/>
      <w:smallCaps/>
      <w:spacing w:val="5"/>
      <w:u w:val="single"/>
    </w:rPr>
  </w:style>
  <w:style w:type="character" w:styleId="BookTitle">
    <w:name w:val="Book Title"/>
    <w:basedOn w:val="DefaultParagraphFont"/>
    <w:uiPriority w:val="33"/>
    <w:qFormat/>
    <w:rsid w:val="00EF27ED"/>
    <w:rPr>
      <w:b/>
      <w:bCs/>
      <w:smallCaps/>
    </w:rPr>
  </w:style>
  <w:style w:type="paragraph" w:styleId="ListParagraph">
    <w:name w:val="List Paragraph"/>
    <w:basedOn w:val="Normal"/>
    <w:uiPriority w:val="34"/>
    <w:qFormat/>
    <w:rsid w:val="00217D9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svg"/><Relationship Id="rId299" Type="http://schemas.openxmlformats.org/officeDocument/2006/relationships/image" Target="media/image289.png"/><Relationship Id="rId21" Type="http://schemas.openxmlformats.org/officeDocument/2006/relationships/image" Target="media/image11.png"/><Relationship Id="rId63" Type="http://schemas.openxmlformats.org/officeDocument/2006/relationships/image" Target="media/image53.svg"/><Relationship Id="rId159" Type="http://schemas.openxmlformats.org/officeDocument/2006/relationships/image" Target="media/image149.svg"/><Relationship Id="rId324" Type="http://schemas.openxmlformats.org/officeDocument/2006/relationships/image" Target="media/image314.png"/><Relationship Id="rId366" Type="http://schemas.openxmlformats.org/officeDocument/2006/relationships/image" Target="media/image356.png"/><Relationship Id="rId531" Type="http://schemas.openxmlformats.org/officeDocument/2006/relationships/image" Target="media/image521.png"/><Relationship Id="rId573" Type="http://schemas.openxmlformats.org/officeDocument/2006/relationships/image" Target="media/image563.png"/><Relationship Id="rId170" Type="http://schemas.openxmlformats.org/officeDocument/2006/relationships/image" Target="media/image160.png"/><Relationship Id="rId226" Type="http://schemas.openxmlformats.org/officeDocument/2006/relationships/image" Target="media/image216.svg"/><Relationship Id="rId433" Type="http://schemas.openxmlformats.org/officeDocument/2006/relationships/image" Target="media/image423.png"/><Relationship Id="rId268" Type="http://schemas.openxmlformats.org/officeDocument/2006/relationships/image" Target="media/image258.png"/><Relationship Id="rId475" Type="http://schemas.openxmlformats.org/officeDocument/2006/relationships/image" Target="media/image465.png"/><Relationship Id="rId32" Type="http://schemas.openxmlformats.org/officeDocument/2006/relationships/image" Target="media/image22.sv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png"/><Relationship Id="rId377" Type="http://schemas.openxmlformats.org/officeDocument/2006/relationships/image" Target="media/image367.png"/><Relationship Id="rId500" Type="http://schemas.openxmlformats.org/officeDocument/2006/relationships/image" Target="media/image490.png"/><Relationship Id="rId542" Type="http://schemas.openxmlformats.org/officeDocument/2006/relationships/image" Target="media/image532.png"/><Relationship Id="rId584" Type="http://schemas.openxmlformats.org/officeDocument/2006/relationships/fontTable" Target="fontTable.xml"/><Relationship Id="rId5" Type="http://schemas.openxmlformats.org/officeDocument/2006/relationships/numbering" Target="numbering.xml"/><Relationship Id="rId181" Type="http://schemas.openxmlformats.org/officeDocument/2006/relationships/image" Target="media/image171.sv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svg"/><Relationship Id="rId444" Type="http://schemas.openxmlformats.org/officeDocument/2006/relationships/image" Target="media/image434.png"/><Relationship Id="rId486" Type="http://schemas.openxmlformats.org/officeDocument/2006/relationships/image" Target="media/image476.svg"/><Relationship Id="rId43" Type="http://schemas.openxmlformats.org/officeDocument/2006/relationships/image" Target="media/image33.png"/><Relationship Id="rId139" Type="http://schemas.openxmlformats.org/officeDocument/2006/relationships/image" Target="media/image129.svg"/><Relationship Id="rId290" Type="http://schemas.openxmlformats.org/officeDocument/2006/relationships/image" Target="media/image280.sv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511" Type="http://schemas.openxmlformats.org/officeDocument/2006/relationships/image" Target="media/image501.png"/><Relationship Id="rId553" Type="http://schemas.openxmlformats.org/officeDocument/2006/relationships/image" Target="media/image543.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svg"/><Relationship Id="rId413" Type="http://schemas.openxmlformats.org/officeDocument/2006/relationships/image" Target="media/image403.png"/><Relationship Id="rId248" Type="http://schemas.openxmlformats.org/officeDocument/2006/relationships/image" Target="media/image238.png"/><Relationship Id="rId455" Type="http://schemas.openxmlformats.org/officeDocument/2006/relationships/image" Target="media/image445.png"/><Relationship Id="rId497" Type="http://schemas.openxmlformats.org/officeDocument/2006/relationships/image" Target="media/image487.png"/><Relationship Id="rId12" Type="http://schemas.openxmlformats.org/officeDocument/2006/relationships/image" Target="media/image2.sv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22" Type="http://schemas.openxmlformats.org/officeDocument/2006/relationships/image" Target="media/image512.sv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svg"/><Relationship Id="rId217" Type="http://schemas.openxmlformats.org/officeDocument/2006/relationships/image" Target="media/image207.png"/><Relationship Id="rId399" Type="http://schemas.openxmlformats.org/officeDocument/2006/relationships/image" Target="media/image389.png"/><Relationship Id="rId564" Type="http://schemas.openxmlformats.org/officeDocument/2006/relationships/image" Target="media/image554.png"/><Relationship Id="rId259" Type="http://schemas.openxmlformats.org/officeDocument/2006/relationships/image" Target="media/image249.png"/><Relationship Id="rId424" Type="http://schemas.openxmlformats.org/officeDocument/2006/relationships/image" Target="media/image414.png"/><Relationship Id="rId466" Type="http://schemas.openxmlformats.org/officeDocument/2006/relationships/image" Target="media/image456.svg"/><Relationship Id="rId23" Type="http://schemas.openxmlformats.org/officeDocument/2006/relationships/image" Target="media/image13.png"/><Relationship Id="rId119" Type="http://schemas.openxmlformats.org/officeDocument/2006/relationships/image" Target="media/image109.svg"/><Relationship Id="rId270" Type="http://schemas.openxmlformats.org/officeDocument/2006/relationships/image" Target="media/image260.png"/><Relationship Id="rId326" Type="http://schemas.openxmlformats.org/officeDocument/2006/relationships/image" Target="media/image316.png"/><Relationship Id="rId533" Type="http://schemas.openxmlformats.org/officeDocument/2006/relationships/image" Target="media/image523.png"/><Relationship Id="rId65" Type="http://schemas.openxmlformats.org/officeDocument/2006/relationships/image" Target="media/image55.svg"/><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image" Target="media/image565.png"/><Relationship Id="rId172" Type="http://schemas.openxmlformats.org/officeDocument/2006/relationships/image" Target="media/image162.png"/><Relationship Id="rId228" Type="http://schemas.openxmlformats.org/officeDocument/2006/relationships/image" Target="media/image218.svg"/><Relationship Id="rId435" Type="http://schemas.openxmlformats.org/officeDocument/2006/relationships/image" Target="media/image425.png"/><Relationship Id="rId477" Type="http://schemas.openxmlformats.org/officeDocument/2006/relationships/image" Target="media/image467.png"/><Relationship Id="rId281" Type="http://schemas.openxmlformats.org/officeDocument/2006/relationships/image" Target="media/image271.png"/><Relationship Id="rId337" Type="http://schemas.openxmlformats.org/officeDocument/2006/relationships/image" Target="media/image327.png"/><Relationship Id="rId502" Type="http://schemas.openxmlformats.org/officeDocument/2006/relationships/image" Target="media/image492.png"/><Relationship Id="rId34" Type="http://schemas.openxmlformats.org/officeDocument/2006/relationships/image" Target="media/image24.svg"/><Relationship Id="rId76" Type="http://schemas.openxmlformats.org/officeDocument/2006/relationships/image" Target="media/image66.png"/><Relationship Id="rId141" Type="http://schemas.openxmlformats.org/officeDocument/2006/relationships/image" Target="media/image131.svg"/><Relationship Id="rId379" Type="http://schemas.openxmlformats.org/officeDocument/2006/relationships/image" Target="media/image369.png"/><Relationship Id="rId544" Type="http://schemas.openxmlformats.org/officeDocument/2006/relationships/image" Target="media/image534.png"/><Relationship Id="rId7" Type="http://schemas.openxmlformats.org/officeDocument/2006/relationships/settings" Target="settings.xml"/><Relationship Id="rId183" Type="http://schemas.openxmlformats.org/officeDocument/2006/relationships/image" Target="media/image173.sv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46" Type="http://schemas.openxmlformats.org/officeDocument/2006/relationships/image" Target="media/image436.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image" Target="media/image478.sv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png"/><Relationship Id="rId513" Type="http://schemas.openxmlformats.org/officeDocument/2006/relationships/image" Target="media/image503.png"/><Relationship Id="rId555" Type="http://schemas.openxmlformats.org/officeDocument/2006/relationships/image" Target="media/image545.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svg"/><Relationship Id="rId415" Type="http://schemas.openxmlformats.org/officeDocument/2006/relationships/image" Target="media/image405.png"/><Relationship Id="rId457" Type="http://schemas.openxmlformats.org/officeDocument/2006/relationships/image" Target="media/image447.png"/><Relationship Id="rId261" Type="http://schemas.openxmlformats.org/officeDocument/2006/relationships/image" Target="media/image251.png"/><Relationship Id="rId499" Type="http://schemas.openxmlformats.org/officeDocument/2006/relationships/image" Target="media/image489.svg"/><Relationship Id="rId14" Type="http://schemas.openxmlformats.org/officeDocument/2006/relationships/image" Target="media/image4.svg"/><Relationship Id="rId56" Type="http://schemas.openxmlformats.org/officeDocument/2006/relationships/image" Target="media/image46.png"/><Relationship Id="rId317" Type="http://schemas.openxmlformats.org/officeDocument/2006/relationships/image" Target="media/image307.png"/><Relationship Id="rId359" Type="http://schemas.openxmlformats.org/officeDocument/2006/relationships/image" Target="media/image349.png"/><Relationship Id="rId524" Type="http://schemas.openxmlformats.org/officeDocument/2006/relationships/image" Target="media/image514.svg"/><Relationship Id="rId566" Type="http://schemas.openxmlformats.org/officeDocument/2006/relationships/image" Target="media/image556.png"/><Relationship Id="rId98" Type="http://schemas.openxmlformats.org/officeDocument/2006/relationships/image" Target="media/image88.png"/><Relationship Id="rId121" Type="http://schemas.openxmlformats.org/officeDocument/2006/relationships/image" Target="media/image111.svg"/><Relationship Id="rId163" Type="http://schemas.openxmlformats.org/officeDocument/2006/relationships/image" Target="media/image153.sv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6.png"/><Relationship Id="rId230" Type="http://schemas.openxmlformats.org/officeDocument/2006/relationships/image" Target="media/image220.svg"/><Relationship Id="rId468" Type="http://schemas.openxmlformats.org/officeDocument/2006/relationships/image" Target="media/image458.png"/><Relationship Id="rId25" Type="http://schemas.openxmlformats.org/officeDocument/2006/relationships/image" Target="media/image15.png"/><Relationship Id="rId67" Type="http://schemas.openxmlformats.org/officeDocument/2006/relationships/image" Target="media/image57.svg"/><Relationship Id="rId272" Type="http://schemas.openxmlformats.org/officeDocument/2006/relationships/image" Target="media/image262.png"/><Relationship Id="rId328" Type="http://schemas.openxmlformats.org/officeDocument/2006/relationships/image" Target="media/image318.png"/><Relationship Id="rId535" Type="http://schemas.openxmlformats.org/officeDocument/2006/relationships/image" Target="media/image525.svg"/><Relationship Id="rId577" Type="http://schemas.openxmlformats.org/officeDocument/2006/relationships/image" Target="media/image567.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437" Type="http://schemas.openxmlformats.org/officeDocument/2006/relationships/image" Target="media/image427.png"/><Relationship Id="rId479" Type="http://schemas.openxmlformats.org/officeDocument/2006/relationships/image" Target="media/image469.png"/><Relationship Id="rId36" Type="http://schemas.openxmlformats.org/officeDocument/2006/relationships/image" Target="media/image26.svg"/><Relationship Id="rId283" Type="http://schemas.openxmlformats.org/officeDocument/2006/relationships/image" Target="media/image273.png"/><Relationship Id="rId339" Type="http://schemas.openxmlformats.org/officeDocument/2006/relationships/image" Target="media/image329.png"/><Relationship Id="rId490" Type="http://schemas.openxmlformats.org/officeDocument/2006/relationships/image" Target="media/image480.svg"/><Relationship Id="rId504" Type="http://schemas.openxmlformats.org/officeDocument/2006/relationships/image" Target="media/image494.png"/><Relationship Id="rId546" Type="http://schemas.openxmlformats.org/officeDocument/2006/relationships/image" Target="media/image536.svg"/><Relationship Id="rId78" Type="http://schemas.openxmlformats.org/officeDocument/2006/relationships/image" Target="media/image68.png"/><Relationship Id="rId101" Type="http://schemas.openxmlformats.org/officeDocument/2006/relationships/image" Target="media/image91.svg"/><Relationship Id="rId143" Type="http://schemas.openxmlformats.org/officeDocument/2006/relationships/image" Target="media/image133.svg"/><Relationship Id="rId185" Type="http://schemas.openxmlformats.org/officeDocument/2006/relationships/image" Target="media/image175.svg"/><Relationship Id="rId350" Type="http://schemas.openxmlformats.org/officeDocument/2006/relationships/image" Target="media/image340.png"/><Relationship Id="rId406" Type="http://schemas.openxmlformats.org/officeDocument/2006/relationships/image" Target="media/image396.png"/><Relationship Id="rId9" Type="http://schemas.openxmlformats.org/officeDocument/2006/relationships/footnotes" Target="footnotes.xml"/><Relationship Id="rId210" Type="http://schemas.openxmlformats.org/officeDocument/2006/relationships/image" Target="media/image200.svg"/><Relationship Id="rId392" Type="http://schemas.openxmlformats.org/officeDocument/2006/relationships/image" Target="media/image382.png"/><Relationship Id="rId448" Type="http://schemas.openxmlformats.org/officeDocument/2006/relationships/image" Target="media/image438.png"/><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47" Type="http://schemas.openxmlformats.org/officeDocument/2006/relationships/image" Target="media/image37.sv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557" Type="http://schemas.openxmlformats.org/officeDocument/2006/relationships/image" Target="media/image547.png"/><Relationship Id="rId196" Type="http://schemas.openxmlformats.org/officeDocument/2006/relationships/image" Target="media/image186.png"/><Relationship Id="rId200" Type="http://schemas.openxmlformats.org/officeDocument/2006/relationships/image" Target="media/image190.png"/><Relationship Id="rId382" Type="http://schemas.openxmlformats.org/officeDocument/2006/relationships/image" Target="media/image372.png"/><Relationship Id="rId417" Type="http://schemas.openxmlformats.org/officeDocument/2006/relationships/image" Target="media/image407.png"/><Relationship Id="rId438" Type="http://schemas.openxmlformats.org/officeDocument/2006/relationships/image" Target="media/image428.png"/><Relationship Id="rId459" Type="http://schemas.openxmlformats.org/officeDocument/2006/relationships/image" Target="media/image449.png"/><Relationship Id="rId16" Type="http://schemas.openxmlformats.org/officeDocument/2006/relationships/image" Target="media/image6.sv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470" Type="http://schemas.openxmlformats.org/officeDocument/2006/relationships/image" Target="media/image460.png"/><Relationship Id="rId491" Type="http://schemas.openxmlformats.org/officeDocument/2006/relationships/image" Target="media/image481.png"/><Relationship Id="rId505" Type="http://schemas.openxmlformats.org/officeDocument/2006/relationships/image" Target="media/image495.png"/><Relationship Id="rId526" Type="http://schemas.openxmlformats.org/officeDocument/2006/relationships/image" Target="media/image51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svg"/><Relationship Id="rId102" Type="http://schemas.openxmlformats.org/officeDocument/2006/relationships/image" Target="media/image92.png"/><Relationship Id="rId123" Type="http://schemas.openxmlformats.org/officeDocument/2006/relationships/image" Target="media/image113.svg"/><Relationship Id="rId144" Type="http://schemas.openxmlformats.org/officeDocument/2006/relationships/image" Target="media/image134.png"/><Relationship Id="rId330" Type="http://schemas.openxmlformats.org/officeDocument/2006/relationships/image" Target="media/image320.png"/><Relationship Id="rId547" Type="http://schemas.openxmlformats.org/officeDocument/2006/relationships/image" Target="media/image537.png"/><Relationship Id="rId568" Type="http://schemas.openxmlformats.org/officeDocument/2006/relationships/image" Target="media/image558.png"/><Relationship Id="rId90" Type="http://schemas.openxmlformats.org/officeDocument/2006/relationships/image" Target="media/image80.svg"/><Relationship Id="rId165" Type="http://schemas.openxmlformats.org/officeDocument/2006/relationships/image" Target="media/image155.svg"/><Relationship Id="rId186" Type="http://schemas.openxmlformats.org/officeDocument/2006/relationships/image" Target="media/image176.png"/><Relationship Id="rId351" Type="http://schemas.openxmlformats.org/officeDocument/2006/relationships/image" Target="media/image341.png"/><Relationship Id="rId372" Type="http://schemas.openxmlformats.org/officeDocument/2006/relationships/image" Target="media/image362.svg"/><Relationship Id="rId393" Type="http://schemas.openxmlformats.org/officeDocument/2006/relationships/image" Target="media/image383.png"/><Relationship Id="rId407" Type="http://schemas.openxmlformats.org/officeDocument/2006/relationships/image" Target="media/image397.png"/><Relationship Id="rId428" Type="http://schemas.openxmlformats.org/officeDocument/2006/relationships/image" Target="media/image418.png"/><Relationship Id="rId449" Type="http://schemas.openxmlformats.org/officeDocument/2006/relationships/image" Target="media/image439.png"/><Relationship Id="rId211" Type="http://schemas.openxmlformats.org/officeDocument/2006/relationships/image" Target="media/image201.png"/><Relationship Id="rId232" Type="http://schemas.openxmlformats.org/officeDocument/2006/relationships/image" Target="media/image222.sv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481" Type="http://schemas.openxmlformats.org/officeDocument/2006/relationships/image" Target="media/image471.png"/><Relationship Id="rId516" Type="http://schemas.openxmlformats.org/officeDocument/2006/relationships/image" Target="media/image50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svg"/><Relationship Id="rId113" Type="http://schemas.openxmlformats.org/officeDocument/2006/relationships/image" Target="media/image103.svg"/><Relationship Id="rId134" Type="http://schemas.openxmlformats.org/officeDocument/2006/relationships/image" Target="media/image124.png"/><Relationship Id="rId320" Type="http://schemas.openxmlformats.org/officeDocument/2006/relationships/image" Target="media/image310.png"/><Relationship Id="rId537" Type="http://schemas.openxmlformats.org/officeDocument/2006/relationships/image" Target="media/image527.png"/><Relationship Id="rId558" Type="http://schemas.openxmlformats.org/officeDocument/2006/relationships/image" Target="media/image548.png"/><Relationship Id="rId579" Type="http://schemas.openxmlformats.org/officeDocument/2006/relationships/image" Target="media/image569.png"/><Relationship Id="rId80" Type="http://schemas.openxmlformats.org/officeDocument/2006/relationships/image" Target="media/image70.png"/><Relationship Id="rId155" Type="http://schemas.openxmlformats.org/officeDocument/2006/relationships/image" Target="media/image145.svg"/><Relationship Id="rId176" Type="http://schemas.openxmlformats.org/officeDocument/2006/relationships/image" Target="media/image166.png"/><Relationship Id="rId197" Type="http://schemas.openxmlformats.org/officeDocument/2006/relationships/image" Target="media/image187.svg"/><Relationship Id="rId341" Type="http://schemas.openxmlformats.org/officeDocument/2006/relationships/image" Target="media/image331.png"/><Relationship Id="rId362" Type="http://schemas.openxmlformats.org/officeDocument/2006/relationships/image" Target="media/image352.png"/><Relationship Id="rId383" Type="http://schemas.openxmlformats.org/officeDocument/2006/relationships/image" Target="media/image373.png"/><Relationship Id="rId418" Type="http://schemas.openxmlformats.org/officeDocument/2006/relationships/image" Target="media/image408.png"/><Relationship Id="rId439" Type="http://schemas.openxmlformats.org/officeDocument/2006/relationships/image" Target="media/image429.png"/><Relationship Id="rId201" Type="http://schemas.openxmlformats.org/officeDocument/2006/relationships/image" Target="media/image191.png"/><Relationship Id="rId222" Type="http://schemas.openxmlformats.org/officeDocument/2006/relationships/image" Target="media/image212.sv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450" Type="http://schemas.openxmlformats.org/officeDocument/2006/relationships/image" Target="media/image440.png"/><Relationship Id="rId471" Type="http://schemas.openxmlformats.org/officeDocument/2006/relationships/image" Target="media/image461.png"/><Relationship Id="rId506" Type="http://schemas.openxmlformats.org/officeDocument/2006/relationships/image" Target="media/image496.svg"/><Relationship Id="rId17" Type="http://schemas.openxmlformats.org/officeDocument/2006/relationships/image" Target="media/image7.png"/><Relationship Id="rId38" Type="http://schemas.openxmlformats.org/officeDocument/2006/relationships/image" Target="media/image28.svg"/><Relationship Id="rId59" Type="http://schemas.openxmlformats.org/officeDocument/2006/relationships/image" Target="media/image49.svg"/><Relationship Id="rId103" Type="http://schemas.openxmlformats.org/officeDocument/2006/relationships/image" Target="media/image93.svg"/><Relationship Id="rId124" Type="http://schemas.openxmlformats.org/officeDocument/2006/relationships/image" Target="media/image114.png"/><Relationship Id="rId310" Type="http://schemas.openxmlformats.org/officeDocument/2006/relationships/image" Target="media/image300.png"/><Relationship Id="rId492" Type="http://schemas.openxmlformats.org/officeDocument/2006/relationships/image" Target="media/image482.png"/><Relationship Id="rId527" Type="http://schemas.openxmlformats.org/officeDocument/2006/relationships/image" Target="media/image517.svg"/><Relationship Id="rId548" Type="http://schemas.openxmlformats.org/officeDocument/2006/relationships/image" Target="media/image538.png"/><Relationship Id="rId569" Type="http://schemas.openxmlformats.org/officeDocument/2006/relationships/image" Target="media/image559.sv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svg"/><Relationship Id="rId166" Type="http://schemas.openxmlformats.org/officeDocument/2006/relationships/image" Target="media/image156.png"/><Relationship Id="rId187" Type="http://schemas.openxmlformats.org/officeDocument/2006/relationships/image" Target="media/image177.sv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png"/><Relationship Id="rId394" Type="http://schemas.openxmlformats.org/officeDocument/2006/relationships/image" Target="media/image384.png"/><Relationship Id="rId408" Type="http://schemas.openxmlformats.org/officeDocument/2006/relationships/image" Target="media/image398.png"/><Relationship Id="rId429" Type="http://schemas.openxmlformats.org/officeDocument/2006/relationships/image" Target="media/image419.png"/><Relationship Id="rId580" Type="http://schemas.openxmlformats.org/officeDocument/2006/relationships/image" Target="media/image570.png"/><Relationship Id="rId1" Type="http://schemas.openxmlformats.org/officeDocument/2006/relationships/customXml" Target="../customXml/item1.xml"/><Relationship Id="rId212" Type="http://schemas.openxmlformats.org/officeDocument/2006/relationships/image" Target="media/image202.svg"/><Relationship Id="rId233" Type="http://schemas.openxmlformats.org/officeDocument/2006/relationships/image" Target="media/image223.png"/><Relationship Id="rId254" Type="http://schemas.openxmlformats.org/officeDocument/2006/relationships/image" Target="media/image244.png"/><Relationship Id="rId440" Type="http://schemas.openxmlformats.org/officeDocument/2006/relationships/image" Target="media/image430.png"/><Relationship Id="rId28" Type="http://schemas.openxmlformats.org/officeDocument/2006/relationships/image" Target="media/image18.svg"/><Relationship Id="rId49" Type="http://schemas.openxmlformats.org/officeDocument/2006/relationships/image" Target="media/image39.sv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461" Type="http://schemas.openxmlformats.org/officeDocument/2006/relationships/image" Target="media/image451.png"/><Relationship Id="rId482" Type="http://schemas.openxmlformats.org/officeDocument/2006/relationships/image" Target="media/image472.svg"/><Relationship Id="rId517" Type="http://schemas.openxmlformats.org/officeDocument/2006/relationships/image" Target="media/image507.png"/><Relationship Id="rId538" Type="http://schemas.openxmlformats.org/officeDocument/2006/relationships/image" Target="media/image528.png"/><Relationship Id="rId559" Type="http://schemas.openxmlformats.org/officeDocument/2006/relationships/image" Target="media/image549.png"/><Relationship Id="rId60" Type="http://schemas.openxmlformats.org/officeDocument/2006/relationships/image" Target="media/image50.png"/><Relationship Id="rId81" Type="http://schemas.openxmlformats.org/officeDocument/2006/relationships/image" Target="media/image71.svg"/><Relationship Id="rId135" Type="http://schemas.openxmlformats.org/officeDocument/2006/relationships/image" Target="media/image125.svg"/><Relationship Id="rId156" Type="http://schemas.openxmlformats.org/officeDocument/2006/relationships/image" Target="media/image146.png"/><Relationship Id="rId177" Type="http://schemas.openxmlformats.org/officeDocument/2006/relationships/image" Target="media/image167.sv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png"/><Relationship Id="rId419" Type="http://schemas.openxmlformats.org/officeDocument/2006/relationships/image" Target="media/image409.png"/><Relationship Id="rId570" Type="http://schemas.openxmlformats.org/officeDocument/2006/relationships/image" Target="media/image560.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430" Type="http://schemas.openxmlformats.org/officeDocument/2006/relationships/image" Target="media/image420.png"/><Relationship Id="rId18" Type="http://schemas.openxmlformats.org/officeDocument/2006/relationships/image" Target="media/image8.svg"/><Relationship Id="rId39" Type="http://schemas.openxmlformats.org/officeDocument/2006/relationships/image" Target="media/image29.png"/><Relationship Id="rId265" Type="http://schemas.openxmlformats.org/officeDocument/2006/relationships/image" Target="media/image255.png"/><Relationship Id="rId286" Type="http://schemas.openxmlformats.org/officeDocument/2006/relationships/image" Target="media/image276.svg"/><Relationship Id="rId451" Type="http://schemas.openxmlformats.org/officeDocument/2006/relationships/image" Target="media/image441.png"/><Relationship Id="rId472" Type="http://schemas.openxmlformats.org/officeDocument/2006/relationships/image" Target="media/image462.svg"/><Relationship Id="rId493" Type="http://schemas.openxmlformats.org/officeDocument/2006/relationships/image" Target="media/image483.svg"/><Relationship Id="rId507" Type="http://schemas.openxmlformats.org/officeDocument/2006/relationships/image" Target="media/image497.png"/><Relationship Id="rId528" Type="http://schemas.openxmlformats.org/officeDocument/2006/relationships/image" Target="media/image518.png"/><Relationship Id="rId549" Type="http://schemas.openxmlformats.org/officeDocument/2006/relationships/image" Target="media/image53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svg"/><Relationship Id="rId146" Type="http://schemas.openxmlformats.org/officeDocument/2006/relationships/image" Target="media/image136.png"/><Relationship Id="rId167" Type="http://schemas.openxmlformats.org/officeDocument/2006/relationships/image" Target="media/image157.sv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sv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svg"/><Relationship Id="rId581" Type="http://schemas.openxmlformats.org/officeDocument/2006/relationships/image" Target="media/image571.png"/><Relationship Id="rId71" Type="http://schemas.openxmlformats.org/officeDocument/2006/relationships/image" Target="media/image61.svg"/><Relationship Id="rId92" Type="http://schemas.openxmlformats.org/officeDocument/2006/relationships/image" Target="media/image82.svg"/><Relationship Id="rId213" Type="http://schemas.openxmlformats.org/officeDocument/2006/relationships/image" Target="media/image203.png"/><Relationship Id="rId234" Type="http://schemas.openxmlformats.org/officeDocument/2006/relationships/image" Target="media/image224.svg"/><Relationship Id="rId420" Type="http://schemas.openxmlformats.org/officeDocument/2006/relationships/image" Target="media/image410.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png"/><Relationship Id="rId462" Type="http://schemas.openxmlformats.org/officeDocument/2006/relationships/image" Target="media/image452.png"/><Relationship Id="rId483" Type="http://schemas.openxmlformats.org/officeDocument/2006/relationships/image" Target="media/image473.png"/><Relationship Id="rId518" Type="http://schemas.openxmlformats.org/officeDocument/2006/relationships/image" Target="media/image508.svg"/><Relationship Id="rId539" Type="http://schemas.openxmlformats.org/officeDocument/2006/relationships/image" Target="media/image529.png"/><Relationship Id="rId40" Type="http://schemas.openxmlformats.org/officeDocument/2006/relationships/image" Target="media/image30.svg"/><Relationship Id="rId115" Type="http://schemas.openxmlformats.org/officeDocument/2006/relationships/image" Target="media/image105.svg"/><Relationship Id="rId136" Type="http://schemas.openxmlformats.org/officeDocument/2006/relationships/image" Target="media/image126.png"/><Relationship Id="rId157" Type="http://schemas.openxmlformats.org/officeDocument/2006/relationships/image" Target="media/image147.sv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550" Type="http://schemas.openxmlformats.org/officeDocument/2006/relationships/image" Target="media/image540.png"/><Relationship Id="rId61" Type="http://schemas.openxmlformats.org/officeDocument/2006/relationships/image" Target="media/image51.svg"/><Relationship Id="rId82" Type="http://schemas.openxmlformats.org/officeDocument/2006/relationships/image" Target="media/image72.png"/><Relationship Id="rId199" Type="http://schemas.openxmlformats.org/officeDocument/2006/relationships/image" Target="media/image189.svg"/><Relationship Id="rId203" Type="http://schemas.openxmlformats.org/officeDocument/2006/relationships/image" Target="media/image193.png"/><Relationship Id="rId385" Type="http://schemas.openxmlformats.org/officeDocument/2006/relationships/image" Target="media/image375.png"/><Relationship Id="rId571" Type="http://schemas.openxmlformats.org/officeDocument/2006/relationships/image" Target="media/image561.png"/><Relationship Id="rId19" Type="http://schemas.openxmlformats.org/officeDocument/2006/relationships/image" Target="media/image9.png"/><Relationship Id="rId224" Type="http://schemas.openxmlformats.org/officeDocument/2006/relationships/image" Target="media/image214.sv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png"/><Relationship Id="rId452" Type="http://schemas.openxmlformats.org/officeDocument/2006/relationships/image" Target="media/image442.png"/><Relationship Id="rId473" Type="http://schemas.openxmlformats.org/officeDocument/2006/relationships/image" Target="media/image463.png"/><Relationship Id="rId494" Type="http://schemas.openxmlformats.org/officeDocument/2006/relationships/image" Target="media/image484.png"/><Relationship Id="rId508" Type="http://schemas.openxmlformats.org/officeDocument/2006/relationships/image" Target="media/image498.svg"/><Relationship Id="rId529" Type="http://schemas.openxmlformats.org/officeDocument/2006/relationships/image" Target="media/image519.png"/><Relationship Id="rId30" Type="http://schemas.openxmlformats.org/officeDocument/2006/relationships/image" Target="media/image20.svg"/><Relationship Id="rId105" Type="http://schemas.openxmlformats.org/officeDocument/2006/relationships/image" Target="media/image95.svg"/><Relationship Id="rId126" Type="http://schemas.openxmlformats.org/officeDocument/2006/relationships/image" Target="media/image116.png"/><Relationship Id="rId147" Type="http://schemas.openxmlformats.org/officeDocument/2006/relationships/image" Target="media/image137.sv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40" Type="http://schemas.openxmlformats.org/officeDocument/2006/relationships/image" Target="media/image530.png"/><Relationship Id="rId51" Type="http://schemas.openxmlformats.org/officeDocument/2006/relationships/image" Target="media/image41.sv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svg"/><Relationship Id="rId375" Type="http://schemas.openxmlformats.org/officeDocument/2006/relationships/image" Target="media/image365.png"/><Relationship Id="rId396" Type="http://schemas.openxmlformats.org/officeDocument/2006/relationships/image" Target="media/image386.png"/><Relationship Id="rId561" Type="http://schemas.openxmlformats.org/officeDocument/2006/relationships/image" Target="media/image551.png"/><Relationship Id="rId582" Type="http://schemas.openxmlformats.org/officeDocument/2006/relationships/image" Target="media/image572.svg"/><Relationship Id="rId3" Type="http://schemas.openxmlformats.org/officeDocument/2006/relationships/customXml" Target="../customXml/item3.xml"/><Relationship Id="rId214" Type="http://schemas.openxmlformats.org/officeDocument/2006/relationships/image" Target="media/image204.sv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sv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svg"/><Relationship Id="rId442" Type="http://schemas.openxmlformats.org/officeDocument/2006/relationships/image" Target="media/image432.png"/><Relationship Id="rId463" Type="http://schemas.openxmlformats.org/officeDocument/2006/relationships/image" Target="media/image453.png"/><Relationship Id="rId484" Type="http://schemas.openxmlformats.org/officeDocument/2006/relationships/image" Target="media/image474.svg"/><Relationship Id="rId519" Type="http://schemas.openxmlformats.org/officeDocument/2006/relationships/image" Target="media/image509.png"/><Relationship Id="rId116" Type="http://schemas.openxmlformats.org/officeDocument/2006/relationships/image" Target="media/image106.png"/><Relationship Id="rId137" Type="http://schemas.openxmlformats.org/officeDocument/2006/relationships/image" Target="media/image127.sv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530" Type="http://schemas.openxmlformats.org/officeDocument/2006/relationships/image" Target="media/image520.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svg"/><Relationship Id="rId179" Type="http://schemas.openxmlformats.org/officeDocument/2006/relationships/image" Target="media/image169.svg"/><Relationship Id="rId365" Type="http://schemas.openxmlformats.org/officeDocument/2006/relationships/image" Target="media/image355.png"/><Relationship Id="rId386" Type="http://schemas.openxmlformats.org/officeDocument/2006/relationships/image" Target="media/image376.png"/><Relationship Id="rId551" Type="http://schemas.openxmlformats.org/officeDocument/2006/relationships/image" Target="media/image541.png"/><Relationship Id="rId572" Type="http://schemas.openxmlformats.org/officeDocument/2006/relationships/image" Target="media/image562.png"/><Relationship Id="rId190" Type="http://schemas.openxmlformats.org/officeDocument/2006/relationships/image" Target="media/image180.png"/><Relationship Id="rId204" Type="http://schemas.openxmlformats.org/officeDocument/2006/relationships/image" Target="media/image194.sv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sv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3.png"/><Relationship Id="rId474" Type="http://schemas.openxmlformats.org/officeDocument/2006/relationships/image" Target="media/image464.svg"/><Relationship Id="rId509" Type="http://schemas.openxmlformats.org/officeDocument/2006/relationships/image" Target="media/image499.png"/><Relationship Id="rId106" Type="http://schemas.openxmlformats.org/officeDocument/2006/relationships/image" Target="media/image96.png"/><Relationship Id="rId127" Type="http://schemas.openxmlformats.org/officeDocument/2006/relationships/image" Target="media/image117.svg"/><Relationship Id="rId313" Type="http://schemas.openxmlformats.org/officeDocument/2006/relationships/image" Target="media/image303.png"/><Relationship Id="rId495" Type="http://schemas.openxmlformats.org/officeDocument/2006/relationships/image" Target="media/image485.sv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sv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sv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svg"/><Relationship Id="rId397" Type="http://schemas.openxmlformats.org/officeDocument/2006/relationships/image" Target="media/image387.png"/><Relationship Id="rId520" Type="http://schemas.openxmlformats.org/officeDocument/2006/relationships/image" Target="media/image510.svg"/><Relationship Id="rId541" Type="http://schemas.openxmlformats.org/officeDocument/2006/relationships/image" Target="media/image531.png"/><Relationship Id="rId562" Type="http://schemas.openxmlformats.org/officeDocument/2006/relationships/image" Target="media/image552.png"/><Relationship Id="rId583" Type="http://schemas.openxmlformats.org/officeDocument/2006/relationships/footer" Target="footer1.xml"/><Relationship Id="rId4" Type="http://schemas.openxmlformats.org/officeDocument/2006/relationships/customXml" Target="../customXml/item4.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sv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svg"/><Relationship Id="rId422" Type="http://schemas.openxmlformats.org/officeDocument/2006/relationships/image" Target="media/image412.png"/><Relationship Id="rId443" Type="http://schemas.openxmlformats.org/officeDocument/2006/relationships/image" Target="media/image433.png"/><Relationship Id="rId464" Type="http://schemas.openxmlformats.org/officeDocument/2006/relationships/image" Target="media/image454.png"/><Relationship Id="rId303" Type="http://schemas.openxmlformats.org/officeDocument/2006/relationships/image" Target="media/image293.png"/><Relationship Id="rId485" Type="http://schemas.openxmlformats.org/officeDocument/2006/relationships/image" Target="media/image475.png"/><Relationship Id="rId42" Type="http://schemas.openxmlformats.org/officeDocument/2006/relationships/image" Target="media/image32.sv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image" Target="media/image542.png"/><Relationship Id="rId191" Type="http://schemas.openxmlformats.org/officeDocument/2006/relationships/image" Target="media/image181.sv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sv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11" Type="http://schemas.openxmlformats.org/officeDocument/2006/relationships/image" Target="media/image1.png"/><Relationship Id="rId53" Type="http://schemas.openxmlformats.org/officeDocument/2006/relationships/image" Target="media/image43.svg"/><Relationship Id="rId149" Type="http://schemas.openxmlformats.org/officeDocument/2006/relationships/image" Target="media/image139.sv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563" Type="http://schemas.openxmlformats.org/officeDocument/2006/relationships/image" Target="media/image553.sv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sv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sv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sv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svg"/><Relationship Id="rId33" Type="http://schemas.openxmlformats.org/officeDocument/2006/relationships/image" Target="media/image23.png"/><Relationship Id="rId129" Type="http://schemas.openxmlformats.org/officeDocument/2006/relationships/image" Target="media/image119.sv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svg"/><Relationship Id="rId543" Type="http://schemas.openxmlformats.org/officeDocument/2006/relationships/image" Target="media/image533.png"/><Relationship Id="rId75" Type="http://schemas.openxmlformats.org/officeDocument/2006/relationships/image" Target="media/image65.sv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svg"/><Relationship Id="rId403" Type="http://schemas.openxmlformats.org/officeDocument/2006/relationships/image" Target="media/image393.svg"/><Relationship Id="rId585" Type="http://schemas.openxmlformats.org/officeDocument/2006/relationships/theme" Target="theme/theme1.xml"/><Relationship Id="rId6" Type="http://schemas.openxmlformats.org/officeDocument/2006/relationships/styles" Target="style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4.svg"/><Relationship Id="rId86" Type="http://schemas.openxmlformats.org/officeDocument/2006/relationships/image" Target="media/image76.svg"/><Relationship Id="rId151" Type="http://schemas.openxmlformats.org/officeDocument/2006/relationships/image" Target="media/image141.svg"/><Relationship Id="rId389" Type="http://schemas.openxmlformats.org/officeDocument/2006/relationships/image" Target="media/image379.png"/><Relationship Id="rId554" Type="http://schemas.openxmlformats.org/officeDocument/2006/relationships/image" Target="media/image544.png"/><Relationship Id="rId193" Type="http://schemas.openxmlformats.org/officeDocument/2006/relationships/image" Target="media/image183.sv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13" Type="http://schemas.openxmlformats.org/officeDocument/2006/relationships/image" Target="media/image3.png"/><Relationship Id="rId109" Type="http://schemas.openxmlformats.org/officeDocument/2006/relationships/image" Target="media/image99.sv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55" Type="http://schemas.openxmlformats.org/officeDocument/2006/relationships/image" Target="media/image45.svg"/><Relationship Id="rId97" Type="http://schemas.openxmlformats.org/officeDocument/2006/relationships/image" Target="media/image87.sv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162" Type="http://schemas.openxmlformats.org/officeDocument/2006/relationships/image" Target="media/image152.png"/><Relationship Id="rId218" Type="http://schemas.openxmlformats.org/officeDocument/2006/relationships/image" Target="media/image208.svg"/><Relationship Id="rId425" Type="http://schemas.openxmlformats.org/officeDocument/2006/relationships/image" Target="media/image415.png"/><Relationship Id="rId467" Type="http://schemas.openxmlformats.org/officeDocument/2006/relationships/image" Target="media/image457.png"/><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sv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6.png"/><Relationship Id="rId173" Type="http://schemas.openxmlformats.org/officeDocument/2006/relationships/image" Target="media/image163.sv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240" Type="http://schemas.openxmlformats.org/officeDocument/2006/relationships/image" Target="media/image230.png"/><Relationship Id="rId478" Type="http://schemas.openxmlformats.org/officeDocument/2006/relationships/image" Target="media/image468.svg"/><Relationship Id="rId35" Type="http://schemas.openxmlformats.org/officeDocument/2006/relationships/image" Target="media/image25.png"/><Relationship Id="rId77" Type="http://schemas.openxmlformats.org/officeDocument/2006/relationships/image" Target="media/image67.sv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svg"/><Relationship Id="rId545" Type="http://schemas.openxmlformats.org/officeDocument/2006/relationships/image" Target="media/image535.png"/><Relationship Id="rId8" Type="http://schemas.openxmlformats.org/officeDocument/2006/relationships/webSettings" Target="webSetting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svg"/><Relationship Id="rId447" Type="http://schemas.openxmlformats.org/officeDocument/2006/relationships/image" Target="media/image437.png"/><Relationship Id="rId251" Type="http://schemas.openxmlformats.org/officeDocument/2006/relationships/image" Target="media/image241.png"/><Relationship Id="rId489" Type="http://schemas.openxmlformats.org/officeDocument/2006/relationships/image" Target="media/image479.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88" Type="http://schemas.openxmlformats.org/officeDocument/2006/relationships/image" Target="media/image78.svg"/><Relationship Id="rId111" Type="http://schemas.openxmlformats.org/officeDocument/2006/relationships/image" Target="media/image101.svg"/><Relationship Id="rId153" Type="http://schemas.openxmlformats.org/officeDocument/2006/relationships/image" Target="media/image143.svg"/><Relationship Id="rId195" Type="http://schemas.openxmlformats.org/officeDocument/2006/relationships/image" Target="media/image185.sv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220" Type="http://schemas.openxmlformats.org/officeDocument/2006/relationships/image" Target="media/image210.svg"/><Relationship Id="rId458" Type="http://schemas.openxmlformats.org/officeDocument/2006/relationships/image" Target="media/image448.png"/><Relationship Id="rId15" Type="http://schemas.openxmlformats.org/officeDocument/2006/relationships/image" Target="media/image5.png"/><Relationship Id="rId57" Type="http://schemas.openxmlformats.org/officeDocument/2006/relationships/image" Target="media/image47.sv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99" Type="http://schemas.openxmlformats.org/officeDocument/2006/relationships/image" Target="media/image89.sv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9.svg"/><Relationship Id="rId26" Type="http://schemas.openxmlformats.org/officeDocument/2006/relationships/image" Target="media/image16.sv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svg"/><Relationship Id="rId536" Type="http://schemas.openxmlformats.org/officeDocument/2006/relationships/image" Target="media/image526.png"/><Relationship Id="rId68" Type="http://schemas.openxmlformats.org/officeDocument/2006/relationships/image" Target="media/image58.png"/><Relationship Id="rId133" Type="http://schemas.openxmlformats.org/officeDocument/2006/relationships/image" Target="media/image123.svg"/><Relationship Id="rId175" Type="http://schemas.openxmlformats.org/officeDocument/2006/relationships/image" Target="media/image165.svg"/><Relationship Id="rId340" Type="http://schemas.openxmlformats.org/officeDocument/2006/relationships/image" Target="media/image330.png"/><Relationship Id="rId578" Type="http://schemas.openxmlformats.org/officeDocument/2006/relationships/image" Target="media/image568.png"/></Relationships>
</file>

<file path=word/_rels/footer1.xml.rels><?xml version="1.0" encoding="UTF-8" standalone="yes"?>
<Relationships xmlns="http://schemas.openxmlformats.org/package/2006/relationships"><Relationship Id="rId2" Type="http://schemas.openxmlformats.org/officeDocument/2006/relationships/image" Target="media/image574.png"/><Relationship Id="rId1" Type="http://schemas.openxmlformats.org/officeDocument/2006/relationships/image" Target="media/image57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ptos">
      <a:majorFont>
        <a:latin typeface="Aptos"/>
        <a:ea typeface=""/>
        <a:cs typeface=""/>
      </a:majorFont>
      <a:minorFont>
        <a:latin typeface="Apto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35f5d3e8-2c8a-4c44-ae3c-37ff16a18d85" xsi:nil="true"/>
    <lcf76f155ced4ddcb4097134ff3c332f xmlns="dcbec66a-be5e-4ae6-b263-af00ccbb0e59">
      <Terms xmlns="http://schemas.microsoft.com/office/infopath/2007/PartnerControls"/>
    </lcf76f155ced4ddcb4097134ff3c332f>
    <SharedWithUsers xmlns="458189b1-c673-4cbe-a73b-39e7dbf35b3e">
      <UserInfo>
        <DisplayName>Philip Temmerman</DisplayName>
        <AccountId>2432</AccountId>
        <AccountType/>
      </UserInfo>
      <UserInfo>
        <DisplayName>Cathy Decoodt</DisplayName>
        <AccountId>35</AccountId>
        <AccountType/>
      </UserInfo>
      <UserInfo>
        <DisplayName>Karel Hofman</DisplayName>
        <AccountId>27</AccountId>
        <AccountType/>
      </UserInfo>
    </SharedWithUsers>
    <Approved xmlns="dcbec66a-be5e-4ae6-b263-af00ccbb0e59">true</Approved>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A8B293FB3A2A1542A334DA6E6F02B682" ma:contentTypeVersion="19" ma:contentTypeDescription="Create a new document." ma:contentTypeScope="" ma:versionID="0c26d597949a339a59d7ee5f13a8efc1">
  <xsd:schema xmlns:xsd="http://www.w3.org/2001/XMLSchema" xmlns:xs="http://www.w3.org/2001/XMLSchema" xmlns:p="http://schemas.microsoft.com/office/2006/metadata/properties" xmlns:ns2="dcbec66a-be5e-4ae6-b263-af00ccbb0e59" xmlns:ns3="458189b1-c673-4cbe-a73b-39e7dbf35b3e" xmlns:ns4="35f5d3e8-2c8a-4c44-ae3c-37ff16a18d85" targetNamespace="http://schemas.microsoft.com/office/2006/metadata/properties" ma:root="true" ma:fieldsID="5af00958350f2352ad9aa652dbc04f14" ns2:_="" ns3:_="" ns4:_="">
    <xsd:import namespace="dcbec66a-be5e-4ae6-b263-af00ccbb0e59"/>
    <xsd:import namespace="458189b1-c673-4cbe-a73b-39e7dbf35b3e"/>
    <xsd:import namespace="35f5d3e8-2c8a-4c44-ae3c-37ff16a18d85"/>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4:TaxCatchAll" minOccurs="0"/>
                <xsd:element ref="ns2:MediaServiceObjectDetectorVersions" minOccurs="0"/>
                <xsd:element ref="ns2:MediaServiceLocation" minOccurs="0"/>
                <xsd:element ref="ns2:MediaServiceSearchProperties" minOccurs="0"/>
                <xsd:element ref="ns2:Approved"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bec66a-be5e-4ae6-b263-af00ccbb0e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8ad29ca-0250-419a-8ce4-f0f09001e46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Approved" ma:index="24" nillable="true" ma:displayName="Approved" ma:default="1" ma:format="Dropdown" ma:internalName="Approved">
      <xsd:simpleType>
        <xsd:restriction base="dms:Boolean"/>
      </xsd:simple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58189b1-c673-4cbe-a73b-39e7dbf35b3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5f5d3e8-2c8a-4c44-ae3c-37ff16a18d8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d606b756-2e99-4a37-9219-11c3f29d3d3f}" ma:internalName="TaxCatchAll" ma:showField="CatchAllData" ma:web="458189b1-c673-4cbe-a73b-39e7dbf35b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8CA54A1-204F-413D-9300-A0A2FFFC1475}">
  <ds:schemaRefs>
    <ds:schemaRef ds:uri="http://schemas.microsoft.com/sharepoint/v3/contenttype/forms"/>
  </ds:schemaRefs>
</ds:datastoreItem>
</file>

<file path=customXml/itemProps2.xml><?xml version="1.0" encoding="utf-8"?>
<ds:datastoreItem xmlns:ds="http://schemas.openxmlformats.org/officeDocument/2006/customXml" ds:itemID="{866A570C-55CA-4774-B295-679042A7C848}">
  <ds:schemaRefs>
    <ds:schemaRef ds:uri="http://schemas.microsoft.com/office/2006/metadata/properties"/>
    <ds:schemaRef ds:uri="http://schemas.microsoft.com/office/infopath/2007/PartnerControls"/>
    <ds:schemaRef ds:uri="35f5d3e8-2c8a-4c44-ae3c-37ff16a18d85"/>
    <ds:schemaRef ds:uri="dcbec66a-be5e-4ae6-b263-af00ccbb0e59"/>
    <ds:schemaRef ds:uri="458189b1-c673-4cbe-a73b-39e7dbf35b3e"/>
  </ds:schemaRefs>
</ds:datastoreItem>
</file>

<file path=customXml/itemProps3.xml><?xml version="1.0" encoding="utf-8"?>
<ds:datastoreItem xmlns:ds="http://schemas.openxmlformats.org/officeDocument/2006/customXml" ds:itemID="{EF1D2574-7635-40C7-956D-83840758E88B}">
  <ds:schemaRefs>
    <ds:schemaRef ds:uri="http://schemas.openxmlformats.org/officeDocument/2006/bibliography"/>
  </ds:schemaRefs>
</ds:datastoreItem>
</file>

<file path=customXml/itemProps4.xml><?xml version="1.0" encoding="utf-8"?>
<ds:datastoreItem xmlns:ds="http://schemas.openxmlformats.org/officeDocument/2006/customXml" ds:itemID="{49B546FC-2398-4581-A32C-036FE2CEEA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bec66a-be5e-4ae6-b263-af00ccbb0e59"/>
    <ds:schemaRef ds:uri="458189b1-c673-4cbe-a73b-39e7dbf35b3e"/>
    <ds:schemaRef ds:uri="35f5d3e8-2c8a-4c44-ae3c-37ff16a18d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52</Pages>
  <Words>9080</Words>
  <Characters>49944</Characters>
  <Application>Microsoft Office Word</Application>
  <DocSecurity>0</DocSecurity>
  <Lines>416</Lines>
  <Paragraphs>117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58907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Pierre-Alexandre Moreaux</dc:creator>
  <cp:keywords/>
  <dc:description/>
  <cp:lastModifiedBy>Philip Temmerman</cp:lastModifiedBy>
  <cp:revision>62</cp:revision>
  <cp:lastPrinted>2024-12-19T16:25:00Z</cp:lastPrinted>
  <dcterms:created xsi:type="dcterms:W3CDTF">2025-11-27T21:24:00Z</dcterms:created>
  <dcterms:modified xsi:type="dcterms:W3CDTF">2025-12-05T10:51:00Z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0x010100A8B293FB3A2A1542A334DA6E6F02B682</vt:lpwstr>
  </property>
  <property fmtid="{D5CDD505-2E9C-101B-9397-08002B2CF9AE}" pid="3" name="Nature du document0">
    <vt:lpwstr/>
  </property>
  <property fmtid="{D5CDD505-2E9C-101B-9397-08002B2CF9AE}" pid="4" name="Source0">
    <vt:lpwstr/>
  </property>
  <property fmtid="{D5CDD505-2E9C-101B-9397-08002B2CF9AE}" pid="5" name="Thèmes0">
    <vt:lpwstr/>
  </property>
  <property fmtid="{D5CDD505-2E9C-101B-9397-08002B2CF9AE}" pid="6" name="AuthorIds_UIVersion_6144">
    <vt:lpwstr>10</vt:lpwstr>
  </property>
  <property fmtid="{D5CDD505-2E9C-101B-9397-08002B2CF9AE}" pid="7" name="MediaServiceImageTags">
    <vt:lpwstr/>
  </property>
</Properties>
</file>